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55EC" w:rsidRDefault="00E13245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E13245">
        <w:rPr>
          <w:rFonts w:eastAsia="Times New Roman"/>
          <w:b/>
          <w:bCs/>
          <w:sz w:val="20"/>
          <w:szCs w:val="20"/>
        </w:rPr>
        <w:t>0172200004721000310</w:t>
      </w:r>
      <w:r>
        <w:rPr>
          <w:rFonts w:eastAsia="Times New Roman"/>
          <w:b/>
          <w:bCs/>
          <w:sz w:val="20"/>
          <w:szCs w:val="20"/>
        </w:rPr>
        <w:t xml:space="preserve">-2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7255EC" w:rsidRDefault="00E1324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техническому обслуживанию и текущему ремонту оборудования очистки воды"</w:t>
      </w:r>
    </w:p>
    <w:p w:rsidR="007255EC" w:rsidRPr="00E13245" w:rsidRDefault="00E13245">
      <w:pPr>
        <w:ind w:firstLine="567"/>
        <w:jc w:val="center"/>
        <w:rPr>
          <w:rFonts w:eastAsia="Times New Roman"/>
          <w:b/>
          <w:bCs/>
        </w:rPr>
      </w:pPr>
      <w:r w:rsidRPr="00E1324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13245">
        <w:rPr>
          <w:rFonts w:eastAsia="Times New Roman"/>
          <w:b/>
          <w:bCs/>
          <w:sz w:val="20"/>
          <w:szCs w:val="20"/>
        </w:rPr>
        <w:t xml:space="preserve"> 0172200004721000310) </w:t>
      </w:r>
    </w:p>
    <w:p w:rsidR="007255EC" w:rsidRPr="00E13245" w:rsidRDefault="007255EC">
      <w:pPr>
        <w:ind w:firstLine="567"/>
        <w:jc w:val="center"/>
        <w:rPr>
          <w:sz w:val="20"/>
          <w:szCs w:val="20"/>
        </w:rPr>
      </w:pPr>
    </w:p>
    <w:p w:rsidR="007255EC" w:rsidRPr="00E13245" w:rsidRDefault="00E13245">
      <w:pPr>
        <w:ind w:firstLine="567"/>
        <w:jc w:val="right"/>
      </w:pPr>
      <w:r w:rsidRPr="00E13245">
        <w:rPr>
          <w:rFonts w:eastAsia="Times New Roman"/>
          <w:sz w:val="20"/>
          <w:szCs w:val="20"/>
        </w:rPr>
        <w:t>29.11.21 13:40:36 (</w:t>
      </w:r>
      <w:r>
        <w:rPr>
          <w:rFonts w:eastAsia="Times New Roman"/>
          <w:sz w:val="20"/>
          <w:szCs w:val="20"/>
          <w:lang w:val="en-US"/>
        </w:rPr>
        <w:t>MSK</w:t>
      </w:r>
      <w:r w:rsidRPr="00E13245">
        <w:rPr>
          <w:rFonts w:eastAsia="Times New Roman"/>
          <w:sz w:val="20"/>
          <w:szCs w:val="20"/>
        </w:rPr>
        <w:t>+00:00)</w:t>
      </w:r>
    </w:p>
    <w:p w:rsidR="007255EC" w:rsidRPr="00E13245" w:rsidRDefault="007255EC">
      <w:pPr>
        <w:ind w:firstLine="567"/>
        <w:rPr>
          <w:rFonts w:eastAsia="Times New Roman"/>
          <w:sz w:val="20"/>
          <w:szCs w:val="20"/>
        </w:rPr>
      </w:pPr>
    </w:p>
    <w:p w:rsidR="007255EC" w:rsidRPr="00E13245" w:rsidRDefault="00E13245">
      <w:r>
        <w:rPr>
          <w:rFonts w:eastAsia="Times New Roman"/>
          <w:sz w:val="20"/>
          <w:szCs w:val="20"/>
        </w:rPr>
        <w:t>Место</w:t>
      </w:r>
      <w:r w:rsidRPr="00E1324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E13245">
        <w:rPr>
          <w:rFonts w:eastAsia="Times New Roman"/>
          <w:sz w:val="20"/>
          <w:szCs w:val="20"/>
        </w:rPr>
        <w:t xml:space="preserve">: Российская Федерация, 193131, </w:t>
      </w:r>
      <w:r w:rsidRPr="00E13245">
        <w:rPr>
          <w:rFonts w:eastAsia="Times New Roman"/>
          <w:sz w:val="20"/>
          <w:szCs w:val="20"/>
        </w:rPr>
        <w:t>Санкт-Петербург, ПРОСПЕКТ ОБУХОВСКОЙ ОБОРОНЫ, 163</w:t>
      </w:r>
    </w:p>
    <w:p w:rsidR="007255EC" w:rsidRPr="00E13245" w:rsidRDefault="007255EC">
      <w:pPr>
        <w:rPr>
          <w:rFonts w:eastAsia="Times New Roman"/>
          <w:sz w:val="20"/>
          <w:szCs w:val="20"/>
        </w:rPr>
      </w:pPr>
    </w:p>
    <w:p w:rsidR="007255EC" w:rsidRPr="00E13245" w:rsidRDefault="00E13245">
      <w:r>
        <w:rPr>
          <w:rFonts w:eastAsia="Times New Roman"/>
          <w:sz w:val="20"/>
          <w:szCs w:val="20"/>
        </w:rPr>
        <w:t>Организатор</w:t>
      </w:r>
      <w:r w:rsidRPr="00E1324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13245">
        <w:rPr>
          <w:rFonts w:eastAsia="Times New Roman"/>
          <w:sz w:val="20"/>
          <w:szCs w:val="20"/>
        </w:rPr>
        <w:t>: АДМИНИСТРАЦИЯ НЕВСКОГО РАЙОНА САНКТ-ПЕТЕРБУРГА</w:t>
      </w:r>
    </w:p>
    <w:p w:rsidR="007255EC" w:rsidRPr="00E13245" w:rsidRDefault="007255EC">
      <w:pPr>
        <w:rPr>
          <w:rFonts w:eastAsia="Times New Roman"/>
          <w:sz w:val="20"/>
          <w:szCs w:val="20"/>
        </w:rPr>
      </w:pPr>
    </w:p>
    <w:p w:rsidR="007255EC" w:rsidRPr="00E13245" w:rsidRDefault="00E13245">
      <w:r w:rsidRPr="00E13245">
        <w:rPr>
          <w:rFonts w:eastAsia="Times New Roman"/>
          <w:sz w:val="20"/>
          <w:szCs w:val="20"/>
        </w:rPr>
        <w:t>Заказчики:</w:t>
      </w:r>
      <w:r w:rsidRPr="00E13245">
        <w:rPr>
          <w:rFonts w:eastAsia="Times New Roman"/>
          <w:sz w:val="20"/>
          <w:szCs w:val="20"/>
        </w:rPr>
        <w:br/>
      </w:r>
      <w:proofErr w:type="gramStart"/>
      <w:r w:rsidRPr="00E13245">
        <w:rPr>
          <w:rFonts w:eastAsia="Times New Roman"/>
          <w:sz w:val="20"/>
          <w:szCs w:val="20"/>
        </w:rPr>
        <w:t>ГОСУДАРСТВЕННОЕ БЮДЖЕТНОЕ ДОШКОЛЬНОЕ ОБРАЗОВАТЕЛЬНОЕ УЧРЕЖДЕНИЕ ДЕТСКИЙ САД № 131 КОМПЕНСИРУЮЩЕГО ВИДА НЕВСКОГО РАЙОНА САНКТ</w:t>
      </w:r>
      <w:r w:rsidRPr="00E13245">
        <w:rPr>
          <w:rFonts w:eastAsia="Times New Roman"/>
          <w:sz w:val="20"/>
          <w:szCs w:val="20"/>
        </w:rPr>
        <w:t>-ПЕТЕРБУРГА</w:t>
      </w:r>
      <w:r w:rsidRPr="00E13245">
        <w:rPr>
          <w:rFonts w:eastAsia="Times New Roman"/>
          <w:sz w:val="20"/>
          <w:szCs w:val="20"/>
        </w:rPr>
        <w:br/>
        <w:t>ГОСУДАРСТВЕННОЕ БЮДЖЕТНОЕ УЧРЕЖДЕНИЕ ДОПОЛНИТЕЛЬНОГО ОБРАЗОВАНИЯ ЦЕНТР ДЕТСКОГО (ЮНОШЕСКОГО) ТЕХНИЧЕСКОГО ТВОРЧЕСТВА "СТАРТ+" НЕВСКОГО РАЙОНА САНКТ-ПЕТЕРБУРГА</w:t>
      </w:r>
      <w:r w:rsidRPr="00E13245">
        <w:rPr>
          <w:rFonts w:eastAsia="Times New Roman"/>
          <w:sz w:val="20"/>
          <w:szCs w:val="20"/>
        </w:rPr>
        <w:br/>
        <w:t xml:space="preserve">ГОСУДАРСТВЕННОЕ БЮДЖЕТНОЕ ОБЩЕОБРАЗОВАТЕЛЬНОЕ УЧРЕЖДЕНИЕ ШКОЛА № 627 НЕВСКОГО РАЙОНА </w:t>
      </w:r>
      <w:r w:rsidRPr="00E13245">
        <w:rPr>
          <w:rFonts w:eastAsia="Times New Roman"/>
          <w:sz w:val="20"/>
          <w:szCs w:val="20"/>
        </w:rPr>
        <w:t>САНКТ-ПЕТЕРБУРГА</w:t>
      </w:r>
      <w:r w:rsidRPr="00E13245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35 НЕВСКОГО РАЙОНА САНКТ-ПЕТЕРБУРГА</w:t>
      </w:r>
      <w:r w:rsidRPr="00E13245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ШКОЛА № 690 НЕВСКОГО РАЙОНА САНКТ-ПЕТЕРБУРГА</w:t>
      </w:r>
      <w:r w:rsidRPr="00E13245">
        <w:rPr>
          <w:rFonts w:eastAsia="Times New Roman"/>
          <w:sz w:val="20"/>
          <w:szCs w:val="20"/>
        </w:rPr>
        <w:br/>
        <w:t>ГОСУДАРСТВЕННОЕ БЮДЖЕТН</w:t>
      </w:r>
      <w:r w:rsidRPr="00E13245">
        <w:rPr>
          <w:rFonts w:eastAsia="Times New Roman"/>
          <w:sz w:val="20"/>
          <w:szCs w:val="20"/>
        </w:rPr>
        <w:t>ОЕ ОБЩЕОБРАЗОВАТЕЛЬНОЕ УЧРЕЖДЕНИЕ</w:t>
      </w:r>
      <w:proofErr w:type="gramEnd"/>
      <w:r w:rsidRPr="00E13245">
        <w:rPr>
          <w:rFonts w:eastAsia="Times New Roman"/>
          <w:sz w:val="20"/>
          <w:szCs w:val="20"/>
        </w:rPr>
        <w:t xml:space="preserve"> СРЕДНЯЯ ОБЩЕОБРАЗОВАТЕЛЬНАЯ ШКОЛА № 691</w:t>
      </w:r>
      <w:proofErr w:type="gramStart"/>
      <w:r w:rsidRPr="00E13245">
        <w:rPr>
          <w:rFonts w:eastAsia="Times New Roman"/>
          <w:sz w:val="20"/>
          <w:szCs w:val="20"/>
        </w:rPr>
        <w:t xml:space="preserve"> С</w:t>
      </w:r>
      <w:proofErr w:type="gramEnd"/>
      <w:r w:rsidRPr="00E13245">
        <w:rPr>
          <w:rFonts w:eastAsia="Times New Roman"/>
          <w:sz w:val="20"/>
          <w:szCs w:val="20"/>
        </w:rPr>
        <w:t xml:space="preserve"> УГЛУБЛЕННЫМ ИЗУЧЕНИЕМ ИНОСТРАННЫХ ЯЗЫКОВ НЕВСКОГО РАЙОНА САНКТ-ПЕТЕРБУРГА "НЕВСКАЯ ШКОЛА"</w:t>
      </w:r>
      <w:r w:rsidRPr="00E13245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</w:t>
      </w:r>
      <w:r w:rsidRPr="00E13245">
        <w:rPr>
          <w:rFonts w:eastAsia="Times New Roman"/>
          <w:sz w:val="20"/>
          <w:szCs w:val="20"/>
        </w:rPr>
        <w:t xml:space="preserve"> № 693 НЕВСКОГО РАЙОНА САНКТ-ПЕТЕРБУРГА</w:t>
      </w:r>
      <w:r w:rsidRPr="00E13245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 707 НЕВСКОГО РАЙОНА САНКТ-ПЕТЕРБУРГА</w:t>
      </w:r>
      <w:r w:rsidRPr="00E13245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</w:t>
      </w:r>
      <w:r w:rsidRPr="00E13245">
        <w:rPr>
          <w:rFonts w:eastAsia="Times New Roman"/>
          <w:sz w:val="20"/>
          <w:szCs w:val="20"/>
        </w:rPr>
        <w:t>КОЛА № 641</w:t>
      </w:r>
      <w:proofErr w:type="gramStart"/>
      <w:r w:rsidRPr="00E13245">
        <w:rPr>
          <w:rFonts w:eastAsia="Times New Roman"/>
          <w:sz w:val="20"/>
          <w:szCs w:val="20"/>
        </w:rPr>
        <w:t xml:space="preserve"> С</w:t>
      </w:r>
      <w:proofErr w:type="gramEnd"/>
      <w:r w:rsidRPr="00E13245">
        <w:rPr>
          <w:rFonts w:eastAsia="Times New Roman"/>
          <w:sz w:val="20"/>
          <w:szCs w:val="20"/>
        </w:rPr>
        <w:t xml:space="preserve"> УГЛУБЛЕННЫМ ИЗУЧЕНИЕМ АНГЛИЙСКОГО ЯЗЫКА НЕВСКОГО РАЙОНА САНКТ-ПЕТЕРБУРГА</w:t>
      </w:r>
      <w:r w:rsidRPr="00E13245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№18 НЕВСКОГО РАЙОНА САНКТ-ПЕТЕРБУРГА</w:t>
      </w:r>
      <w:r w:rsidRPr="00E13245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</w:t>
      </w:r>
      <w:r w:rsidRPr="00E13245">
        <w:rPr>
          <w:rFonts w:eastAsia="Times New Roman"/>
          <w:sz w:val="20"/>
          <w:szCs w:val="20"/>
        </w:rPr>
        <w:t>ЖДЕНИЕ ДЕТСКИЙ САД № 117 НЕВСКОГО РАЙОНА САНКТ-ПЕТЕРБУРГА</w:t>
      </w:r>
      <w:r w:rsidRPr="00E13245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45 НЕВСКОГО РАЙОНА САНКТ-ПЕТЕРБУРГА</w:t>
      </w:r>
      <w:r w:rsidRPr="00E13245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</w:t>
      </w:r>
      <w:r w:rsidRPr="00E13245">
        <w:rPr>
          <w:rFonts w:eastAsia="Times New Roman"/>
          <w:sz w:val="20"/>
          <w:szCs w:val="20"/>
        </w:rPr>
        <w:t xml:space="preserve"> ШКОЛА № 327 НЕВСКОГО РАЙОНА САНКТ-ПЕТЕРБУРГА</w:t>
      </w:r>
      <w:r w:rsidRPr="00E13245">
        <w:rPr>
          <w:rFonts w:eastAsia="Times New Roman"/>
          <w:sz w:val="20"/>
          <w:szCs w:val="20"/>
        </w:rPr>
        <w:br/>
      </w:r>
      <w:proofErr w:type="gramStart"/>
      <w:r w:rsidRPr="00E13245">
        <w:rPr>
          <w:rFonts w:eastAsia="Times New Roman"/>
          <w:sz w:val="20"/>
          <w:szCs w:val="20"/>
        </w:rPr>
        <w:t>ГОСУДАРСТВЕННОЕ БЮДЖЕТНОЕ ОБЩЕОБРАЗОВАТЕЛЬНОЕ УЧРЕЖДЕНИЕ СРЕДНЯЯ ОБЩЕОБРАЗОВАТЕЛЬНАЯ ШКОЛА № 348 НЕВСКОГО РАЙОНА САНКТ-ПЕТЕРБУРГА</w:t>
      </w:r>
      <w:r w:rsidRPr="00E13245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</w:t>
      </w:r>
      <w:r w:rsidRPr="00E13245">
        <w:rPr>
          <w:rFonts w:eastAsia="Times New Roman"/>
          <w:sz w:val="20"/>
          <w:szCs w:val="20"/>
        </w:rPr>
        <w:t>ЬНАЯ ШКОЛА №14 НЕВСКОГО РАЙОНА САНКТ-ПЕТЕРБУРГА</w:t>
      </w:r>
      <w:r w:rsidRPr="00E13245">
        <w:rPr>
          <w:rFonts w:eastAsia="Times New Roman"/>
          <w:sz w:val="20"/>
          <w:szCs w:val="20"/>
        </w:rPr>
        <w:br/>
        <w:t>ГОСУДАРСТВЕННОЕ  БЮДЖЕТНОЕ ДОШКОЛЬНОЕ ОБРАЗОВАТЕЛЬНОЕ УЧРЕЖДЕНИЕ ДЕТСКИЙ САД № 5 КОМБИНИРОВАННОГО ВИДА НЕВСКОГО РАЙОНА САНКТ-ПЕТЕРБУРГА</w:t>
      </w:r>
      <w:r w:rsidRPr="00E13245">
        <w:rPr>
          <w:rFonts w:eastAsia="Times New Roman"/>
          <w:sz w:val="20"/>
          <w:szCs w:val="20"/>
        </w:rPr>
        <w:br/>
        <w:t xml:space="preserve">ГОСУДАРСТВЕННОЕ БЮДЖЕТНОЕ ДОШКОЛЬНОЕ ОБРАЗОВАТЕЛЬНОЕ УЧРЕЖДЕНИЕ ДЕТСКИЙ </w:t>
      </w:r>
      <w:r w:rsidRPr="00E13245">
        <w:rPr>
          <w:rFonts w:eastAsia="Times New Roman"/>
          <w:sz w:val="20"/>
          <w:szCs w:val="20"/>
        </w:rPr>
        <w:t>САД № 105 КОМПЕНСИРУЮЩЕГО ВИДА НЕВСКОГО РАЙОНА САНКТ-ПЕТЕРБУРГА</w:t>
      </w:r>
      <w:r w:rsidRPr="00E13245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109 КОМБИНИРОВАННОГО ВИДА НЕВСКОГО РАЙОНА</w:t>
      </w:r>
      <w:proofErr w:type="gramEnd"/>
      <w:r w:rsidRPr="00E13245">
        <w:rPr>
          <w:rFonts w:eastAsia="Times New Roman"/>
          <w:sz w:val="20"/>
          <w:szCs w:val="20"/>
        </w:rPr>
        <w:t xml:space="preserve"> </w:t>
      </w:r>
      <w:proofErr w:type="gramStart"/>
      <w:r w:rsidRPr="00E13245">
        <w:rPr>
          <w:rFonts w:eastAsia="Times New Roman"/>
          <w:sz w:val="20"/>
          <w:szCs w:val="20"/>
        </w:rPr>
        <w:t>САНКТ-ПЕТЕРБУРГА</w:t>
      </w:r>
      <w:r w:rsidRPr="00E13245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</w:t>
      </w:r>
      <w:r w:rsidRPr="00E13245">
        <w:rPr>
          <w:rFonts w:eastAsia="Times New Roman"/>
          <w:sz w:val="20"/>
          <w:szCs w:val="20"/>
        </w:rPr>
        <w:t>Е ШКОЛА № 34 НЕВСКОГО РАЙОНА САНКТ-ПЕТЕРБУРГА</w:t>
      </w:r>
      <w:r w:rsidRPr="00E13245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112 НЕВСКОГО РАЙОНА САНКТ-ПЕТЕРБУРГА</w:t>
      </w:r>
      <w:r w:rsidRPr="00E13245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12 КОМБИНИРОВАННО</w:t>
      </w:r>
      <w:r w:rsidRPr="00E13245">
        <w:rPr>
          <w:rFonts w:eastAsia="Times New Roman"/>
          <w:sz w:val="20"/>
          <w:szCs w:val="20"/>
        </w:rPr>
        <w:t>ГО ВИДА НЕВСКОГО РАЙОНА САНКТ-ПЕТЕРБУРГА</w:t>
      </w:r>
      <w:r w:rsidRPr="00E13245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38 КОМПЕНСИРУЮЩЕГО ВИДА НЕВСКОГО РАЙОНА САНКТ-ПЕТЕРБУРГА</w:t>
      </w:r>
      <w:r w:rsidRPr="00E13245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14</w:t>
      </w:r>
      <w:r w:rsidRPr="00E13245">
        <w:rPr>
          <w:rFonts w:eastAsia="Times New Roman"/>
          <w:sz w:val="20"/>
          <w:szCs w:val="20"/>
        </w:rPr>
        <w:t xml:space="preserve"> ОБЩЕРАЗВИВАЮЩЕГО ВИДА  С ПРИОРИТЕТНЫМ ОСУЩЕСТВЛЕНИЕМ</w:t>
      </w:r>
      <w:proofErr w:type="gramEnd"/>
      <w:r w:rsidRPr="00E13245">
        <w:rPr>
          <w:rFonts w:eastAsia="Times New Roman"/>
          <w:sz w:val="20"/>
          <w:szCs w:val="20"/>
        </w:rPr>
        <w:t xml:space="preserve"> </w:t>
      </w:r>
      <w:proofErr w:type="gramStart"/>
      <w:r w:rsidRPr="00E13245">
        <w:rPr>
          <w:rFonts w:eastAsia="Times New Roman"/>
          <w:sz w:val="20"/>
          <w:szCs w:val="20"/>
        </w:rPr>
        <w:t>ДЕЯТЕЛЬНОСТИ ПО ФИЗИЧЕСКОМУ РАЗВИТИЮ ДЕТЕЙ НЕВСКОГО РАЙОНА САНКТ-ПЕТЕРБУРГА</w:t>
      </w:r>
      <w:r w:rsidRPr="00E13245">
        <w:rPr>
          <w:rFonts w:eastAsia="Times New Roman"/>
          <w:sz w:val="20"/>
          <w:szCs w:val="20"/>
        </w:rPr>
        <w:br/>
        <w:t xml:space="preserve">ГОСУДАРСТВЕННОЕ БЮДЖЕТНОЕ ДОШКОЛЬНОЕ ОБРАЗОВАТЕЛЬНОЕ УЧРЕЖДЕНИЕ ДЕТСКИЙ САД </w:t>
      </w:r>
      <w:r w:rsidRPr="00E13245">
        <w:rPr>
          <w:rFonts w:eastAsia="Times New Roman"/>
          <w:sz w:val="20"/>
          <w:szCs w:val="20"/>
        </w:rPr>
        <w:lastRenderedPageBreak/>
        <w:t>№123 КОМБИНИРОВАННОГО ВИДА НЕВСКОГО РАЙОНА САНКТ-П</w:t>
      </w:r>
      <w:r w:rsidRPr="00E13245">
        <w:rPr>
          <w:rFonts w:eastAsia="Times New Roman"/>
          <w:sz w:val="20"/>
          <w:szCs w:val="20"/>
        </w:rPr>
        <w:t>ЕТЕРБУРГА</w:t>
      </w:r>
      <w:r w:rsidRPr="00E13245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ЛИЦЕЙ № 329 НЕВСКОГО РАЙОНА САНКТ-ПЕТЕРБУРГА</w:t>
      </w:r>
      <w:r w:rsidRPr="00E13245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 497 НЕВСКОГО РАЙОНА САНКТ-ПЕТЕРБУРГА</w:t>
      </w:r>
      <w:r w:rsidRPr="00E13245">
        <w:rPr>
          <w:rFonts w:eastAsia="Times New Roman"/>
          <w:sz w:val="20"/>
          <w:szCs w:val="20"/>
        </w:rPr>
        <w:br/>
        <w:t>ГОСУДАРСТВЕННО</w:t>
      </w:r>
      <w:r w:rsidRPr="00E13245">
        <w:rPr>
          <w:rFonts w:eastAsia="Times New Roman"/>
          <w:sz w:val="20"/>
          <w:szCs w:val="20"/>
        </w:rPr>
        <w:t>Е БЮДЖЕТНОЕ ОБЩЕОБРАЗОВАТЕЛЬНОЕ УЧРЕЖДЕНИЕ СРЕДНЯЯ ОБЩЕОБРАЗОВАТЕЛЬНАЯ ШКОЛА № 339 НЕВСКОГО РАЙОНА САНКТ-ПЕТЕРБУРГА</w:t>
      </w:r>
      <w:r w:rsidRPr="00E13245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ШКОЛА-ИНТЕРНАТ №18 НЕВСКОГО РАЙОНА</w:t>
      </w:r>
      <w:proofErr w:type="gramEnd"/>
      <w:r w:rsidRPr="00E13245">
        <w:rPr>
          <w:rFonts w:eastAsia="Times New Roman"/>
          <w:sz w:val="20"/>
          <w:szCs w:val="20"/>
        </w:rPr>
        <w:t xml:space="preserve"> САНКТ-ПЕТЕРБУРГА</w:t>
      </w:r>
      <w:r w:rsidRPr="00E13245">
        <w:rPr>
          <w:rFonts w:eastAsia="Times New Roman"/>
          <w:sz w:val="20"/>
          <w:szCs w:val="20"/>
        </w:rPr>
        <w:br/>
        <w:t>ГОСУДАРСТВЕННОЕ БЮДЖЕТНОЕ ДОШКО</w:t>
      </w:r>
      <w:r w:rsidRPr="00E13245">
        <w:rPr>
          <w:rFonts w:eastAsia="Times New Roman"/>
          <w:sz w:val="20"/>
          <w:szCs w:val="20"/>
        </w:rPr>
        <w:t>ЛЬНОЕ ОБРАЗОВАТЕЛЬНОЕ УЧРЕЖДЕНИЕ ЦЕНТР РАЗВИТИЯ РЕБЕНКА - ДЕТСКИЙ САД № 125 НЕВСКОГО РАЙОНА САНКТ-ПЕТЕРБУРГА</w:t>
      </w:r>
      <w:r w:rsidRPr="00E13245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№574 НЕВСКОГО РАЙОНА САНКТ-ПЕТЕРБУРГА</w:t>
      </w:r>
      <w:r w:rsidRPr="00E13245">
        <w:rPr>
          <w:rFonts w:eastAsia="Times New Roman"/>
          <w:sz w:val="20"/>
          <w:szCs w:val="20"/>
        </w:rPr>
        <w:br/>
        <w:t>ГОСУДАРСТВЕННОЕ БЮ</w:t>
      </w:r>
      <w:r w:rsidRPr="00E13245">
        <w:rPr>
          <w:rFonts w:eastAsia="Times New Roman"/>
          <w:sz w:val="20"/>
          <w:szCs w:val="20"/>
        </w:rPr>
        <w:t>ДЖЕТНОЕ ОБЩЕОБРАЗОВАТЕЛЬНОЕ УЧРЕЖДЕНИЕ ГИМНАЗИЯ № 498 НЕВСКОГО РАЙОНА САНКТ-ПЕТЕРБУРГА</w:t>
      </w:r>
      <w:r w:rsidRPr="00E13245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№75 НЕВСКОГО РАЙОНА САНКТ-ПЕТЕРБУРГА</w:t>
      </w:r>
      <w:r w:rsidRPr="00E13245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</w:t>
      </w:r>
      <w:r w:rsidRPr="00E13245">
        <w:rPr>
          <w:rFonts w:eastAsia="Times New Roman"/>
          <w:sz w:val="20"/>
          <w:szCs w:val="20"/>
        </w:rPr>
        <w:t xml:space="preserve"> СРЕДНЯЯ ОБЩЕОБРАЗОВАТЕЛЬНАЯ ШКОЛА № 347</w:t>
      </w:r>
      <w:proofErr w:type="gramStart"/>
      <w:r w:rsidRPr="00E13245">
        <w:rPr>
          <w:rFonts w:eastAsia="Times New Roman"/>
          <w:sz w:val="20"/>
          <w:szCs w:val="20"/>
        </w:rPr>
        <w:t xml:space="preserve"> С</w:t>
      </w:r>
      <w:proofErr w:type="gramEnd"/>
      <w:r w:rsidRPr="00E13245">
        <w:rPr>
          <w:rFonts w:eastAsia="Times New Roman"/>
          <w:sz w:val="20"/>
          <w:szCs w:val="20"/>
        </w:rPr>
        <w:t xml:space="preserve"> УГЛУБЛЕННЫМ ИЗУЧЕНИЕМ АНГЛИЙСКОГО ЯЗЫКА НЕВСКОГО </w:t>
      </w:r>
      <w:proofErr w:type="gramStart"/>
      <w:r w:rsidRPr="00E13245">
        <w:rPr>
          <w:rFonts w:eastAsia="Times New Roman"/>
          <w:sz w:val="20"/>
          <w:szCs w:val="20"/>
        </w:rPr>
        <w:t>РАЙОНА САНКТ-ПЕТЕРБУРГА</w:t>
      </w:r>
      <w:r w:rsidRPr="00E13245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70 НЕВСКОГО РАЙОНА САНКТ-ПЕТЕРБУРГА</w:t>
      </w:r>
      <w:r w:rsidRPr="00E13245">
        <w:rPr>
          <w:rFonts w:eastAsia="Times New Roman"/>
          <w:sz w:val="20"/>
          <w:szCs w:val="20"/>
        </w:rPr>
        <w:br/>
        <w:t xml:space="preserve">ГОСУДАРСТВЕННОЕ БЮДЖЕТНОЕ </w:t>
      </w:r>
      <w:r w:rsidRPr="00E13245">
        <w:rPr>
          <w:rFonts w:eastAsia="Times New Roman"/>
          <w:sz w:val="20"/>
          <w:szCs w:val="20"/>
        </w:rPr>
        <w:t>ДОШКОЛЬНОЕ ОБРАЗОВАТЕЛЬНОЕ УЧРЕЖДЕНИЕ ДЕТСКИЙ САД №39 НЕВСКОГО РАЙОНА САНКТ-ПЕТЕРБУРГА</w:t>
      </w:r>
      <w:r w:rsidRPr="00E13245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№15 НЕВСКОГО РАЙОНА САНКТ-ПЕТЕРБУРГА</w:t>
      </w:r>
      <w:r w:rsidRPr="00E13245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</w:t>
      </w:r>
      <w:r w:rsidRPr="00E13245">
        <w:rPr>
          <w:rFonts w:eastAsia="Times New Roman"/>
          <w:sz w:val="20"/>
          <w:szCs w:val="20"/>
        </w:rPr>
        <w:t>ЕЖДЕНИЕ ДЕТСКИЙ САД № 126 КОМБИНИРОВАННОГО ВИДА НЕВСКОГО РАЙОНА САНКТ-ПЕТЕРБУРГА</w:t>
      </w:r>
      <w:r w:rsidRPr="00E13245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92 КОМБИНИРОВАННОГО ВИДА НЕВСКОГО РАЙОНА</w:t>
      </w:r>
      <w:proofErr w:type="gramEnd"/>
      <w:r w:rsidRPr="00E13245">
        <w:rPr>
          <w:rFonts w:eastAsia="Times New Roman"/>
          <w:sz w:val="20"/>
          <w:szCs w:val="20"/>
        </w:rPr>
        <w:t xml:space="preserve"> САНКТ-ПЕТЕРБУРГА</w:t>
      </w:r>
      <w:r w:rsidRPr="00E13245">
        <w:rPr>
          <w:rFonts w:eastAsia="Times New Roman"/>
          <w:sz w:val="20"/>
          <w:szCs w:val="20"/>
        </w:rPr>
        <w:br/>
        <w:t>ГОСУДАРСТВЕННОЕ БЮДЖЕТНОЕ ОБЩЕОБРАЗОВАТ</w:t>
      </w:r>
      <w:r w:rsidRPr="00E13245">
        <w:rPr>
          <w:rFonts w:eastAsia="Times New Roman"/>
          <w:sz w:val="20"/>
          <w:szCs w:val="20"/>
        </w:rPr>
        <w:t>ЕЛЬНОЕ УЧРЕЖДЕНИЕ СРЕДНЯЯ ОБЩЕОБРАЗОВАТЕЛЬНАЯ ШКОЛА № 625</w:t>
      </w:r>
      <w:proofErr w:type="gramStart"/>
      <w:r w:rsidRPr="00E13245">
        <w:rPr>
          <w:rFonts w:eastAsia="Times New Roman"/>
          <w:sz w:val="20"/>
          <w:szCs w:val="20"/>
        </w:rPr>
        <w:t xml:space="preserve"> С</w:t>
      </w:r>
      <w:proofErr w:type="gramEnd"/>
      <w:r w:rsidRPr="00E13245">
        <w:rPr>
          <w:rFonts w:eastAsia="Times New Roman"/>
          <w:sz w:val="20"/>
          <w:szCs w:val="20"/>
        </w:rPr>
        <w:t xml:space="preserve"> УГЛУБЛЕННЫМ ИЗУЧЕНИЕМ МАТЕМАТИКИ НЕВСКОГО РАЙОНА САНКТ-ПЕТЕРБУРГА ИМЕНИ ГЕРОЯ РОССИЙСКОЙ ФЕДЕРАЦИИ В.Е.ДУДКИНА</w:t>
      </w:r>
      <w:r w:rsidRPr="00E13245">
        <w:rPr>
          <w:rFonts w:eastAsia="Times New Roman"/>
          <w:sz w:val="20"/>
          <w:szCs w:val="20"/>
        </w:rPr>
        <w:br/>
        <w:t xml:space="preserve">ГОСУДАРСТВЕННОЕ БЮДЖЕТНОЕ ОБЩЕОБРАЗОВАТЕЛЬНОЕ УЧРЕЖДЕНИЕ СРЕДНЯЯ ОБЩЕОБРАЗОВАТЕЛЬНАЯ </w:t>
      </w:r>
      <w:r w:rsidRPr="00E13245">
        <w:rPr>
          <w:rFonts w:eastAsia="Times New Roman"/>
          <w:sz w:val="20"/>
          <w:szCs w:val="20"/>
        </w:rPr>
        <w:t>ШКОЛА № 23 С УГЛУБЛЕННЫМ ИЗУЧЕНИЕМ ФИНСКОГО ЯЗЫКА НЕВСКОГО РАЙОНА САНКТ-ПЕТЕРБУРГА</w:t>
      </w:r>
      <w:r w:rsidRPr="00E13245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ЛИЦЕЙ № 344 НЕВСКОГО РАЙОНА САНКТ-ПЕТЕРБУРГА</w:t>
      </w:r>
      <w:r w:rsidRPr="00E13245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</w:t>
      </w:r>
      <w:r w:rsidRPr="00E13245">
        <w:rPr>
          <w:rFonts w:eastAsia="Times New Roman"/>
          <w:sz w:val="20"/>
          <w:szCs w:val="20"/>
        </w:rPr>
        <w:t xml:space="preserve"> САД № 76 КОМБИНИРОВАННОГО ВИДА НЕВСКОГО РАЙОНА САНКТ-ПЕТЕРБУРГА</w:t>
      </w:r>
      <w:r w:rsidRPr="00E13245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№106 КОМБИНИРОВАННОГО ВИДА НЕВСКОГО РАЙОНА САНКТ-ПЕТЕРБУРГА</w:t>
      </w:r>
      <w:r w:rsidRPr="00E13245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</w:t>
      </w:r>
      <w:r w:rsidRPr="00E13245">
        <w:rPr>
          <w:rFonts w:eastAsia="Times New Roman"/>
          <w:sz w:val="20"/>
          <w:szCs w:val="20"/>
        </w:rPr>
        <w:t>Е СРЕДНЯЯ ОБЩЕОБРАЗОВАТЕЛЬНАЯ ШКОЛА № 527 НЕВСКОГО РАЙОНА САНКТ-ПЕТЕРБУРГА</w:t>
      </w:r>
      <w:r w:rsidRPr="00E13245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43 КОМБИНИРОВАННОГО ВИДА НЕВСКОГО РАЙОНА САНКТ-ПЕТЕРБУРГА</w:t>
      </w:r>
      <w:r w:rsidRPr="00E13245">
        <w:rPr>
          <w:rFonts w:eastAsia="Times New Roman"/>
          <w:sz w:val="20"/>
          <w:szCs w:val="20"/>
        </w:rPr>
        <w:br/>
        <w:t>ГОСУДАРСТВЕННОЕ БЮДЖЕТНОЕ ОБЩЕОБРАЗОВАТЕЛЬНОЕ</w:t>
      </w:r>
      <w:r w:rsidRPr="00E13245">
        <w:rPr>
          <w:rFonts w:eastAsia="Times New Roman"/>
          <w:sz w:val="20"/>
          <w:szCs w:val="20"/>
        </w:rPr>
        <w:t xml:space="preserve"> УЧРЕЖДЕНИЕ СРЕДНЯЯ ОБЩЕОБРАЗОВАТЕЛЬНАЯ ШКОЛА № 639</w:t>
      </w:r>
      <w:proofErr w:type="gramStart"/>
      <w:r w:rsidRPr="00E13245">
        <w:rPr>
          <w:rFonts w:eastAsia="Times New Roman"/>
          <w:sz w:val="20"/>
          <w:szCs w:val="20"/>
        </w:rPr>
        <w:t xml:space="preserve"> С</w:t>
      </w:r>
      <w:proofErr w:type="gramEnd"/>
      <w:r w:rsidRPr="00E13245">
        <w:rPr>
          <w:rFonts w:eastAsia="Times New Roman"/>
          <w:sz w:val="20"/>
          <w:szCs w:val="20"/>
        </w:rPr>
        <w:t xml:space="preserve"> УГЛУБЛЕННЫМ ИЗУЧЕНИЕМ ИНОСТРАННЫХ ЯЗЫКОВ НЕВСКОГО РАЙОНА САНКТ-ПЕТЕРБУРГА</w:t>
      </w:r>
      <w:r w:rsidRPr="00E13245">
        <w:rPr>
          <w:rFonts w:eastAsia="Times New Roman"/>
          <w:sz w:val="20"/>
          <w:szCs w:val="20"/>
        </w:rPr>
        <w:br/>
        <w:t xml:space="preserve">ГОСУДАРСТВЕННОЕ БЮДЖЕТНОЕ ДОШКОЛЬНОЕ ОБРАЗОВАТЕЛЬНОЕ УЧРЕЖДЕНИЕ ДЕТСКИЙ </w:t>
      </w:r>
      <w:proofErr w:type="gramStart"/>
      <w:r w:rsidRPr="00E13245">
        <w:rPr>
          <w:rFonts w:eastAsia="Times New Roman"/>
          <w:sz w:val="20"/>
          <w:szCs w:val="20"/>
        </w:rPr>
        <w:t>САД № 142 ОБЩЕРАЗВИВАЮЩЕГО ВИДА С ПРИОРИТЕТНЫМ ОСУЩЕСТВЛ</w:t>
      </w:r>
      <w:r w:rsidRPr="00E13245">
        <w:rPr>
          <w:rFonts w:eastAsia="Times New Roman"/>
          <w:sz w:val="20"/>
          <w:szCs w:val="20"/>
        </w:rPr>
        <w:t>ЕНИЕМ ДЕЯТЕЛЬНОСТИ ПО ФИЗИЧЕСКОМУ РАЗВИТИЮ ДЕТЕЙ НЕВСКОГО РАЙОНА САНКТ-ПЕТЕРБУРГА</w:t>
      </w:r>
      <w:r w:rsidRPr="00E13245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№79 НЕВСКОГО РАЙОНА САНКТ-ПЕТЕРБУРГА</w:t>
      </w:r>
      <w:r w:rsidRPr="00E13245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ГИМН</w:t>
      </w:r>
      <w:r w:rsidRPr="00E13245">
        <w:rPr>
          <w:rFonts w:eastAsia="Times New Roman"/>
          <w:sz w:val="20"/>
          <w:szCs w:val="20"/>
        </w:rPr>
        <w:t>АЗИЯ № 330 НЕВСКОГО РАЙОНА САНКТ-ПЕТЕРБУРГА</w:t>
      </w:r>
      <w:r w:rsidRPr="00E13245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№569 НЕВСКОГО РАЙОНА САНКТ-ПЕТЕРБУРГА</w:t>
      </w:r>
      <w:r w:rsidRPr="00E13245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</w:t>
      </w:r>
      <w:r w:rsidRPr="00E13245">
        <w:rPr>
          <w:rFonts w:eastAsia="Times New Roman"/>
          <w:sz w:val="20"/>
          <w:szCs w:val="20"/>
        </w:rPr>
        <w:t>Я ШКОЛА № 326 НЕВСКОГО РАЙОНА САНКТ-ПЕТЕРБУРГА</w:t>
      </w:r>
      <w:r w:rsidRPr="00E13245">
        <w:rPr>
          <w:rFonts w:eastAsia="Times New Roman"/>
          <w:sz w:val="20"/>
          <w:szCs w:val="20"/>
        </w:rPr>
        <w:br/>
        <w:t>ГОСУДАРСТВЕННОЕ БЮДЖЕТНОЕ ОБЩЕОБРАЗОВАТЕЛЬНОЕ</w:t>
      </w:r>
      <w:proofErr w:type="gramEnd"/>
      <w:r w:rsidRPr="00E13245">
        <w:rPr>
          <w:rFonts w:eastAsia="Times New Roman"/>
          <w:sz w:val="20"/>
          <w:szCs w:val="20"/>
        </w:rPr>
        <w:t xml:space="preserve"> </w:t>
      </w:r>
      <w:proofErr w:type="gramStart"/>
      <w:r w:rsidRPr="00E13245">
        <w:rPr>
          <w:rFonts w:eastAsia="Times New Roman"/>
          <w:sz w:val="20"/>
          <w:szCs w:val="20"/>
        </w:rPr>
        <w:t>УЧРЕЖДЕНИЕ СРЕДНЯЯ ОБЩЕОБРАЗОВАТЕЛЬНАЯ ШКОЛА №331 НЕВСКОГО РАЙОНА САНКТ-ПЕТЕРБУРГА</w:t>
      </w:r>
      <w:r w:rsidRPr="00E13245">
        <w:rPr>
          <w:rFonts w:eastAsia="Times New Roman"/>
          <w:sz w:val="20"/>
          <w:szCs w:val="20"/>
        </w:rPr>
        <w:br/>
        <w:t xml:space="preserve">ГОСУДАРСТВЕННОЕ БЮДЖЕТНОЕ ДОШКОЛЬНОЕ ОБРАЗОВАТЕЛЬНОЕ УЧРЕЖДЕНИЕ ДЕТСКИЙ САД № </w:t>
      </w:r>
      <w:r w:rsidRPr="00E13245">
        <w:rPr>
          <w:rFonts w:eastAsia="Times New Roman"/>
          <w:sz w:val="20"/>
          <w:szCs w:val="20"/>
        </w:rPr>
        <w:lastRenderedPageBreak/>
        <w:t>64</w:t>
      </w:r>
      <w:r w:rsidRPr="00E13245">
        <w:rPr>
          <w:rFonts w:eastAsia="Times New Roman"/>
          <w:sz w:val="20"/>
          <w:szCs w:val="20"/>
        </w:rPr>
        <w:t xml:space="preserve"> КОМБИНИРОВАННОГО ВИДА НЕВСКОГО РАЙОНА САНКТ-ПЕТЕРБУРГА</w:t>
      </w:r>
      <w:r w:rsidRPr="00E13245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124 КОМБИНИРОВАННОГО ВИДА НЕВСКОГО РАЙОНА САНКТ-ПЕТЕРБУРГА</w:t>
      </w:r>
      <w:r w:rsidRPr="00E13245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</w:t>
      </w:r>
      <w:r w:rsidRPr="00E13245">
        <w:rPr>
          <w:rFonts w:eastAsia="Times New Roman"/>
          <w:sz w:val="20"/>
          <w:szCs w:val="20"/>
        </w:rPr>
        <w:t>Я ОБЩЕОБРАЗОВАТЕЛЬНАЯ ШКОЛА № 337 НЕВСКОГО РАЙОНА САНКТ-ПЕТЕРБУРГА ИМЕНИ ГЕРОЯ РОССИЙСКОЙ ФЕДЕРАЦИИ Д.В. ДОЛОНСКОГО</w:t>
      </w:r>
      <w:r w:rsidRPr="00E13245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№340</w:t>
      </w:r>
      <w:proofErr w:type="gramEnd"/>
      <w:r w:rsidRPr="00E13245">
        <w:rPr>
          <w:rFonts w:eastAsia="Times New Roman"/>
          <w:sz w:val="20"/>
          <w:szCs w:val="20"/>
        </w:rPr>
        <w:t xml:space="preserve"> </w:t>
      </w:r>
      <w:proofErr w:type="gramStart"/>
      <w:r w:rsidRPr="00E13245">
        <w:rPr>
          <w:rFonts w:eastAsia="Times New Roman"/>
          <w:sz w:val="20"/>
          <w:szCs w:val="20"/>
        </w:rPr>
        <w:t>НЕВСКОГО РАЙОНА САНКТ-ПЕТЕРБУРГА</w:t>
      </w:r>
      <w:r w:rsidRPr="00E13245">
        <w:rPr>
          <w:rFonts w:eastAsia="Times New Roman"/>
          <w:sz w:val="20"/>
          <w:szCs w:val="20"/>
        </w:rPr>
        <w:br/>
        <w:t>ГОСУДАРСТВЕ</w:t>
      </w:r>
      <w:r w:rsidRPr="00E13245">
        <w:rPr>
          <w:rFonts w:eastAsia="Times New Roman"/>
          <w:sz w:val="20"/>
          <w:szCs w:val="20"/>
        </w:rPr>
        <w:t>ННОЕ БЮДЖЕТНОЕ ДОШКОЛЬНОЕ ОБРАЗОВАТЕЛЬНОЕ УЧРЕЖДЕНИЕ ДЕТСКИЙ САД № 23 КОМБИНИРОВАННОГО ВИДА НЕВСКОГО РАЙОНА САНКТ-ПЕТЕРБУРГА</w:t>
      </w:r>
      <w:r w:rsidRPr="00E13245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ШКОЛА-ИНТЕРНАТ № 22 НЕВСКОГО РАЙОНА САНКТ-ПЕТЕРБУРГА</w:t>
      </w:r>
      <w:r w:rsidRPr="00E13245">
        <w:rPr>
          <w:rFonts w:eastAsia="Times New Roman"/>
          <w:sz w:val="20"/>
          <w:szCs w:val="20"/>
        </w:rPr>
        <w:br/>
        <w:t>ГОСУДАРСТВЕННОЕ БЮДЖЕ</w:t>
      </w:r>
      <w:r w:rsidRPr="00E13245">
        <w:rPr>
          <w:rFonts w:eastAsia="Times New Roman"/>
          <w:sz w:val="20"/>
          <w:szCs w:val="20"/>
        </w:rPr>
        <w:t>ТНОЕ ДОШКОЛЬНОЕ ОБРАЗОВАТЕЛЬНОЕ УЧРЕЖДЕНИЕ ДЕТСКИЙ САД № 82 КОМПЕНСИРУЮЩЕГО ВИДА НЕВСКОГО РАЙОНА САНКТ-ПЕТЕРБУРГА</w:t>
      </w:r>
      <w:r w:rsidRPr="00E13245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№346 НЕВСКОГО РАЙОНА САНКТ-ПЕТЕРБУРГА</w:t>
      </w:r>
      <w:r w:rsidRPr="00E13245">
        <w:rPr>
          <w:rFonts w:eastAsia="Times New Roman"/>
          <w:sz w:val="20"/>
          <w:szCs w:val="20"/>
        </w:rPr>
        <w:br/>
        <w:t>ГОСУДАРСТВЕНН</w:t>
      </w:r>
      <w:r w:rsidRPr="00E13245">
        <w:rPr>
          <w:rFonts w:eastAsia="Times New Roman"/>
          <w:sz w:val="20"/>
          <w:szCs w:val="20"/>
        </w:rPr>
        <w:t>ОЕ БЮДЖЕТНОЕ  ДОШКОЛЬНОЕ ОБРАЗОВАТЕЛЬНОЕ УЧРЕЖДЕНИЕ ДЕТСКИЙ САД № 33 КОМБИНИРОВАННОГО ВИДА НЕВСКОГО</w:t>
      </w:r>
      <w:proofErr w:type="gramEnd"/>
      <w:r w:rsidRPr="00E13245">
        <w:rPr>
          <w:rFonts w:eastAsia="Times New Roman"/>
          <w:sz w:val="20"/>
          <w:szCs w:val="20"/>
        </w:rPr>
        <w:t xml:space="preserve"> </w:t>
      </w:r>
      <w:proofErr w:type="gramStart"/>
      <w:r w:rsidRPr="00E13245">
        <w:rPr>
          <w:rFonts w:eastAsia="Times New Roman"/>
          <w:sz w:val="20"/>
          <w:szCs w:val="20"/>
        </w:rPr>
        <w:t>РАЙОНА САНКТ ПЕТЕРБУРГА</w:t>
      </w:r>
      <w:r w:rsidRPr="00E13245">
        <w:rPr>
          <w:rFonts w:eastAsia="Times New Roman"/>
          <w:sz w:val="20"/>
          <w:szCs w:val="20"/>
        </w:rPr>
        <w:br/>
        <w:t>ГОСУДАРСТВЕННОЕ БЮДЖЕТНОЕ УЧРЕЖДЕНИЕ ДОПОЛНИТЕЛЬНОГО ОБРАЗОВАНИЯ "ДОМ ДЕТСКОГО ТВОРЧЕСТВА "ЛЕВОБЕРЕЖНЫЙ" НЕВСКОГО РАЙОНА САНКТ-ПЕТЕР</w:t>
      </w:r>
      <w:r w:rsidRPr="00E13245">
        <w:rPr>
          <w:rFonts w:eastAsia="Times New Roman"/>
          <w:sz w:val="20"/>
          <w:szCs w:val="20"/>
        </w:rPr>
        <w:t>БУРГА</w:t>
      </w:r>
      <w:r w:rsidRPr="00E13245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№570 НЕВСКОГО РАЙОНА САНКТ-ПЕТЕРБУРГА</w:t>
      </w:r>
      <w:r w:rsidRPr="00E13245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№512 НЕВСКОГО РАЙОНА САНКТ-ПЕТ</w:t>
      </w:r>
      <w:r w:rsidRPr="00E13245">
        <w:rPr>
          <w:rFonts w:eastAsia="Times New Roman"/>
          <w:sz w:val="20"/>
          <w:szCs w:val="20"/>
        </w:rPr>
        <w:t>ЕРБУРГА</w:t>
      </w:r>
      <w:r w:rsidRPr="00E13245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90 НЕВСКОГО РАЙОНА САНКТ-ПЕТЕРБУРГА</w:t>
      </w:r>
      <w:r w:rsidRPr="00E13245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122 ОБЩЕРАЗВИВАЮЩЕГО ВИДА С ПРИОРИТЕТНЫМ</w:t>
      </w:r>
      <w:proofErr w:type="gramEnd"/>
      <w:r w:rsidRPr="00E13245">
        <w:rPr>
          <w:rFonts w:eastAsia="Times New Roman"/>
          <w:sz w:val="20"/>
          <w:szCs w:val="20"/>
        </w:rPr>
        <w:t xml:space="preserve"> ОСУЩЕСТВЛЕНИЕМ </w:t>
      </w:r>
      <w:r w:rsidRPr="00E13245">
        <w:rPr>
          <w:rFonts w:eastAsia="Times New Roman"/>
          <w:sz w:val="20"/>
          <w:szCs w:val="20"/>
        </w:rPr>
        <w:t>ДЕЯТЕЛЬНОСТИ ПО ХУДОЖЕСТВЕННО-ЭСТЕТИЧЕСКОМУ РАЗВИТИЮ ДЕТЕЙ НЕВСКОГО РАЙОНА САНКТ-ПЕТЕРБУРГА</w:t>
      </w:r>
      <w:r w:rsidRPr="00E13245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130 ОБЩЕРАЗВИВАЮЩЕГО ВИДА С ПРИОРИТЕТНЫМ ОСУЩЕСТВЛЕНИЕМ ДЕЯТЕЛЬНОСТИ ПО ХУДОЖЕСТВЕННО-</w:t>
      </w:r>
      <w:r w:rsidRPr="00E13245">
        <w:rPr>
          <w:rFonts w:eastAsia="Times New Roman"/>
          <w:sz w:val="20"/>
          <w:szCs w:val="20"/>
        </w:rPr>
        <w:t>ЭСТЕТИЧЕСКОМУ РАЗВИТИЮ ДЕТЕЙ НЕВСКОГО РАЙОНА САНКТ-ПЕТЕРБУРГА</w:t>
      </w:r>
      <w:r w:rsidRPr="00E13245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НАЧАЛЬНАЯ ОБЩЕОБРАЗОВАТЕЛЬНАЯ ШКОЛА № 689 НЕВСКОГО РАЙОНА САНКТ-ПЕТЕРБУРГА</w:t>
      </w:r>
      <w:r w:rsidRPr="00E13245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</w:t>
      </w:r>
      <w:r w:rsidRPr="00E13245">
        <w:rPr>
          <w:rFonts w:eastAsia="Times New Roman"/>
          <w:sz w:val="20"/>
          <w:szCs w:val="20"/>
        </w:rPr>
        <w:t>ЯЯ ОБЩЕОБРАЗОВАТЕЛЬНАЯ ШКОЛА № 458</w:t>
      </w:r>
      <w:proofErr w:type="gramStart"/>
      <w:r w:rsidRPr="00E13245">
        <w:rPr>
          <w:rFonts w:eastAsia="Times New Roman"/>
          <w:sz w:val="20"/>
          <w:szCs w:val="20"/>
        </w:rPr>
        <w:t xml:space="preserve"> С</w:t>
      </w:r>
      <w:proofErr w:type="gramEnd"/>
      <w:r w:rsidRPr="00E13245">
        <w:rPr>
          <w:rFonts w:eastAsia="Times New Roman"/>
          <w:sz w:val="20"/>
          <w:szCs w:val="20"/>
        </w:rPr>
        <w:t xml:space="preserve"> УГЛУБЛЕННЫМ ИЗУЧЕНИЕМ НЕМЕЦКОГО ЯЗЫКА НЕВСКОГО РАЙОНА САНКТ-ПЕТЕРБУРГА</w:t>
      </w:r>
      <w:r w:rsidRPr="00E13245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ГИМНАЗИЯ №513 НЕВСКОГО РАЙОНА САНКТ-ПЕТЕРБУРГА</w:t>
      </w:r>
      <w:r w:rsidRPr="00E13245">
        <w:rPr>
          <w:rFonts w:eastAsia="Times New Roman"/>
          <w:sz w:val="20"/>
          <w:szCs w:val="20"/>
        </w:rPr>
        <w:br/>
        <w:t>ГОСУДАРСТВЕННОЕ БЮДЖЕТНОЕ ДОШКОЛЬНОЕ ОБРАЗОВ</w:t>
      </w:r>
      <w:r w:rsidRPr="00E13245">
        <w:rPr>
          <w:rFonts w:eastAsia="Times New Roman"/>
          <w:sz w:val="20"/>
          <w:szCs w:val="20"/>
        </w:rPr>
        <w:t>АТЕЛЬНОЕ УЧРЕЖДЕНИЕ ДЕТСКИЙ САД № 37 ОБЩЕРАЗВИВАЮЩЕГО ВИДА С ПРИОРИТЕТНЫМ ОСУЩЕСТВЛЕНИЕМ ДЕЯТЕЛЬНОСТИ ПО ФИЗИЧЕСКОМУ РАЗВИТИЮ ДЕТЕЙ НЕВСКОГО РАЙОНА САНКТ-ПЕТЕРБУРГА</w:t>
      </w:r>
      <w:r w:rsidRPr="00E13245">
        <w:rPr>
          <w:rFonts w:eastAsia="Times New Roman"/>
          <w:sz w:val="20"/>
          <w:szCs w:val="20"/>
        </w:rPr>
        <w:br/>
        <w:t>ГОСУДАРСТВЕННОЕ БЮДЖЕТНОЕ ДОШКОЛЬНОЕ ОБРАЗОВАТЕЛЬНОЕ УЧРЕЖДЕНИЕ ДЕТСКИЙ САД № 116 КОМБИНИРО</w:t>
      </w:r>
      <w:r w:rsidRPr="00E13245">
        <w:rPr>
          <w:rFonts w:eastAsia="Times New Roman"/>
          <w:sz w:val="20"/>
          <w:szCs w:val="20"/>
        </w:rPr>
        <w:t>ВАННОГО ВИДА НЕВСКОГО РАЙОНА САНКТ-ПЕТЕРБУРГА</w:t>
      </w:r>
      <w:r w:rsidRPr="00E13245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 342 НЕВСКОГО РАЙОНА САНКТ-ПЕТЕРБУРГА</w:t>
      </w:r>
    </w:p>
    <w:p w:rsidR="007255EC" w:rsidRPr="00E13245" w:rsidRDefault="007255EC">
      <w:pPr>
        <w:rPr>
          <w:rFonts w:eastAsia="Times New Roman"/>
          <w:sz w:val="20"/>
          <w:szCs w:val="20"/>
        </w:rPr>
      </w:pPr>
    </w:p>
    <w:p w:rsidR="007255EC" w:rsidRPr="00E13245" w:rsidRDefault="00E1324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E1324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13245">
        <w:rPr>
          <w:rFonts w:eastAsia="Times New Roman"/>
          <w:sz w:val="20"/>
          <w:szCs w:val="20"/>
        </w:rPr>
        <w:t>: Оказание услуг по техническому обслуживанию и текущему ре</w:t>
      </w:r>
      <w:r w:rsidRPr="00E13245">
        <w:rPr>
          <w:rFonts w:eastAsia="Times New Roman"/>
          <w:sz w:val="20"/>
          <w:szCs w:val="20"/>
        </w:rPr>
        <w:t xml:space="preserve">монту оборудования очистки воды </w:t>
      </w:r>
    </w:p>
    <w:p w:rsidR="007255EC" w:rsidRPr="00E13245" w:rsidRDefault="007255EC">
      <w:pPr>
        <w:rPr>
          <w:rFonts w:eastAsia="Times New Roman"/>
          <w:sz w:val="20"/>
          <w:szCs w:val="20"/>
        </w:rPr>
      </w:pPr>
    </w:p>
    <w:p w:rsidR="007255EC" w:rsidRDefault="00E13245">
      <w:pPr>
        <w:rPr>
          <w:rFonts w:eastAsia="Times New Roman"/>
          <w:sz w:val="20"/>
          <w:szCs w:val="20"/>
        </w:rPr>
      </w:pPr>
      <w:proofErr w:type="gramStart"/>
      <w:r>
        <w:rPr>
          <w:rFonts w:eastAsia="Times New Roman"/>
          <w:sz w:val="20"/>
          <w:szCs w:val="20"/>
        </w:rPr>
        <w:t>Идентификационный код закупки: 212781106669378110100100230013312244, 212781148374678110100100210013312244, 212781156938378110100100380013312244, 212781157519378110100100420013312244, 212781160986178110100100280013312244, 2</w:t>
      </w:r>
      <w:r>
        <w:rPr>
          <w:rFonts w:eastAsia="Times New Roman"/>
          <w:sz w:val="20"/>
          <w:szCs w:val="20"/>
        </w:rPr>
        <w:t>12781166862778110100100470013312244, 212781173697278110100100510013312244, 212781174145078110100100370013312244, 212781108815078110100100220013312244, 212781106584478110100100260013312244, 212781106657378110100100320013312244, 21278110660127811010010022001</w:t>
      </w:r>
      <w:r>
        <w:rPr>
          <w:rFonts w:eastAsia="Times New Roman"/>
          <w:sz w:val="20"/>
          <w:szCs w:val="20"/>
        </w:rPr>
        <w:t>3312244, 212781102273878110100100340013312244, 212781102290778110100100220013312244, 212781102271378110100100210013312244, 212781106575678110100100240013312244, 212781106647878110100100520013312244, 212781106649278110100100250013312244, 2127811066855781101</w:t>
      </w:r>
      <w:r>
        <w:rPr>
          <w:rFonts w:eastAsia="Times New Roman"/>
          <w:sz w:val="20"/>
          <w:szCs w:val="20"/>
        </w:rPr>
        <w:t xml:space="preserve">00100300013312244, 212781106652778110100100460013312244, 212781106579578110100100230013312244, 212781106800278110100100240013312244, 212781106581278110100100230013312244, 212781106661578110100100270013312244, 212781102275278110100100320013312244, </w:t>
      </w:r>
      <w:r>
        <w:rPr>
          <w:rFonts w:eastAsia="Times New Roman"/>
          <w:sz w:val="20"/>
          <w:szCs w:val="20"/>
        </w:rPr>
        <w:lastRenderedPageBreak/>
        <w:t>212781102</w:t>
      </w:r>
      <w:r>
        <w:rPr>
          <w:rFonts w:eastAsia="Times New Roman"/>
          <w:sz w:val="20"/>
          <w:szCs w:val="20"/>
        </w:rPr>
        <w:t>294678110100100220013312244, 212781102283378110100100200013312244, 212781106694378110100100340013312244, 212781106663078110100100280013312244, 212781104247778110100100400013312244, 212781102269678110100100310013312244, 212781106621378110100100250013312244,</w:t>
      </w:r>
      <w:r>
        <w:rPr>
          <w:rFonts w:eastAsia="Times New Roman"/>
          <w:sz w:val="20"/>
          <w:szCs w:val="20"/>
        </w:rPr>
        <w:t xml:space="preserve"> 212781102289778110100100330013312244, 212781106619678110100100300013312244, 212781106597178110100100240013312244, 212781106582078110100100240013312244, 212781106664778110100100240013312244, 212781106635878110100100620013312244, 212781104439378110100100270</w:t>
      </w:r>
      <w:r>
        <w:rPr>
          <w:rFonts w:eastAsia="Times New Roman"/>
          <w:sz w:val="20"/>
          <w:szCs w:val="20"/>
        </w:rPr>
        <w:t>013312244, 212781106684878110100100220013312244, 212781109019978110100100260013312244, 212781108908078110100100240013312244, 212781106648578110100100400013312244, 212781102298578110100100230013312244, 212781106599678110100100250013312244, 21278110669047811</w:t>
      </w:r>
      <w:r>
        <w:rPr>
          <w:rFonts w:eastAsia="Times New Roman"/>
          <w:sz w:val="20"/>
          <w:szCs w:val="20"/>
        </w:rPr>
        <w:t>0100100290013312244, 212781106679978110100100210013312244, 212781106623878110100100310013312244, 212781106686278110100100220013312244, 212781102299278110100100400013312244, 212781104233278110100100220013312244, 212781106687078110100100190013312244, 2127811</w:t>
      </w:r>
      <w:r>
        <w:rPr>
          <w:rFonts w:eastAsia="Times New Roman"/>
          <w:sz w:val="20"/>
          <w:szCs w:val="20"/>
        </w:rPr>
        <w:t>06613278110100100210013312244, 212781106662278110100100240013312244, 212781102281978110100100210013312244, 212781102284078110100100210013312244, 212781106588378110100100290013312244, 212781106695078110100100280013312244, 21278110675457811010010023001331224</w:t>
      </w:r>
      <w:r>
        <w:rPr>
          <w:rFonts w:eastAsia="Times New Roman"/>
          <w:sz w:val="20"/>
          <w:szCs w:val="20"/>
        </w:rPr>
        <w:t>4, 212781102268978110100100210013312244, 212781106594078110100100230013312244, 212781106698278110100100230013312244, 212781102300178110100100190013312244, 212781102295378110100100230013312244, 212781106633378110100100270013312244, 2127811066608781101001002</w:t>
      </w:r>
      <w:r>
        <w:rPr>
          <w:rFonts w:eastAsia="Times New Roman"/>
          <w:sz w:val="20"/>
          <w:szCs w:val="20"/>
        </w:rPr>
        <w:t>20013312244, 212781106668678110100100440013312244, 212781111761278110100100270013312244, 212781102293978110100100290013312244, 212781102296078110100100250013312244, 212781106596478110100100250013312244, 212781106656678110100100690013312244, 212781102286578</w:t>
      </w:r>
      <w:r>
        <w:rPr>
          <w:rFonts w:eastAsia="Times New Roman"/>
          <w:sz w:val="20"/>
          <w:szCs w:val="20"/>
        </w:rPr>
        <w:t>110100100230013312244</w:t>
      </w:r>
      <w:proofErr w:type="gramEnd"/>
    </w:p>
    <w:p w:rsidR="007255EC" w:rsidRDefault="007255EC"/>
    <w:p w:rsidR="007255EC" w:rsidRDefault="00E1324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3 279 713,60 руб.</w:t>
      </w:r>
    </w:p>
    <w:p w:rsidR="007255EC" w:rsidRPr="00E13245" w:rsidRDefault="007255EC">
      <w:pPr>
        <w:rPr>
          <w:rFonts w:eastAsia="Times New Roman"/>
          <w:sz w:val="20"/>
          <w:szCs w:val="20"/>
        </w:rPr>
      </w:pPr>
    </w:p>
    <w:p w:rsidR="007255EC" w:rsidRDefault="00E13245">
      <w:r>
        <w:rPr>
          <w:rFonts w:eastAsia="Times New Roman"/>
          <w:sz w:val="20"/>
          <w:szCs w:val="20"/>
        </w:rPr>
        <w:t>Снижение</w:t>
      </w:r>
      <w:r w:rsidRPr="00E1324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13245">
        <w:rPr>
          <w:rFonts w:eastAsia="Times New Roman"/>
          <w:sz w:val="20"/>
          <w:szCs w:val="20"/>
        </w:rPr>
        <w:t>, %: 34.91</w:t>
      </w:r>
    </w:p>
    <w:p w:rsidR="007255EC" w:rsidRDefault="007255EC">
      <w:pPr>
        <w:rPr>
          <w:rFonts w:eastAsia="Times New Roman"/>
          <w:sz w:val="20"/>
          <w:szCs w:val="20"/>
        </w:rPr>
      </w:pPr>
    </w:p>
    <w:p w:rsidR="007255EC" w:rsidRDefault="00E1324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7255EC">
        <w:tc>
          <w:tcPr>
            <w:tcW w:w="3400" w:type="dxa"/>
            <w:shd w:val="clear" w:color="auto" w:fill="auto"/>
          </w:tcPr>
          <w:p w:rsidR="007255EC" w:rsidRDefault="00E1324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255EC" w:rsidRDefault="00E13245">
            <w:r>
              <w:rPr>
                <w:sz w:val="20"/>
                <w:szCs w:val="20"/>
                <w:lang w:val="en-US"/>
              </w:rPr>
              <w:t>Фощан Алексей Владимирович</w:t>
            </w:r>
          </w:p>
        </w:tc>
        <w:tc>
          <w:tcPr>
            <w:tcW w:w="3125" w:type="dxa"/>
            <w:shd w:val="clear" w:color="auto" w:fill="auto"/>
          </w:tcPr>
          <w:p w:rsidR="007255EC" w:rsidRDefault="00E1324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255EC">
        <w:tc>
          <w:tcPr>
            <w:tcW w:w="3400" w:type="dxa"/>
            <w:shd w:val="clear" w:color="auto" w:fill="auto"/>
          </w:tcPr>
          <w:p w:rsidR="007255EC" w:rsidRDefault="00E1324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255EC" w:rsidRDefault="00E13245">
            <w:r>
              <w:rPr>
                <w:sz w:val="20"/>
                <w:szCs w:val="20"/>
                <w:lang w:val="en-US"/>
              </w:rPr>
              <w:t>Самолюк Максим Алексеевич</w:t>
            </w:r>
          </w:p>
        </w:tc>
        <w:tc>
          <w:tcPr>
            <w:tcW w:w="3125" w:type="dxa"/>
            <w:shd w:val="clear" w:color="auto" w:fill="auto"/>
          </w:tcPr>
          <w:p w:rsidR="007255EC" w:rsidRDefault="00E1324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255EC">
        <w:tc>
          <w:tcPr>
            <w:tcW w:w="3400" w:type="dxa"/>
            <w:shd w:val="clear" w:color="auto" w:fill="auto"/>
          </w:tcPr>
          <w:p w:rsidR="007255EC" w:rsidRDefault="00E1324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255EC" w:rsidRDefault="00E13245">
            <w:r>
              <w:rPr>
                <w:sz w:val="20"/>
                <w:szCs w:val="20"/>
                <w:lang w:val="en-US"/>
              </w:rPr>
              <w:t>Яцко Анатолий Сергеевич</w:t>
            </w:r>
          </w:p>
        </w:tc>
        <w:tc>
          <w:tcPr>
            <w:tcW w:w="3125" w:type="dxa"/>
            <w:shd w:val="clear" w:color="auto" w:fill="auto"/>
          </w:tcPr>
          <w:p w:rsidR="007255EC" w:rsidRDefault="00E1324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255EC">
        <w:tc>
          <w:tcPr>
            <w:tcW w:w="3400" w:type="dxa"/>
            <w:shd w:val="clear" w:color="auto" w:fill="auto"/>
          </w:tcPr>
          <w:p w:rsidR="007255EC" w:rsidRDefault="00E1324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255EC" w:rsidRDefault="00E13245">
            <w:r>
              <w:rPr>
                <w:sz w:val="20"/>
                <w:szCs w:val="20"/>
                <w:lang w:val="en-US"/>
              </w:rPr>
              <w:t>Козлов Сергей Андреевич</w:t>
            </w:r>
          </w:p>
        </w:tc>
        <w:tc>
          <w:tcPr>
            <w:tcW w:w="3125" w:type="dxa"/>
            <w:shd w:val="clear" w:color="auto" w:fill="auto"/>
          </w:tcPr>
          <w:p w:rsidR="007255EC" w:rsidRDefault="00E1324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7255EC" w:rsidRDefault="007255EC">
      <w:pPr>
        <w:rPr>
          <w:rFonts w:eastAsia="Times New Roman"/>
          <w:sz w:val="20"/>
          <w:szCs w:val="20"/>
        </w:rPr>
      </w:pPr>
    </w:p>
    <w:p w:rsidR="007255EC" w:rsidRDefault="00E1324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255EC" w:rsidRDefault="007255EC">
      <w:pPr>
        <w:rPr>
          <w:rFonts w:eastAsia="Times New Roman"/>
          <w:sz w:val="20"/>
          <w:szCs w:val="20"/>
        </w:rPr>
      </w:pPr>
    </w:p>
    <w:p w:rsidR="007255EC" w:rsidRDefault="00E1324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</w:t>
      </w:r>
      <w:r>
        <w:rPr>
          <w:rFonts w:eastAsia="Times New Roman"/>
          <w:sz w:val="20"/>
          <w:szCs w:val="20"/>
        </w:rPr>
        <w:t>тников, предусмотренные частью 11 статьи 24.1 Федерального закона №44-ФЗ.</w:t>
      </w:r>
    </w:p>
    <w:p w:rsidR="007255EC" w:rsidRDefault="007255E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7255EC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7255EC" w:rsidRDefault="00E13245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7255E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255EC" w:rsidRDefault="00E1324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255EC" w:rsidRDefault="00E1324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255EC" w:rsidRDefault="00E1324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7255E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55EC" w:rsidRDefault="00E132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EA-128998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55EC" w:rsidRDefault="00E13245">
            <w:r w:rsidRPr="00E13245">
              <w:rPr>
                <w:sz w:val="20"/>
                <w:szCs w:val="20"/>
              </w:rPr>
              <w:t>ОБЩЕСТВО С ОГРАНИЧЕННОЙ ОТВЕТСТВЕННОСТЬЮ "ВОДЭКА" / 7804519310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55EC" w:rsidRDefault="00E13245">
            <w:pPr>
              <w:pStyle w:val="af1"/>
            </w:pPr>
            <w:r>
              <w:rPr>
                <w:sz w:val="20"/>
                <w:szCs w:val="20"/>
                <w:lang w:val="en-US"/>
              </w:rPr>
              <w:t>2 134 751</w:t>
            </w:r>
            <w:proofErr w:type="gramStart"/>
            <w:r>
              <w:rPr>
                <w:sz w:val="20"/>
                <w:szCs w:val="20"/>
                <w:lang w:val="en-US"/>
              </w:rPr>
              <w:t>,43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255E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55EC" w:rsidRDefault="00E132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EA-130729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55EC" w:rsidRDefault="00E13245">
            <w:r w:rsidRPr="00E13245">
              <w:rPr>
                <w:sz w:val="20"/>
                <w:szCs w:val="20"/>
              </w:rPr>
              <w:t>ОБЩЕСТВО С ОГРАНИЧЕННОЙ ОТВЕТСТВЕННОСТЬЮ "ИМАТИ" / 7811615978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55EC" w:rsidRDefault="00E13245">
            <w:pPr>
              <w:pStyle w:val="af1"/>
            </w:pPr>
            <w:r>
              <w:rPr>
                <w:sz w:val="20"/>
                <w:szCs w:val="20"/>
                <w:lang w:val="en-US"/>
              </w:rPr>
              <w:t>2 151 150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7255EC" w:rsidRDefault="007255EC">
      <w:pPr>
        <w:rPr>
          <w:rFonts w:eastAsia="Times New Roman"/>
        </w:rPr>
      </w:pPr>
    </w:p>
    <w:p w:rsidR="007255EC" w:rsidRDefault="007255E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7255EC">
        <w:tc>
          <w:tcPr>
            <w:tcW w:w="9976" w:type="dxa"/>
            <w:gridSpan w:val="4"/>
            <w:shd w:val="clear" w:color="auto" w:fill="auto"/>
          </w:tcPr>
          <w:p w:rsidR="007255EC" w:rsidRDefault="00E1324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255EC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255EC" w:rsidRDefault="00E1324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 xml:space="preserve">Наименование </w:t>
            </w:r>
            <w:r>
              <w:rPr>
                <w:rFonts w:eastAsia="Times New Roman"/>
                <w:sz w:val="20"/>
                <w:szCs w:val="20"/>
              </w:rPr>
              <w:t>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255EC" w:rsidRDefault="00E1324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255EC" w:rsidRDefault="00E1324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255EC" w:rsidRDefault="00E1324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7255E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55EC" w:rsidRDefault="00E132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13245">
              <w:rPr>
                <w:sz w:val="20"/>
                <w:szCs w:val="20"/>
              </w:rPr>
              <w:t>-128998</w:t>
            </w:r>
          </w:p>
          <w:p w:rsidR="007255EC" w:rsidRDefault="00E13245">
            <w:pPr>
              <w:pStyle w:val="af1"/>
            </w:pPr>
            <w:r w:rsidRPr="00E13245">
              <w:rPr>
                <w:sz w:val="20"/>
                <w:szCs w:val="20"/>
              </w:rPr>
              <w:lastRenderedPageBreak/>
              <w:t>ОБЩЕСТВО С ОГРАНИЧЕННОЙ ОТВЕТСТВЕННОСТЬЮ "ВОДЭКА"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55EC" w:rsidRDefault="00E132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7255EC" w:rsidRDefault="007255E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255EC" w:rsidRDefault="00E132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55EC" w:rsidRDefault="00E1324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Фощан Алексей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55EC" w:rsidRDefault="00E132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</w:t>
            </w:r>
            <w:r>
              <w:rPr>
                <w:sz w:val="20"/>
                <w:szCs w:val="20"/>
                <w:lang w:val="en-US"/>
              </w:rPr>
              <w:t>твует</w:t>
            </w:r>
            <w:proofErr w:type="spellEnd"/>
          </w:p>
        </w:tc>
      </w:tr>
      <w:tr w:rsidR="007255E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55EC" w:rsidRDefault="00E13245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E13245">
              <w:rPr>
                <w:sz w:val="20"/>
                <w:szCs w:val="20"/>
              </w:rPr>
              <w:t>-128998</w:t>
            </w:r>
          </w:p>
          <w:p w:rsidR="007255EC" w:rsidRDefault="00E13245">
            <w:pPr>
              <w:pStyle w:val="af1"/>
            </w:pPr>
            <w:r w:rsidRPr="00E13245">
              <w:rPr>
                <w:sz w:val="20"/>
                <w:szCs w:val="20"/>
              </w:rPr>
              <w:t>ОБЩЕСТВО С ОГРАНИЧЕННОЙ ОТВЕТСТВЕННОСТЬЮ "ВОДЭКА"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55EC" w:rsidRDefault="00E132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255EC" w:rsidRDefault="007255E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255EC" w:rsidRDefault="00E132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55EC" w:rsidRDefault="00E1324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Яцко Анатолий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55EC" w:rsidRDefault="00E132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255E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55EC" w:rsidRDefault="00E13245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E13245">
              <w:rPr>
                <w:sz w:val="20"/>
                <w:szCs w:val="20"/>
              </w:rPr>
              <w:t>-128998</w:t>
            </w:r>
          </w:p>
          <w:p w:rsidR="007255EC" w:rsidRDefault="00E13245">
            <w:pPr>
              <w:pStyle w:val="af1"/>
            </w:pPr>
            <w:r w:rsidRPr="00E13245">
              <w:rPr>
                <w:sz w:val="20"/>
                <w:szCs w:val="20"/>
              </w:rPr>
              <w:t>ОБЩЕСТВО С ОГРАНИЧЕННОЙ ОТВЕТСТВЕННОСТЬЮ "ВОДЭКА"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55EC" w:rsidRDefault="00E132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255EC" w:rsidRDefault="007255E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255EC" w:rsidRDefault="00E132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55EC" w:rsidRDefault="00E1324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Самолюк Максим Алексеевич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55EC" w:rsidRDefault="00E132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255E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55EC" w:rsidRDefault="00E132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13245">
              <w:rPr>
                <w:sz w:val="20"/>
                <w:szCs w:val="20"/>
              </w:rPr>
              <w:t>-128998</w:t>
            </w:r>
          </w:p>
          <w:p w:rsidR="007255EC" w:rsidRDefault="00E13245">
            <w:pPr>
              <w:pStyle w:val="af1"/>
            </w:pPr>
            <w:r w:rsidRPr="00E13245">
              <w:rPr>
                <w:sz w:val="20"/>
                <w:szCs w:val="20"/>
              </w:rPr>
              <w:t>ОБЩЕСТВО С ОГРАНИЧЕННОЙ ОТВЕТСТВЕННОСТЬЮ "ВОДЭКА"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55EC" w:rsidRDefault="00E132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255EC" w:rsidRDefault="007255E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255EC" w:rsidRDefault="00E132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55EC" w:rsidRDefault="00E1324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Козлов Сергей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55EC" w:rsidRDefault="00E132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255E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55EC" w:rsidRDefault="00E132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13245">
              <w:rPr>
                <w:sz w:val="20"/>
                <w:szCs w:val="20"/>
              </w:rPr>
              <w:t>-130729</w:t>
            </w:r>
          </w:p>
          <w:p w:rsidR="007255EC" w:rsidRDefault="00E13245">
            <w:pPr>
              <w:pStyle w:val="af1"/>
            </w:pPr>
            <w:r w:rsidRPr="00E13245">
              <w:rPr>
                <w:sz w:val="20"/>
                <w:szCs w:val="20"/>
              </w:rPr>
              <w:t>ОБЩЕСТВО С ОГРАНИЧЕННОЙ ОТВЕТСТВЕННОСТЬЮ "ИМАТИ"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55EC" w:rsidRDefault="00E132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255EC" w:rsidRDefault="007255E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255EC" w:rsidRDefault="00E132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55EC" w:rsidRDefault="00E1324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Фощан Алексей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55EC" w:rsidRDefault="00E132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255E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55EC" w:rsidRDefault="00E132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13245">
              <w:rPr>
                <w:sz w:val="20"/>
                <w:szCs w:val="20"/>
              </w:rPr>
              <w:t>-130729</w:t>
            </w:r>
          </w:p>
          <w:p w:rsidR="007255EC" w:rsidRDefault="00E13245">
            <w:pPr>
              <w:pStyle w:val="af1"/>
            </w:pPr>
            <w:r w:rsidRPr="00E13245">
              <w:rPr>
                <w:sz w:val="20"/>
                <w:szCs w:val="20"/>
              </w:rPr>
              <w:t xml:space="preserve">ОБЩЕСТВО С </w:t>
            </w:r>
            <w:r w:rsidRPr="00E13245">
              <w:rPr>
                <w:sz w:val="20"/>
                <w:szCs w:val="20"/>
              </w:rPr>
              <w:t>ОГРАНИЧЕННОЙ ОТВЕТСТВЕННОСТЬЮ "ИМАТИ"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55EC" w:rsidRDefault="00E132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255EC" w:rsidRDefault="007255E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255EC" w:rsidRDefault="00E132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55EC" w:rsidRDefault="00E1324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Яцко Анатолий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55EC" w:rsidRDefault="00E132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255E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55EC" w:rsidRDefault="00E132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13245">
              <w:rPr>
                <w:sz w:val="20"/>
                <w:szCs w:val="20"/>
              </w:rPr>
              <w:t>-130729</w:t>
            </w:r>
          </w:p>
          <w:p w:rsidR="007255EC" w:rsidRDefault="00E13245">
            <w:pPr>
              <w:pStyle w:val="af1"/>
            </w:pPr>
            <w:r w:rsidRPr="00E13245">
              <w:rPr>
                <w:sz w:val="20"/>
                <w:szCs w:val="20"/>
              </w:rPr>
              <w:t>ОБЩЕСТВО С ОГРАНИЧЕННОЙ ОТВЕТСТВЕННОСТЬЮ "ИМАТИ"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55EC" w:rsidRDefault="00E132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255EC" w:rsidRDefault="007255E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255EC" w:rsidRDefault="00E132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55EC" w:rsidRDefault="00E1324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Самолюк Максим Алексеевич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55EC" w:rsidRDefault="00E132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255E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55EC" w:rsidRDefault="00E1324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E13245">
              <w:rPr>
                <w:sz w:val="20"/>
                <w:szCs w:val="20"/>
              </w:rPr>
              <w:t>-130729</w:t>
            </w:r>
          </w:p>
          <w:p w:rsidR="007255EC" w:rsidRDefault="00E13245">
            <w:pPr>
              <w:pStyle w:val="af1"/>
            </w:pPr>
            <w:r w:rsidRPr="00E13245">
              <w:rPr>
                <w:sz w:val="20"/>
                <w:szCs w:val="20"/>
              </w:rPr>
              <w:t xml:space="preserve">ОБЩЕСТВО С ОГРАНИЧЕННОЙ </w:t>
            </w:r>
            <w:r w:rsidRPr="00E13245">
              <w:rPr>
                <w:sz w:val="20"/>
                <w:szCs w:val="20"/>
              </w:rPr>
              <w:t>ОТВЕТСТВЕННОСТЬЮ "ИМАТИ"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55EC" w:rsidRDefault="00E132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255EC" w:rsidRDefault="007255E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255EC" w:rsidRDefault="00E1324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55EC" w:rsidRDefault="00E1324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Козлов Сергей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55EC" w:rsidRDefault="00E1324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255EC" w:rsidRDefault="007255EC">
      <w:pPr>
        <w:rPr>
          <w:sz w:val="20"/>
          <w:szCs w:val="20"/>
        </w:rPr>
      </w:pPr>
    </w:p>
    <w:p w:rsidR="007255EC" w:rsidRDefault="007255EC">
      <w:pPr>
        <w:jc w:val="both"/>
        <w:rPr>
          <w:rFonts w:eastAsia="Times New Roman"/>
          <w:sz w:val="20"/>
          <w:szCs w:val="20"/>
          <w:lang w:val="en-US"/>
        </w:rPr>
      </w:pPr>
    </w:p>
    <w:p w:rsidR="007255EC" w:rsidRDefault="00E13245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"ВОДЭКА", предложивший цену контракта 2 </w:t>
      </w:r>
      <w:r>
        <w:rPr>
          <w:rFonts w:eastAsia="Times New Roman"/>
          <w:sz w:val="20"/>
          <w:szCs w:val="20"/>
        </w:rPr>
        <w:t>134 751,43 руб.</w:t>
      </w:r>
    </w:p>
    <w:p w:rsidR="007255EC" w:rsidRDefault="007255EC">
      <w:pPr>
        <w:jc w:val="both"/>
        <w:rPr>
          <w:rFonts w:eastAsia="Times New Roman"/>
          <w:sz w:val="20"/>
          <w:szCs w:val="20"/>
        </w:rPr>
      </w:pPr>
    </w:p>
    <w:p w:rsidR="007255EC" w:rsidRDefault="00E13245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</w:t>
      </w:r>
      <w:r>
        <w:rPr>
          <w:rFonts w:eastAsia="Times New Roman"/>
          <w:sz w:val="20"/>
          <w:szCs w:val="20"/>
        </w:rPr>
        <w:t>осударственных и муниципальных нужд» контракт заключается с участником ОБЩЕСТВО С ОГРАНИЧЕННОЙ ОТВЕТСТВЕННОСТЬЮ "ВОДЭКА",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</w:t>
      </w:r>
      <w:r>
        <w:rPr>
          <w:rFonts w:eastAsia="Times New Roman"/>
          <w:sz w:val="20"/>
          <w:szCs w:val="20"/>
        </w:rPr>
        <w:t>вленным документацией об электронном аукционе.</w:t>
      </w:r>
    </w:p>
    <w:p w:rsidR="007255EC" w:rsidRDefault="007255EC">
      <w:pPr>
        <w:jc w:val="both"/>
        <w:rPr>
          <w:rFonts w:eastAsia="Times New Roman"/>
          <w:sz w:val="20"/>
          <w:szCs w:val="20"/>
        </w:rPr>
      </w:pPr>
    </w:p>
    <w:p w:rsidR="007255EC" w:rsidRDefault="00E13245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</w:t>
      </w:r>
      <w:r>
        <w:rPr>
          <w:rFonts w:eastAsia="Times New Roman"/>
          <w:sz w:val="20"/>
          <w:szCs w:val="20"/>
        </w:rPr>
        <w:t>в, работ, услуг для обеспечения государственных и муниципальных нужд».</w:t>
      </w:r>
    </w:p>
    <w:p w:rsidR="007255EC" w:rsidRDefault="007255EC">
      <w:pPr>
        <w:jc w:val="both"/>
        <w:rPr>
          <w:rFonts w:eastAsia="Times New Roman"/>
          <w:sz w:val="20"/>
          <w:szCs w:val="20"/>
        </w:rPr>
      </w:pPr>
    </w:p>
    <w:p w:rsidR="007255EC" w:rsidRDefault="00E13245">
      <w:r>
        <w:rPr>
          <w:rFonts w:eastAsia="Times New Roman"/>
          <w:sz w:val="20"/>
          <w:szCs w:val="20"/>
        </w:rPr>
        <w:t>Подписи</w:t>
      </w:r>
    </w:p>
    <w:p w:rsidR="007255EC" w:rsidRDefault="007255E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7255EC">
        <w:tc>
          <w:tcPr>
            <w:tcW w:w="3307" w:type="dxa"/>
            <w:shd w:val="clear" w:color="auto" w:fill="auto"/>
            <w:vAlign w:val="bottom"/>
          </w:tcPr>
          <w:p w:rsidR="007255EC" w:rsidRDefault="00E132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255EC" w:rsidRDefault="007255E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255EC" w:rsidRDefault="00E13245">
            <w:pPr>
              <w:pStyle w:val="af1"/>
            </w:pPr>
            <w:r>
              <w:rPr>
                <w:sz w:val="20"/>
                <w:szCs w:val="20"/>
                <w:lang w:val="en-US"/>
              </w:rPr>
              <w:t>Фощан Алексей Владимирович</w:t>
            </w:r>
          </w:p>
        </w:tc>
      </w:tr>
      <w:tr w:rsidR="007255EC">
        <w:tc>
          <w:tcPr>
            <w:tcW w:w="3307" w:type="dxa"/>
            <w:shd w:val="clear" w:color="auto" w:fill="auto"/>
            <w:vAlign w:val="bottom"/>
          </w:tcPr>
          <w:p w:rsidR="007255EC" w:rsidRDefault="00E132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255EC" w:rsidRDefault="007255E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255EC" w:rsidRDefault="00E13245">
            <w:pPr>
              <w:pStyle w:val="af1"/>
            </w:pPr>
            <w:r>
              <w:rPr>
                <w:sz w:val="20"/>
                <w:szCs w:val="20"/>
                <w:lang w:val="en-US"/>
              </w:rPr>
              <w:t>Самолюк Максим Алексеевич</w:t>
            </w:r>
          </w:p>
        </w:tc>
      </w:tr>
      <w:tr w:rsidR="007255EC">
        <w:tc>
          <w:tcPr>
            <w:tcW w:w="3307" w:type="dxa"/>
            <w:shd w:val="clear" w:color="auto" w:fill="auto"/>
            <w:vAlign w:val="bottom"/>
          </w:tcPr>
          <w:p w:rsidR="007255EC" w:rsidRDefault="00E132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255EC" w:rsidRDefault="007255E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255EC" w:rsidRDefault="00E13245">
            <w:pPr>
              <w:pStyle w:val="af1"/>
            </w:pPr>
            <w:r>
              <w:rPr>
                <w:sz w:val="20"/>
                <w:szCs w:val="20"/>
                <w:lang w:val="en-US"/>
              </w:rPr>
              <w:t>Яцко Анатолий Сергеевич</w:t>
            </w:r>
          </w:p>
        </w:tc>
      </w:tr>
      <w:tr w:rsidR="007255EC">
        <w:tc>
          <w:tcPr>
            <w:tcW w:w="3307" w:type="dxa"/>
            <w:shd w:val="clear" w:color="auto" w:fill="auto"/>
            <w:vAlign w:val="bottom"/>
          </w:tcPr>
          <w:p w:rsidR="007255EC" w:rsidRDefault="00E132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255EC" w:rsidRDefault="007255E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255EC" w:rsidRDefault="00E13245">
            <w:pPr>
              <w:pStyle w:val="af1"/>
            </w:pPr>
            <w:r>
              <w:rPr>
                <w:sz w:val="20"/>
                <w:szCs w:val="20"/>
                <w:lang w:val="en-US"/>
              </w:rPr>
              <w:t>Козлов Сергей Андреевич</w:t>
            </w:r>
          </w:p>
        </w:tc>
      </w:tr>
    </w:tbl>
    <w:p w:rsidR="00000000" w:rsidRDefault="00E13245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55EC"/>
    <w:rsid w:val="007255EC"/>
    <w:rsid w:val="00E13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2494</Words>
  <Characters>14221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Козлов Сергей Андреевич</cp:lastModifiedBy>
  <cp:revision>2</cp:revision>
  <dcterms:created xsi:type="dcterms:W3CDTF">2021-11-29T10:41:00Z</dcterms:created>
  <dcterms:modified xsi:type="dcterms:W3CDTF">2021-11-29T10:41:00Z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