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B7257D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5317E9">
        <w:rPr>
          <w:sz w:val="24"/>
          <w:szCs w:val="24"/>
        </w:rPr>
        <w:t>0105100000821000030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B7257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B7257D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5317E9" w:rsidP="00B7257D">
            <w:pPr>
              <w:jc w:val="both"/>
              <w:rPr>
                <w:sz w:val="24"/>
                <w:szCs w:val="24"/>
              </w:rPr>
            </w:pPr>
            <w:r w:rsidRPr="005317E9">
              <w:rPr>
                <w:sz w:val="24"/>
                <w:szCs w:val="24"/>
              </w:rPr>
              <w:t>Оказание услуг по информационному сопровождению и обновлению ранее установленной справочно-правовой системы в сфере ИКТ в 2022 году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5317E9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0105100000821000030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5317E9" w:rsidP="00B72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211081405558408160100100400016202242</w:t>
            </w:r>
          </w:p>
        </w:tc>
      </w:tr>
      <w:tr w:rsidR="00C84A07" w:rsidRPr="006A00DA" w:rsidTr="00395E80">
        <w:trPr>
          <w:trHeight w:val="175"/>
        </w:trPr>
        <w:tc>
          <w:tcPr>
            <w:tcW w:w="3544" w:type="dxa"/>
          </w:tcPr>
          <w:p w:rsidR="00C84A07" w:rsidRPr="006A00DA" w:rsidRDefault="00C84A0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C84A07" w:rsidRPr="00460C4E" w:rsidRDefault="005317E9" w:rsidP="00C84A07">
            <w:pPr>
              <w:jc w:val="both"/>
              <w:rPr>
                <w:sz w:val="24"/>
                <w:szCs w:val="24"/>
              </w:rPr>
            </w:pPr>
            <w:r w:rsidRPr="006E4515">
              <w:rPr>
                <w:sz w:val="24"/>
                <w:szCs w:val="24"/>
              </w:rPr>
              <w:t>219 159,60</w:t>
            </w:r>
            <w:r w:rsidRPr="00345A07">
              <w:rPr>
                <w:sz w:val="24"/>
                <w:szCs w:val="24"/>
                <w:shd w:val="clear" w:color="auto" w:fill="FFFFFF"/>
              </w:rPr>
              <w:t xml:space="preserve"> (Двести </w:t>
            </w:r>
            <w:r>
              <w:rPr>
                <w:sz w:val="24"/>
                <w:szCs w:val="24"/>
                <w:shd w:val="clear" w:color="auto" w:fill="FFFFFF"/>
              </w:rPr>
              <w:t>девятнадцать</w:t>
            </w:r>
            <w:r w:rsidRPr="00345A07">
              <w:rPr>
                <w:sz w:val="24"/>
                <w:szCs w:val="24"/>
                <w:shd w:val="clear" w:color="auto" w:fill="FFFFFF"/>
              </w:rPr>
              <w:t xml:space="preserve"> тысяч</w:t>
            </w:r>
            <w:r>
              <w:rPr>
                <w:sz w:val="24"/>
                <w:szCs w:val="24"/>
                <w:shd w:val="clear" w:color="auto" w:fill="FFFFFF"/>
              </w:rPr>
              <w:t xml:space="preserve"> сто пятьдесят девять</w:t>
            </w:r>
            <w:r w:rsidRPr="00345A07">
              <w:rPr>
                <w:sz w:val="24"/>
                <w:szCs w:val="24"/>
                <w:shd w:val="clear" w:color="auto" w:fill="FFFFFF"/>
              </w:rPr>
              <w:t>)</w:t>
            </w:r>
            <w:r>
              <w:rPr>
                <w:sz w:val="24"/>
                <w:szCs w:val="24"/>
                <w:shd w:val="clear" w:color="auto" w:fill="FFFFFF"/>
              </w:rPr>
              <w:t xml:space="preserve"> руб. 6</w:t>
            </w:r>
            <w:r w:rsidRPr="00345A07">
              <w:rPr>
                <w:sz w:val="24"/>
                <w:szCs w:val="24"/>
                <w:shd w:val="clear" w:color="auto" w:fill="FFFFFF"/>
              </w:rPr>
              <w:t>0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345A07">
              <w:rPr>
                <w:sz w:val="24"/>
                <w:szCs w:val="24"/>
                <w:shd w:val="clear" w:color="auto" w:fill="FFFFFF"/>
              </w:rPr>
              <w:t>коп.</w:t>
            </w:r>
          </w:p>
        </w:tc>
      </w:tr>
      <w:tr w:rsidR="00C84A07" w:rsidRPr="00466536" w:rsidTr="00395E80"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C84A07" w:rsidRPr="00466536" w:rsidRDefault="00C84A07" w:rsidP="00B7257D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Pr="00466536">
              <w:rPr>
                <w:sz w:val="24"/>
                <w:szCs w:val="24"/>
              </w:rPr>
              <w:t>.</w:t>
            </w:r>
            <w:r w:rsidRPr="00466536">
              <w:rPr>
                <w:sz w:val="24"/>
                <w:szCs w:val="24"/>
                <w:lang w:val="en-US"/>
              </w:rPr>
              <w:t>lot</w:t>
            </w:r>
            <w:r w:rsidRPr="00466536">
              <w:rPr>
                <w:sz w:val="24"/>
                <w:szCs w:val="24"/>
              </w:rPr>
              <w:t>-</w:t>
            </w:r>
            <w:r w:rsidRPr="00466536">
              <w:rPr>
                <w:sz w:val="24"/>
                <w:szCs w:val="24"/>
                <w:lang w:val="en-US"/>
              </w:rPr>
              <w:t>online</w:t>
            </w:r>
            <w:r w:rsidRPr="00466536">
              <w:rPr>
                <w:sz w:val="24"/>
                <w:szCs w:val="24"/>
              </w:rPr>
              <w:t>.</w:t>
            </w:r>
            <w:proofErr w:type="spellStart"/>
            <w:r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C84A07" w:rsidRPr="006A00DA" w:rsidTr="00395E80">
        <w:trPr>
          <w:trHeight w:val="381"/>
        </w:trPr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C84A07" w:rsidRPr="006A00DA" w:rsidRDefault="00C84A07" w:rsidP="00C84A07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29</w:t>
            </w:r>
            <w:r w:rsidRPr="006A00DA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ноября</w:t>
            </w:r>
            <w:r w:rsidRPr="006A00DA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1</w:t>
            </w:r>
            <w:r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C84A07" w:rsidRPr="006A00DA" w:rsidTr="00395E80">
        <w:trPr>
          <w:trHeight w:val="427"/>
        </w:trPr>
        <w:tc>
          <w:tcPr>
            <w:tcW w:w="3544" w:type="dxa"/>
            <w:vAlign w:val="center"/>
          </w:tcPr>
          <w:p w:rsidR="00C84A07" w:rsidRPr="006A00DA" w:rsidRDefault="00C84A07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C84A07" w:rsidRPr="006A00DA" w:rsidRDefault="00C84A07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C84A07" w:rsidRPr="006A00DA" w:rsidRDefault="00C84A07" w:rsidP="00B7257D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B7257D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C84A07" w:rsidRPr="00C87B79" w:rsidRDefault="00A32E68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447D22">
        <w:rPr>
          <w:b/>
          <w:bCs/>
          <w:sz w:val="24"/>
          <w:szCs w:val="24"/>
        </w:rPr>
        <w:t xml:space="preserve">Присутствующие: </w:t>
      </w:r>
      <w:r w:rsidR="00C84A07" w:rsidRPr="00C87B79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 от 8 июня 2020 г. № 31-п (далее – Единая комиссия):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Председатель Единой комиссии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Литовкин В.В.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>Члены Единой комиссии</w:t>
      </w:r>
      <w:r w:rsidRPr="00C87B79">
        <w:rPr>
          <w:bCs/>
          <w:kern w:val="32"/>
          <w:sz w:val="24"/>
          <w:szCs w:val="24"/>
        </w:rPr>
        <w:t>: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Саранов В.С.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Адьяев С.В.</w:t>
      </w:r>
    </w:p>
    <w:p w:rsidR="00C84A07" w:rsidRPr="00C87B79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  <w:u w:val="single"/>
        </w:rPr>
        <w:t xml:space="preserve">Секретарь </w:t>
      </w:r>
      <w:proofErr w:type="gramStart"/>
      <w:r w:rsidRPr="00C87B79">
        <w:rPr>
          <w:bCs/>
          <w:kern w:val="32"/>
          <w:sz w:val="24"/>
          <w:szCs w:val="24"/>
          <w:u w:val="single"/>
        </w:rPr>
        <w:t>Единой</w:t>
      </w:r>
      <w:proofErr w:type="gramEnd"/>
      <w:r w:rsidRPr="00C87B79">
        <w:rPr>
          <w:bCs/>
          <w:kern w:val="32"/>
          <w:sz w:val="24"/>
          <w:szCs w:val="24"/>
          <w:u w:val="single"/>
        </w:rPr>
        <w:t xml:space="preserve"> </w:t>
      </w:r>
      <w:proofErr w:type="spellStart"/>
      <w:r w:rsidRPr="00C87B79">
        <w:rPr>
          <w:bCs/>
          <w:kern w:val="32"/>
          <w:sz w:val="24"/>
          <w:szCs w:val="24"/>
          <w:u w:val="single"/>
        </w:rPr>
        <w:t>комисии</w:t>
      </w:r>
      <w:proofErr w:type="spellEnd"/>
      <w:r w:rsidRPr="00C87B79">
        <w:rPr>
          <w:bCs/>
          <w:kern w:val="32"/>
          <w:sz w:val="24"/>
          <w:szCs w:val="24"/>
        </w:rPr>
        <w:t>:</w:t>
      </w:r>
    </w:p>
    <w:p w:rsidR="00C84A07" w:rsidRDefault="00C84A07" w:rsidP="00C84A07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C87B79">
        <w:rPr>
          <w:bCs/>
          <w:kern w:val="32"/>
          <w:sz w:val="24"/>
          <w:szCs w:val="24"/>
        </w:rPr>
        <w:t>Убушаева Г.В.</w:t>
      </w:r>
    </w:p>
    <w:p w:rsidR="00C84A07" w:rsidRPr="00016E7C" w:rsidRDefault="00C84A07" w:rsidP="00C84A07">
      <w:pPr>
        <w:spacing w:line="276" w:lineRule="auto"/>
        <w:ind w:firstLine="708"/>
        <w:jc w:val="both"/>
        <w:rPr>
          <w:rFonts w:eastAsia="Calibri"/>
          <w:sz w:val="24"/>
          <w:szCs w:val="24"/>
        </w:rPr>
      </w:pPr>
      <w:r w:rsidRPr="00016E7C">
        <w:rPr>
          <w:sz w:val="24"/>
          <w:szCs w:val="24"/>
        </w:rPr>
        <w:t xml:space="preserve">На заседании присутствуют </w:t>
      </w:r>
      <w:r>
        <w:rPr>
          <w:sz w:val="24"/>
          <w:szCs w:val="24"/>
        </w:rPr>
        <w:t>4</w:t>
      </w:r>
      <w:r w:rsidRPr="00016E7C">
        <w:rPr>
          <w:sz w:val="24"/>
          <w:szCs w:val="24"/>
        </w:rPr>
        <w:t xml:space="preserve"> (</w:t>
      </w:r>
      <w:r>
        <w:rPr>
          <w:sz w:val="24"/>
          <w:szCs w:val="24"/>
        </w:rPr>
        <w:t>Четыре</w:t>
      </w:r>
      <w:r w:rsidRPr="00016E7C">
        <w:rPr>
          <w:sz w:val="24"/>
          <w:szCs w:val="24"/>
        </w:rPr>
        <w:t>) член</w:t>
      </w:r>
      <w:r>
        <w:rPr>
          <w:sz w:val="24"/>
          <w:szCs w:val="24"/>
        </w:rPr>
        <w:t>а</w:t>
      </w:r>
      <w:r w:rsidRPr="00016E7C">
        <w:rPr>
          <w:sz w:val="24"/>
          <w:szCs w:val="24"/>
        </w:rPr>
        <w:t xml:space="preserve"> Единой комиссии. Кворум обеспечен. В соответствии с частью 8 статьи </w:t>
      </w:r>
      <w:r w:rsidRPr="00016E7C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016E7C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016E7C">
        <w:rPr>
          <w:spacing w:val="-3"/>
          <w:sz w:val="24"/>
          <w:szCs w:val="24"/>
        </w:rPr>
        <w:t>правомочно</w:t>
      </w:r>
      <w:r w:rsidRPr="00016E7C">
        <w:rPr>
          <w:rFonts w:eastAsia="Calibri"/>
          <w:sz w:val="24"/>
          <w:szCs w:val="24"/>
        </w:rPr>
        <w:t>.</w:t>
      </w:r>
    </w:p>
    <w:p w:rsidR="00AA0B4A" w:rsidRPr="006A00DA" w:rsidRDefault="00AA0B4A" w:rsidP="00C84A07">
      <w:pPr>
        <w:jc w:val="both"/>
        <w:rPr>
          <w:rFonts w:eastAsia="Calibri"/>
          <w:sz w:val="24"/>
          <w:szCs w:val="24"/>
        </w:rPr>
      </w:pPr>
    </w:p>
    <w:p w:rsidR="001B4B54" w:rsidRPr="006A00DA" w:rsidRDefault="001B4B54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5317E9">
        <w:rPr>
          <w:sz w:val="24"/>
          <w:szCs w:val="24"/>
        </w:rPr>
        <w:t>0105100000821000030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B7257D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B7257D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7257D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26081D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:00 (время московское) </w:t>
      </w:r>
      <w:r w:rsidR="00B7257D" w:rsidRPr="00E14411">
        <w:rPr>
          <w:sz w:val="24"/>
          <w:szCs w:val="24"/>
        </w:rPr>
        <w:t>2</w:t>
      </w:r>
      <w:r w:rsidR="00DA4831">
        <w:rPr>
          <w:sz w:val="24"/>
          <w:szCs w:val="24"/>
        </w:rPr>
        <w:t>6</w:t>
      </w:r>
      <w:r w:rsidR="00B7257D" w:rsidRPr="00E14411">
        <w:rPr>
          <w:sz w:val="24"/>
          <w:szCs w:val="24"/>
        </w:rPr>
        <w:t xml:space="preserve"> </w:t>
      </w:r>
      <w:r w:rsidR="00DA4831">
        <w:rPr>
          <w:sz w:val="24"/>
          <w:szCs w:val="24"/>
        </w:rPr>
        <w:t>но</w:t>
      </w:r>
      <w:r w:rsidR="00B7257D" w:rsidRPr="00E14411">
        <w:rPr>
          <w:sz w:val="24"/>
          <w:szCs w:val="24"/>
        </w:rPr>
        <w:t>ября 2021 года</w:t>
      </w:r>
      <w:r w:rsidR="007C5BC0">
        <w:rPr>
          <w:sz w:val="24"/>
          <w:szCs w:val="24"/>
        </w:rPr>
        <w:t xml:space="preserve">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5317E9" w:rsidRPr="005317E9">
        <w:rPr>
          <w:sz w:val="24"/>
          <w:szCs w:val="24"/>
        </w:rPr>
        <w:t>EA-129302</w:t>
      </w:r>
      <w:r w:rsidR="00C40708">
        <w:rPr>
          <w:sz w:val="24"/>
          <w:szCs w:val="24"/>
        </w:rPr>
        <w:t>».</w:t>
      </w:r>
    </w:p>
    <w:p w:rsidR="00C40708" w:rsidRDefault="00C40708" w:rsidP="00B7257D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</w:t>
      </w:r>
      <w:r>
        <w:rPr>
          <w:sz w:val="24"/>
          <w:szCs w:val="24"/>
        </w:rPr>
        <w:lastRenderedPageBreak/>
        <w:t>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</w:t>
      </w:r>
      <w:r w:rsidR="00DA4831">
        <w:rPr>
          <w:sz w:val="24"/>
          <w:szCs w:val="24"/>
        </w:rPr>
        <w:t xml:space="preserve">и с идентификационным номером </w:t>
      </w:r>
      <w:r>
        <w:rPr>
          <w:sz w:val="24"/>
          <w:szCs w:val="24"/>
        </w:rPr>
        <w:t>«</w:t>
      </w:r>
      <w:r w:rsidR="005317E9" w:rsidRPr="005317E9">
        <w:rPr>
          <w:sz w:val="24"/>
          <w:szCs w:val="24"/>
        </w:rPr>
        <w:t>EA-129302</w:t>
      </w:r>
      <w:r>
        <w:rPr>
          <w:sz w:val="24"/>
          <w:szCs w:val="24"/>
        </w:rPr>
        <w:t>»:</w:t>
      </w:r>
    </w:p>
    <w:p w:rsidR="00012912" w:rsidRDefault="00B716EB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5317E9" w:rsidRPr="005317E9">
        <w:rPr>
          <w:sz w:val="24"/>
          <w:szCs w:val="24"/>
        </w:rPr>
        <w:t>EA-129302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5317E9">
        <w:rPr>
          <w:sz w:val="24"/>
          <w:szCs w:val="24"/>
        </w:rPr>
        <w:t>0105100000821000030</w:t>
      </w:r>
      <w:r w:rsidR="007C5BC0">
        <w:rPr>
          <w:sz w:val="24"/>
          <w:szCs w:val="24"/>
        </w:rPr>
        <w:t>)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C84A07" w:rsidTr="00C84A0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4A07" w:rsidRDefault="00C84A07" w:rsidP="00C84A0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«за» - «4»</w:t>
            </w:r>
            <w:r w:rsidRPr="00486D90"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b/>
                <w:bCs/>
                <w:sz w:val="24"/>
                <w:szCs w:val="24"/>
              </w:rPr>
              <w:t>Четыре</w:t>
            </w:r>
            <w:r w:rsidRPr="00486D90">
              <w:rPr>
                <w:b/>
                <w:bCs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члена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kern w:val="32"/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2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8D3AB7" w:rsidRDefault="008D3AB7" w:rsidP="00B7257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4C69B4" w:rsidRPr="006A00DA" w:rsidRDefault="00B716EB" w:rsidP="00B7257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5317E9" w:rsidRPr="005317E9">
        <w:rPr>
          <w:sz w:val="24"/>
          <w:szCs w:val="24"/>
        </w:rPr>
        <w:t>EA-129302</w:t>
      </w:r>
      <w:r w:rsidR="004C69B4" w:rsidRPr="006A00DA">
        <w:rPr>
          <w:sz w:val="24"/>
          <w:szCs w:val="24"/>
        </w:rPr>
        <w:t xml:space="preserve">» поступила от </w:t>
      </w:r>
      <w:r w:rsidR="00AD21BC" w:rsidRPr="00DA4831">
        <w:rPr>
          <w:sz w:val="24"/>
          <w:szCs w:val="24"/>
        </w:rPr>
        <w:t>Обществ</w:t>
      </w:r>
      <w:r w:rsidR="00AD21BC">
        <w:rPr>
          <w:sz w:val="24"/>
          <w:szCs w:val="24"/>
        </w:rPr>
        <w:t>а</w:t>
      </w:r>
      <w:r w:rsidR="00AD21BC" w:rsidRPr="00DA4831">
        <w:rPr>
          <w:sz w:val="24"/>
          <w:szCs w:val="24"/>
        </w:rPr>
        <w:t xml:space="preserve"> </w:t>
      </w:r>
      <w:r w:rsidR="00AD21BC">
        <w:rPr>
          <w:sz w:val="24"/>
          <w:szCs w:val="24"/>
        </w:rPr>
        <w:t>с</w:t>
      </w:r>
      <w:r w:rsidR="00AD21BC" w:rsidRPr="00DA4831">
        <w:rPr>
          <w:sz w:val="24"/>
          <w:szCs w:val="24"/>
        </w:rPr>
        <w:t xml:space="preserve"> </w:t>
      </w:r>
      <w:r w:rsidR="00AD21BC">
        <w:rPr>
          <w:sz w:val="24"/>
          <w:szCs w:val="24"/>
        </w:rPr>
        <w:t>ограниченной о</w:t>
      </w:r>
      <w:r w:rsidR="00AD21BC" w:rsidRPr="00DA4831">
        <w:rPr>
          <w:sz w:val="24"/>
          <w:szCs w:val="24"/>
        </w:rPr>
        <w:t>тветственностью</w:t>
      </w:r>
      <w:r w:rsidR="00AD21BC">
        <w:rPr>
          <w:sz w:val="24"/>
          <w:szCs w:val="24"/>
        </w:rPr>
        <w:t xml:space="preserve"> «</w:t>
      </w:r>
      <w:r w:rsidR="005317E9" w:rsidRPr="005317E9">
        <w:rPr>
          <w:sz w:val="24"/>
          <w:szCs w:val="24"/>
        </w:rPr>
        <w:t>КОНСУЛЬТАНТПЛЮСИНТЕРКОМ</w:t>
      </w:r>
      <w:r w:rsidR="00AD21BC">
        <w:rPr>
          <w:sz w:val="24"/>
          <w:szCs w:val="24"/>
        </w:rPr>
        <w:t>»</w:t>
      </w:r>
      <w:r w:rsidR="00B7257D" w:rsidRPr="00827C1B">
        <w:rPr>
          <w:sz w:val="24"/>
          <w:szCs w:val="24"/>
        </w:rPr>
        <w:t xml:space="preserve"> </w:t>
      </w:r>
      <w:r w:rsidR="00827C1B" w:rsidRPr="00827C1B">
        <w:rPr>
          <w:sz w:val="24"/>
          <w:szCs w:val="24"/>
        </w:rPr>
        <w:t>(далее –</w:t>
      </w:r>
      <w:r w:rsidR="00AD21BC">
        <w:rPr>
          <w:sz w:val="24"/>
          <w:szCs w:val="24"/>
        </w:rPr>
        <w:t xml:space="preserve"> ООО «</w:t>
      </w:r>
      <w:r w:rsidR="005317E9" w:rsidRPr="005317E9">
        <w:rPr>
          <w:sz w:val="24"/>
          <w:szCs w:val="24"/>
        </w:rPr>
        <w:t>КОНСУЛЬТАНТПЛЮСИНТЕРКОМ</w:t>
      </w:r>
      <w:r w:rsidR="00AD21BC">
        <w:rPr>
          <w:sz w:val="24"/>
          <w:szCs w:val="24"/>
        </w:rPr>
        <w:t>»</w:t>
      </w:r>
      <w:r w:rsidR="00827C1B" w:rsidRPr="00827C1B">
        <w:rPr>
          <w:sz w:val="24"/>
          <w:szCs w:val="24"/>
        </w:rPr>
        <w:t>)</w:t>
      </w:r>
    </w:p>
    <w:p w:rsidR="00C141E2" w:rsidRPr="006A00DA" w:rsidRDefault="00C141E2" w:rsidP="00B7257D">
      <w:pPr>
        <w:ind w:firstLine="709"/>
        <w:rPr>
          <w:sz w:val="24"/>
          <w:szCs w:val="24"/>
        </w:rPr>
      </w:pPr>
    </w:p>
    <w:tbl>
      <w:tblPr>
        <w:tblW w:w="101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755"/>
        <w:gridCol w:w="2835"/>
        <w:gridCol w:w="1559"/>
        <w:gridCol w:w="1560"/>
      </w:tblGrid>
      <w:tr w:rsidR="004C69B4" w:rsidRPr="006A00DA" w:rsidTr="006E46FF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755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(для </w:t>
            </w:r>
            <w:bookmarkStart w:id="0" w:name="_GoBack"/>
            <w:bookmarkEnd w:id="0"/>
            <w:r w:rsidRPr="006A00DA">
              <w:rPr>
                <w:sz w:val="24"/>
                <w:szCs w:val="24"/>
              </w:rPr>
              <w:t>юридического лица), ФИО (для физического лица)</w:t>
            </w:r>
          </w:p>
        </w:tc>
        <w:tc>
          <w:tcPr>
            <w:tcW w:w="2835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4C69B4" w:rsidRPr="006A00DA" w:rsidRDefault="004C69B4" w:rsidP="00B7257D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6E46FF">
        <w:trPr>
          <w:trHeight w:hRule="exact" w:val="952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Pr="006A00DA" w:rsidRDefault="005317E9" w:rsidP="00B7257D">
            <w:pPr>
              <w:rPr>
                <w:sz w:val="24"/>
                <w:szCs w:val="24"/>
              </w:rPr>
            </w:pPr>
            <w:r w:rsidRPr="005317E9">
              <w:rPr>
                <w:sz w:val="24"/>
                <w:szCs w:val="24"/>
              </w:rPr>
              <w:t>EA-129302</w:t>
            </w:r>
          </w:p>
        </w:tc>
        <w:tc>
          <w:tcPr>
            <w:tcW w:w="2755" w:type="dxa"/>
            <w:tcMar>
              <w:left w:w="28" w:type="dxa"/>
              <w:right w:w="28" w:type="dxa"/>
            </w:tcMar>
          </w:tcPr>
          <w:p w:rsidR="00827C1B" w:rsidRDefault="00AD21BC" w:rsidP="00B7257D">
            <w:pPr>
              <w:rPr>
                <w:sz w:val="24"/>
                <w:szCs w:val="24"/>
              </w:rPr>
            </w:pPr>
            <w:r w:rsidRPr="00AD21BC">
              <w:rPr>
                <w:sz w:val="24"/>
                <w:szCs w:val="24"/>
              </w:rPr>
              <w:t>ООО «</w:t>
            </w:r>
            <w:r w:rsidR="005317E9" w:rsidRPr="005317E9">
              <w:rPr>
                <w:sz w:val="24"/>
                <w:szCs w:val="24"/>
              </w:rPr>
              <w:t>КОНСУЛЬТАНТПЛЮСИНТЕРКОМ</w:t>
            </w:r>
            <w:r w:rsidRPr="00AD21BC">
              <w:rPr>
                <w:sz w:val="24"/>
                <w:szCs w:val="24"/>
              </w:rPr>
              <w:t>»</w:t>
            </w:r>
          </w:p>
        </w:tc>
        <w:tc>
          <w:tcPr>
            <w:tcW w:w="2835" w:type="dxa"/>
            <w:tcMar>
              <w:left w:w="28" w:type="dxa"/>
              <w:right w:w="28" w:type="dxa"/>
            </w:tcMar>
          </w:tcPr>
          <w:p w:rsidR="00827C1B" w:rsidRPr="00AD21BC" w:rsidRDefault="005317E9" w:rsidP="00B7257D">
            <w:pPr>
              <w:rPr>
                <w:sz w:val="24"/>
                <w:szCs w:val="24"/>
              </w:rPr>
            </w:pPr>
            <w:r w:rsidRPr="005317E9">
              <w:rPr>
                <w:sz w:val="24"/>
                <w:szCs w:val="24"/>
              </w:rPr>
              <w:t>358000, Республика Калмыкия, г. Элиста, ул. Ю.Клыкова, 77, офис № 1</w:t>
            </w:r>
          </w:p>
        </w:tc>
        <w:tc>
          <w:tcPr>
            <w:tcW w:w="1559" w:type="dxa"/>
            <w:tcMar>
              <w:left w:w="28" w:type="dxa"/>
              <w:right w:w="28" w:type="dxa"/>
            </w:tcMar>
          </w:tcPr>
          <w:p w:rsidR="00827C1B" w:rsidRDefault="005317E9" w:rsidP="00B7257D">
            <w:pPr>
              <w:ind w:left="34" w:right="-89"/>
              <w:rPr>
                <w:sz w:val="24"/>
                <w:szCs w:val="24"/>
              </w:rPr>
            </w:pPr>
            <w:r w:rsidRPr="005317E9">
              <w:rPr>
                <w:sz w:val="24"/>
                <w:szCs w:val="24"/>
              </w:rPr>
              <w:t>79371905913</w:t>
            </w:r>
          </w:p>
        </w:tc>
        <w:tc>
          <w:tcPr>
            <w:tcW w:w="1560" w:type="dxa"/>
            <w:tcMar>
              <w:left w:w="28" w:type="dxa"/>
              <w:right w:w="28" w:type="dxa"/>
            </w:tcMar>
          </w:tcPr>
          <w:p w:rsidR="00827C1B" w:rsidRPr="00AD21BC" w:rsidRDefault="005317E9" w:rsidP="00B7257D">
            <w:pPr>
              <w:rPr>
                <w:sz w:val="24"/>
                <w:szCs w:val="24"/>
              </w:rPr>
            </w:pPr>
            <w:r w:rsidRPr="005317E9">
              <w:rPr>
                <w:sz w:val="24"/>
                <w:szCs w:val="24"/>
              </w:rPr>
              <w:t>0816024278</w:t>
            </w:r>
            <w:r w:rsidR="00827C1B" w:rsidRPr="00AD21BC">
              <w:rPr>
                <w:sz w:val="24"/>
                <w:szCs w:val="24"/>
              </w:rPr>
              <w:t xml:space="preserve">/ </w:t>
            </w:r>
            <w:r w:rsidRPr="005317E9">
              <w:rPr>
                <w:sz w:val="24"/>
                <w:szCs w:val="24"/>
              </w:rPr>
              <w:t>081601001</w:t>
            </w:r>
          </w:p>
        </w:tc>
      </w:tr>
    </w:tbl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Сведения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AD21BC" w:rsidRPr="00AD21BC">
        <w:rPr>
          <w:sz w:val="24"/>
          <w:szCs w:val="24"/>
        </w:rPr>
        <w:t>ООО «</w:t>
      </w:r>
      <w:r w:rsidR="005317E9" w:rsidRPr="005317E9">
        <w:rPr>
          <w:sz w:val="24"/>
          <w:szCs w:val="24"/>
        </w:rPr>
        <w:t>КОНСУЛЬТАНТПЛЮСИНТЕРКОМ</w:t>
      </w:r>
      <w:r w:rsidR="00AD21BC" w:rsidRPr="00AD21BC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B7257D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</w:t>
      </w:r>
      <w:r w:rsidR="00AD21BC">
        <w:rPr>
          <w:sz w:val="24"/>
          <w:szCs w:val="24"/>
        </w:rPr>
        <w:t xml:space="preserve">в аукционе в электронной форме </w:t>
      </w:r>
      <w:r w:rsidR="00AD21BC" w:rsidRPr="00AD21BC">
        <w:rPr>
          <w:sz w:val="24"/>
          <w:szCs w:val="24"/>
        </w:rPr>
        <w:t>ООО «</w:t>
      </w:r>
      <w:r w:rsidR="005452BB" w:rsidRPr="005317E9">
        <w:rPr>
          <w:sz w:val="24"/>
          <w:szCs w:val="24"/>
        </w:rPr>
        <w:t>КОНСУЛЬТАНТПЛЮСИНТЕРКОМ</w:t>
      </w:r>
      <w:r w:rsidR="00AD21BC" w:rsidRPr="00AD21BC">
        <w:rPr>
          <w:sz w:val="24"/>
          <w:szCs w:val="24"/>
        </w:rPr>
        <w:t>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 соответствие требованиям Федерального закона № 44-ФЗ и документации об электронном аукционе, а также информации о</w:t>
      </w:r>
      <w:r w:rsidR="001E7076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AD21BC" w:rsidRPr="00AD21BC">
        <w:rPr>
          <w:sz w:val="24"/>
          <w:szCs w:val="24"/>
        </w:rPr>
        <w:t>ООО «</w:t>
      </w:r>
      <w:r w:rsidR="005317E9" w:rsidRPr="005317E9">
        <w:rPr>
          <w:sz w:val="24"/>
          <w:szCs w:val="24"/>
        </w:rPr>
        <w:t>КОНСУЛЬТАНТПЛЮСИНТЕРКОМ</w:t>
      </w:r>
      <w:r w:rsidR="00AD21BC" w:rsidRPr="00AD21BC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Pr="00C84A07" w:rsidRDefault="00B716EB" w:rsidP="00B7257D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5317E9">
        <w:rPr>
          <w:sz w:val="24"/>
          <w:szCs w:val="24"/>
        </w:rPr>
        <w:t>0105100000821000030</w:t>
      </w:r>
      <w:r w:rsidR="004C69B4" w:rsidRPr="006A00DA">
        <w:rPr>
          <w:sz w:val="24"/>
          <w:szCs w:val="24"/>
        </w:rPr>
        <w:t xml:space="preserve">) </w:t>
      </w:r>
      <w:r w:rsidR="00AD21BC" w:rsidRPr="00AD21BC">
        <w:rPr>
          <w:sz w:val="24"/>
          <w:szCs w:val="24"/>
        </w:rPr>
        <w:t>ООО «</w:t>
      </w:r>
      <w:r w:rsidR="005317E9" w:rsidRPr="005317E9">
        <w:rPr>
          <w:sz w:val="24"/>
          <w:szCs w:val="24"/>
        </w:rPr>
        <w:t>КОНСУЛЬТАНТПЛЮСИНТЕРКОМ</w:t>
      </w:r>
      <w:r w:rsidR="00AD21BC" w:rsidRPr="00AD21BC">
        <w:rPr>
          <w:sz w:val="24"/>
          <w:szCs w:val="24"/>
        </w:rPr>
        <w:t>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C84A07" w:rsidTr="00C84A0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4A07" w:rsidRDefault="00C84A07" w:rsidP="00C84A07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«за» - «4»</w:t>
            </w:r>
            <w:r w:rsidRPr="00486D90">
              <w:rPr>
                <w:b/>
                <w:bCs/>
                <w:sz w:val="24"/>
                <w:szCs w:val="24"/>
              </w:rPr>
              <w:t xml:space="preserve"> (</w:t>
            </w:r>
            <w:r>
              <w:rPr>
                <w:b/>
                <w:bCs/>
                <w:sz w:val="24"/>
                <w:szCs w:val="24"/>
              </w:rPr>
              <w:t>Четыре</w:t>
            </w:r>
            <w:r w:rsidRPr="00486D90">
              <w:rPr>
                <w:b/>
                <w:bCs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члена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kern w:val="32"/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C84A07" w:rsidTr="00C84A07">
        <w:trPr>
          <w:trHeight w:val="2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A07" w:rsidRDefault="00C84A07" w:rsidP="00C84A07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4A07" w:rsidRDefault="00C84A07" w:rsidP="00C84A07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A32E68" w:rsidRDefault="00A32E68" w:rsidP="00B7257D">
      <w:pPr>
        <w:ind w:firstLine="709"/>
        <w:jc w:val="both"/>
        <w:rPr>
          <w:bCs/>
          <w:sz w:val="24"/>
          <w:szCs w:val="24"/>
          <w:lang w:val="en-US"/>
        </w:rPr>
      </w:pPr>
    </w:p>
    <w:p w:rsidR="00491333" w:rsidRPr="006A00DA" w:rsidRDefault="00491333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</w:t>
      </w:r>
      <w:proofErr w:type="gramStart"/>
      <w:r w:rsidR="008D3AB7" w:rsidRPr="008D3AB7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</w:t>
      </w:r>
      <w:r w:rsidR="00AD21BC">
        <w:rPr>
          <w:sz w:val="24"/>
          <w:szCs w:val="24"/>
        </w:rPr>
        <w:t xml:space="preserve">на </w:t>
      </w:r>
      <w:r w:rsidR="005452BB">
        <w:rPr>
          <w:sz w:val="24"/>
          <w:szCs w:val="24"/>
        </w:rPr>
        <w:t>о</w:t>
      </w:r>
      <w:r w:rsidR="005452BB" w:rsidRPr="005317E9">
        <w:rPr>
          <w:sz w:val="24"/>
          <w:szCs w:val="24"/>
        </w:rPr>
        <w:t>казание услуг по информационному сопровождению и обновлению ранее установленной справочно-правовой системы в сфере ИКТ в 2022 году</w:t>
      </w:r>
      <w:r w:rsidR="00786A2B" w:rsidRPr="00786A2B">
        <w:rPr>
          <w:sz w:val="24"/>
          <w:szCs w:val="24"/>
        </w:rPr>
        <w:t xml:space="preserve"> </w:t>
      </w:r>
      <w:r w:rsidR="008D3AB7" w:rsidRPr="008D3AB7">
        <w:rPr>
          <w:sz w:val="24"/>
          <w:szCs w:val="24"/>
        </w:rPr>
        <w:t>(извещение № </w:t>
      </w:r>
      <w:r w:rsidR="005317E9">
        <w:rPr>
          <w:sz w:val="24"/>
          <w:szCs w:val="24"/>
        </w:rPr>
        <w:t>0105100000821000030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8D3AB7" w:rsidRDefault="00557CC0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</w:t>
      </w:r>
      <w:proofErr w:type="gramStart"/>
      <w:r w:rsidR="008D3AB7">
        <w:rPr>
          <w:sz w:val="24"/>
          <w:szCs w:val="24"/>
        </w:rPr>
        <w:t xml:space="preserve">В соответствии с п. 4 ч. 1 ст. 71 Федерального закона № 44-ФЗ заключить контракт </w:t>
      </w:r>
      <w:r w:rsidR="00AD21BC">
        <w:rPr>
          <w:sz w:val="24"/>
          <w:szCs w:val="24"/>
        </w:rPr>
        <w:t xml:space="preserve">на </w:t>
      </w:r>
      <w:r w:rsidR="005452BB">
        <w:rPr>
          <w:sz w:val="24"/>
          <w:szCs w:val="24"/>
        </w:rPr>
        <w:t>о</w:t>
      </w:r>
      <w:r w:rsidR="005452BB" w:rsidRPr="005317E9">
        <w:rPr>
          <w:sz w:val="24"/>
          <w:szCs w:val="24"/>
        </w:rPr>
        <w:t>казание услуг по информационному сопровождению и обновлению ранее установленной справочно-правовой системы в сфере ИКТ в 2022 году</w:t>
      </w:r>
      <w:r w:rsidR="008D3AB7">
        <w:rPr>
          <w:sz w:val="24"/>
          <w:szCs w:val="24"/>
        </w:rPr>
        <w:t xml:space="preserve"> </w:t>
      </w:r>
      <w:r w:rsidR="003F0831">
        <w:rPr>
          <w:sz w:val="24"/>
          <w:szCs w:val="24"/>
        </w:rPr>
        <w:t>(извещение № </w:t>
      </w:r>
      <w:r w:rsidR="005317E9">
        <w:rPr>
          <w:sz w:val="24"/>
          <w:szCs w:val="24"/>
        </w:rPr>
        <w:t>0105100000821000030</w:t>
      </w:r>
      <w:r w:rsidR="003F0831">
        <w:rPr>
          <w:sz w:val="24"/>
          <w:szCs w:val="24"/>
        </w:rPr>
        <w:t xml:space="preserve">) </w:t>
      </w:r>
      <w:r w:rsidR="008D3AB7">
        <w:rPr>
          <w:sz w:val="24"/>
          <w:szCs w:val="24"/>
        </w:rPr>
        <w:t xml:space="preserve">с </w:t>
      </w:r>
      <w:r w:rsidR="00AD21BC" w:rsidRPr="00AD21BC">
        <w:rPr>
          <w:sz w:val="24"/>
          <w:szCs w:val="24"/>
        </w:rPr>
        <w:lastRenderedPageBreak/>
        <w:t>ООО «</w:t>
      </w:r>
      <w:r w:rsidR="005452BB" w:rsidRPr="005317E9">
        <w:rPr>
          <w:sz w:val="24"/>
          <w:szCs w:val="24"/>
        </w:rPr>
        <w:t>КОНСУЛЬТАНТПЛЮСИНТЕРКОМ</w:t>
      </w:r>
      <w:r w:rsidR="00AD21BC" w:rsidRPr="00AD21BC">
        <w:rPr>
          <w:sz w:val="24"/>
          <w:szCs w:val="24"/>
        </w:rPr>
        <w:t>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Федерального закона</w:t>
      </w:r>
      <w:r w:rsidR="00B7257D" w:rsidRPr="00B7257D">
        <w:rPr>
          <w:sz w:val="24"/>
          <w:szCs w:val="24"/>
        </w:rPr>
        <w:t xml:space="preserve"> </w:t>
      </w:r>
      <w:r w:rsidR="00B7257D">
        <w:rPr>
          <w:sz w:val="24"/>
          <w:szCs w:val="24"/>
        </w:rPr>
        <w:t>44-ФЗ</w:t>
      </w:r>
      <w:r w:rsidR="008D3AB7">
        <w:rPr>
          <w:sz w:val="24"/>
          <w:szCs w:val="24"/>
        </w:rPr>
        <w:t>.</w:t>
      </w:r>
      <w:proofErr w:type="gramEnd"/>
    </w:p>
    <w:p w:rsidR="00491333" w:rsidRPr="006A00DA" w:rsidRDefault="008D3AB7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B7257D" w:rsidRPr="00B7257D">
        <w:rPr>
          <w:sz w:val="24"/>
          <w:szCs w:val="24"/>
        </w:rPr>
        <w:t>2</w:t>
      </w:r>
      <w:r w:rsidR="00AD21BC">
        <w:rPr>
          <w:sz w:val="24"/>
          <w:szCs w:val="24"/>
        </w:rPr>
        <w:t>9</w:t>
      </w:r>
      <w:r w:rsidR="00491333" w:rsidRPr="006A00DA">
        <w:rPr>
          <w:sz w:val="24"/>
          <w:szCs w:val="24"/>
        </w:rPr>
        <w:t xml:space="preserve">» </w:t>
      </w:r>
      <w:r w:rsidR="00AD21BC">
        <w:rPr>
          <w:sz w:val="24"/>
          <w:szCs w:val="24"/>
        </w:rPr>
        <w:t>но</w:t>
      </w:r>
      <w:r w:rsidR="00786A2B">
        <w:rPr>
          <w:sz w:val="24"/>
          <w:szCs w:val="24"/>
        </w:rPr>
        <w:t>ября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B7257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B7257D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B7257D" w:rsidRPr="00B7257D">
        <w:rPr>
          <w:sz w:val="24"/>
          <w:szCs w:val="24"/>
        </w:rPr>
        <w:t>2</w:t>
      </w:r>
      <w:r w:rsidR="00AD21BC">
        <w:rPr>
          <w:sz w:val="24"/>
          <w:szCs w:val="24"/>
        </w:rPr>
        <w:t>9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AD21BC">
        <w:rPr>
          <w:sz w:val="24"/>
          <w:szCs w:val="24"/>
        </w:rPr>
        <w:t>но</w:t>
      </w:r>
      <w:r w:rsidR="00786A2B">
        <w:rPr>
          <w:sz w:val="24"/>
          <w:szCs w:val="24"/>
        </w:rPr>
        <w:t>ября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B7257D">
      <w:pPr>
        <w:ind w:left="709"/>
        <w:jc w:val="both"/>
        <w:rPr>
          <w:sz w:val="24"/>
          <w:szCs w:val="24"/>
        </w:rPr>
      </w:pPr>
    </w:p>
    <w:p w:rsidR="00C84A07" w:rsidRDefault="00C84A07" w:rsidP="00C84A0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 Литовкин В.В.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C84A07" w:rsidTr="00C84A07">
        <w:trPr>
          <w:trHeight w:val="555"/>
        </w:trPr>
        <w:tc>
          <w:tcPr>
            <w:tcW w:w="5081" w:type="dxa"/>
            <w:hideMark/>
          </w:tcPr>
          <w:p w:rsidR="00C84A07" w:rsidRDefault="00C84A07" w:rsidP="00C84A07">
            <w:pPr>
              <w:pStyle w:val="a8"/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C84A07" w:rsidRDefault="00C84A07" w:rsidP="00C84A07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C84A07" w:rsidRDefault="00C84A07" w:rsidP="00C84A07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bCs/>
                <w:kern w:val="32"/>
                <w:sz w:val="24"/>
                <w:szCs w:val="24"/>
              </w:rPr>
              <w:t>Адьяев С.В.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</w:p>
        </w:tc>
      </w:tr>
    </w:tbl>
    <w:p w:rsidR="00C84A07" w:rsidRDefault="00C84A07" w:rsidP="00C84A07">
      <w:pPr>
        <w:spacing w:line="48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</w:t>
      </w:r>
      <w:r>
        <w:rPr>
          <w:snapToGrid w:val="0"/>
          <w:sz w:val="24"/>
          <w:szCs w:val="24"/>
        </w:rPr>
        <w:t xml:space="preserve">_ </w:t>
      </w:r>
      <w:r>
        <w:rPr>
          <w:bCs/>
          <w:sz w:val="24"/>
          <w:szCs w:val="24"/>
        </w:rPr>
        <w:t>Убушаева Г.В.</w:t>
      </w:r>
    </w:p>
    <w:p w:rsidR="00AB4F52" w:rsidRDefault="00AB4F52" w:rsidP="00A32E68">
      <w:pPr>
        <w:spacing w:line="360" w:lineRule="auto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7E9" w:rsidRDefault="005317E9" w:rsidP="000B36FA">
      <w:r>
        <w:separator/>
      </w:r>
    </w:p>
  </w:endnote>
  <w:endnote w:type="continuationSeparator" w:id="0">
    <w:p w:rsidR="005317E9" w:rsidRDefault="005317E9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7E9" w:rsidRDefault="005317E9" w:rsidP="000B36FA">
      <w:r>
        <w:separator/>
      </w:r>
    </w:p>
  </w:footnote>
  <w:footnote w:type="continuationSeparator" w:id="0">
    <w:p w:rsidR="005317E9" w:rsidRDefault="005317E9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5317E9" w:rsidRDefault="006E46F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317E9" w:rsidRDefault="005317E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626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49C2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076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8C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831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5E9C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7E9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2BB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7F5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3C2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6FF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6A2B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0E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71E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2E68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21BC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57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07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996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71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831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1A9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8ABB5-27DE-4FE6-ACC4-7A342141E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2021-08-24T07:58:00Z</cp:lastPrinted>
  <dcterms:created xsi:type="dcterms:W3CDTF">2021-11-29T11:58:00Z</dcterms:created>
  <dcterms:modified xsi:type="dcterms:W3CDTF">2021-11-29T11:58:00Z</dcterms:modified>
</cp:coreProperties>
</file>