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290016">
        <w:rPr>
          <w:b/>
          <w:caps/>
          <w:color w:val="auto"/>
        </w:rPr>
        <w:t xml:space="preserve"> </w:t>
      </w:r>
      <w:r w:rsidR="001C7DDA">
        <w:rPr>
          <w:b/>
          <w:caps/>
          <w:color w:val="auto"/>
        </w:rPr>
        <w:t>781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1D7712" w:rsidRDefault="00226513" w:rsidP="00F519F4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  <w:bCs/>
          <w:color w:val="000000"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7F67AE" w:rsidRPr="00AC76B8">
        <w:rPr>
          <w:b/>
          <w:bCs/>
          <w:color w:val="000000"/>
          <w:lang w:eastAsia="en-US" w:bidi="en-US"/>
        </w:rPr>
        <w:t xml:space="preserve">комитетом </w:t>
      </w:r>
      <w:r w:rsidR="007F67AE" w:rsidRPr="00AC76B8">
        <w:rPr>
          <w:b/>
          <w:lang w:eastAsia="en-US" w:bidi="en-US"/>
        </w:rPr>
        <w:t xml:space="preserve">цифрового развития и связи Курской области </w:t>
      </w:r>
      <w:r w:rsidR="007F67AE" w:rsidRPr="00AC76B8">
        <w:rPr>
          <w:b/>
          <w:iCs/>
          <w:color w:val="000000"/>
          <w:lang w:eastAsia="en-US" w:bidi="en-US"/>
        </w:rPr>
        <w:t>на</w:t>
      </w:r>
      <w:r w:rsidR="007F67AE">
        <w:rPr>
          <w:b/>
          <w:bCs/>
          <w:color w:val="000000"/>
          <w:lang w:eastAsia="en-US" w:bidi="en-US"/>
        </w:rPr>
        <w:t xml:space="preserve"> </w:t>
      </w:r>
      <w:r w:rsidR="007F67AE" w:rsidRPr="003D36DF">
        <w:rPr>
          <w:b/>
          <w:bCs/>
          <w:lang w:eastAsia="en-US" w:bidi="en-US"/>
        </w:rPr>
        <w:t xml:space="preserve">оказание </w:t>
      </w:r>
      <w:r w:rsidR="007F67AE">
        <w:rPr>
          <w:b/>
          <w:bCs/>
          <w:noProof/>
          <w:color w:val="000000"/>
        </w:rPr>
        <w:t>услуг</w:t>
      </w:r>
      <w:r w:rsidR="007F67AE" w:rsidRPr="001A26F6">
        <w:rPr>
          <w:b/>
          <w:bCs/>
          <w:color w:val="000000"/>
        </w:rPr>
        <w:t xml:space="preserve"> по предоставлению лицензии на право использования компьютерного программного обеспечения система электронного документооборота «ДЕЛО» для неограниченного количества рабочих мест в составе единого пакета</w:t>
      </w:r>
      <w:proofErr w:type="gramEnd"/>
    </w:p>
    <w:p w:rsidR="00173D56" w:rsidRPr="00F519F4" w:rsidRDefault="00173D56" w:rsidP="00F519F4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</w:p>
    <w:p w:rsidR="00312B6E" w:rsidRDefault="00215354" w:rsidP="00312B6E">
      <w:pPr>
        <w:pStyle w:val="af4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F01456">
        <w:rPr>
          <w:rFonts w:eastAsia="Calibri"/>
          <w:b/>
          <w:lang w:eastAsia="en-US"/>
        </w:rPr>
        <w:t xml:space="preserve">      Идентификационный код закупки</w:t>
      </w:r>
      <w:r w:rsidRPr="00F01456">
        <w:rPr>
          <w:b/>
        </w:rPr>
        <w:t>:</w:t>
      </w:r>
      <w:r w:rsidR="001E3FB8" w:rsidRPr="001E3FB8">
        <w:t xml:space="preserve"> </w:t>
      </w:r>
      <w:r w:rsidR="007F67AE">
        <w:rPr>
          <w:rFonts w:ascii="Circe" w:hAnsi="Circe" w:cs="Segoe UI"/>
          <w:color w:val="000000"/>
          <w:sz w:val="25"/>
          <w:szCs w:val="25"/>
        </w:rPr>
        <w:t>212463208361946320100100590016201242</w:t>
      </w:r>
    </w:p>
    <w:p w:rsidR="00215354" w:rsidRDefault="00215354" w:rsidP="00F519F4">
      <w:pPr>
        <w:tabs>
          <w:tab w:val="right" w:pos="4790"/>
        </w:tabs>
        <w:rPr>
          <w:b/>
          <w:szCs w:val="24"/>
        </w:rPr>
      </w:pPr>
    </w:p>
    <w:p w:rsidR="00312B6E" w:rsidRPr="00F01456" w:rsidRDefault="00312B6E" w:rsidP="00F519F4">
      <w:pPr>
        <w:tabs>
          <w:tab w:val="right" w:pos="4790"/>
        </w:tabs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12B6E">
        <w:rPr>
          <w:b/>
          <w:bCs/>
          <w:color w:val="000000"/>
          <w:szCs w:val="24"/>
        </w:rPr>
        <w:t>3</w:t>
      </w:r>
      <w:r w:rsidR="007F67AE">
        <w:rPr>
          <w:b/>
          <w:bCs/>
          <w:color w:val="000000"/>
          <w:szCs w:val="24"/>
        </w:rPr>
        <w:t>2094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1C7DDA">
        <w:rPr>
          <w:szCs w:val="24"/>
        </w:rPr>
        <w:t>29</w:t>
      </w:r>
      <w:r w:rsidR="007F67AE">
        <w:rPr>
          <w:szCs w:val="24"/>
        </w:rPr>
        <w:t xml:space="preserve"> </w:t>
      </w:r>
      <w:r w:rsidR="00A90E77">
        <w:rPr>
          <w:szCs w:val="24"/>
        </w:rPr>
        <w:t xml:space="preserve"> </w:t>
      </w:r>
      <w:r w:rsidR="00D0687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312B6E">
        <w:rPr>
          <w:szCs w:val="24"/>
        </w:rPr>
        <w:t xml:space="preserve">ноября </w:t>
      </w:r>
      <w:r w:rsidR="00252E0B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173D56">
        <w:rPr>
          <w:szCs w:val="24"/>
        </w:rPr>
        <w:t>1</w:t>
      </w:r>
      <w:r w:rsidRPr="00F01456">
        <w:rPr>
          <w:szCs w:val="24"/>
        </w:rPr>
        <w:t> года</w:t>
      </w:r>
    </w:p>
    <w:p w:rsidR="00312B6E" w:rsidRDefault="00312B6E" w:rsidP="00F519F4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</w:p>
    <w:p w:rsidR="00AC55AE" w:rsidRPr="00F01456" w:rsidRDefault="009C1523" w:rsidP="00F519F4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F84A84" w:rsidRPr="00F01456" w:rsidRDefault="00F84A84" w:rsidP="00110567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214" w:type="dxa"/>
        <w:tblInd w:w="108" w:type="dxa"/>
        <w:tblLook w:val="04A0"/>
      </w:tblPr>
      <w:tblGrid>
        <w:gridCol w:w="2694"/>
        <w:gridCol w:w="6520"/>
      </w:tblGrid>
      <w:tr w:rsidR="00312B6E" w:rsidRPr="000C51A1" w:rsidTr="007F67AE">
        <w:trPr>
          <w:trHeight w:val="1395"/>
        </w:trPr>
        <w:tc>
          <w:tcPr>
            <w:tcW w:w="2694" w:type="dxa"/>
            <w:shd w:val="clear" w:color="auto" w:fill="auto"/>
          </w:tcPr>
          <w:p w:rsidR="00312B6E" w:rsidRPr="00312B6E" w:rsidRDefault="00312B6E" w:rsidP="009E2F09">
            <w:pPr>
              <w:rPr>
                <w:szCs w:val="24"/>
              </w:rPr>
            </w:pPr>
            <w:r w:rsidRPr="00312B6E">
              <w:rPr>
                <w:szCs w:val="24"/>
              </w:rPr>
              <w:t>Анна Викторовна Давыдова</w:t>
            </w:r>
          </w:p>
          <w:p w:rsidR="007F67AE" w:rsidRDefault="007F67AE" w:rsidP="009E2F09">
            <w:pPr>
              <w:rPr>
                <w:szCs w:val="24"/>
              </w:rPr>
            </w:pPr>
          </w:p>
          <w:p w:rsidR="007F67AE" w:rsidRPr="00312B6E" w:rsidRDefault="007F67AE" w:rsidP="009E2F09">
            <w:pPr>
              <w:rPr>
                <w:szCs w:val="24"/>
              </w:rPr>
            </w:pPr>
            <w:r>
              <w:rPr>
                <w:szCs w:val="24"/>
              </w:rPr>
              <w:t>Муравьев Дмитрий Анатольевич</w:t>
            </w:r>
          </w:p>
          <w:p w:rsidR="00312B6E" w:rsidRPr="00312B6E" w:rsidRDefault="00312B6E" w:rsidP="009E2F09">
            <w:pPr>
              <w:rPr>
                <w:szCs w:val="24"/>
              </w:rPr>
            </w:pPr>
          </w:p>
          <w:p w:rsidR="007F67AE" w:rsidRDefault="007F67AE" w:rsidP="009E2F09">
            <w:pPr>
              <w:rPr>
                <w:szCs w:val="24"/>
              </w:rPr>
            </w:pPr>
          </w:p>
          <w:p w:rsidR="007F67AE" w:rsidRDefault="007F67AE" w:rsidP="009E2F09">
            <w:pPr>
              <w:rPr>
                <w:szCs w:val="24"/>
              </w:rPr>
            </w:pPr>
          </w:p>
          <w:p w:rsidR="00312B6E" w:rsidRPr="00312B6E" w:rsidRDefault="00312B6E" w:rsidP="009E2F09">
            <w:pPr>
              <w:rPr>
                <w:szCs w:val="24"/>
              </w:rPr>
            </w:pPr>
            <w:proofErr w:type="spellStart"/>
            <w:r w:rsidRPr="00312B6E">
              <w:rPr>
                <w:szCs w:val="24"/>
              </w:rPr>
              <w:t>Ворушилина</w:t>
            </w:r>
            <w:proofErr w:type="spellEnd"/>
            <w:r w:rsidRPr="00312B6E">
              <w:rPr>
                <w:szCs w:val="24"/>
              </w:rPr>
              <w:t xml:space="preserve"> Татьяна Алексеевна</w:t>
            </w:r>
          </w:p>
          <w:p w:rsidR="00312B6E" w:rsidRPr="00312B6E" w:rsidRDefault="00312B6E" w:rsidP="009E2F09">
            <w:pPr>
              <w:rPr>
                <w:szCs w:val="24"/>
              </w:rPr>
            </w:pPr>
          </w:p>
          <w:p w:rsidR="00312B6E" w:rsidRPr="00312B6E" w:rsidRDefault="00312B6E" w:rsidP="009E2F09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312B6E" w:rsidRPr="00312B6E" w:rsidRDefault="00312B6E" w:rsidP="009E2F09">
            <w:pPr>
              <w:jc w:val="both"/>
              <w:rPr>
                <w:szCs w:val="24"/>
              </w:rPr>
            </w:pPr>
            <w:r w:rsidRPr="00312B6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F67AE" w:rsidRDefault="007F67AE" w:rsidP="009E2F09">
            <w:pPr>
              <w:jc w:val="both"/>
              <w:rPr>
                <w:szCs w:val="24"/>
              </w:rPr>
            </w:pPr>
          </w:p>
          <w:p w:rsidR="007F67AE" w:rsidRPr="00312B6E" w:rsidRDefault="007F67AE" w:rsidP="007F67AE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начальник</w:t>
            </w:r>
            <w:r w:rsidRPr="00312B6E">
              <w:rPr>
                <w:szCs w:val="24"/>
              </w:rPr>
              <w:t xml:space="preserve"> управления государственного заказа  и регулирования контрактной системы комитета по управлению имуществом Курской области</w:t>
            </w:r>
            <w:r>
              <w:rPr>
                <w:szCs w:val="24"/>
              </w:rPr>
              <w:t>, заместитель председателя комиссии</w:t>
            </w:r>
          </w:p>
          <w:p w:rsidR="007F67AE" w:rsidRDefault="007F67AE" w:rsidP="009E2F09">
            <w:pPr>
              <w:jc w:val="both"/>
              <w:rPr>
                <w:szCs w:val="24"/>
              </w:rPr>
            </w:pPr>
          </w:p>
          <w:p w:rsidR="00312B6E" w:rsidRPr="00312B6E" w:rsidRDefault="00312B6E" w:rsidP="009E2F09">
            <w:pPr>
              <w:jc w:val="both"/>
              <w:rPr>
                <w:szCs w:val="24"/>
              </w:rPr>
            </w:pPr>
            <w:r w:rsidRPr="00312B6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312B6E" w:rsidRPr="00312B6E" w:rsidRDefault="00312B6E" w:rsidP="009E2F09">
            <w:pPr>
              <w:jc w:val="both"/>
              <w:rPr>
                <w:szCs w:val="24"/>
              </w:rPr>
            </w:pPr>
          </w:p>
        </w:tc>
      </w:tr>
      <w:tr w:rsidR="00312B6E" w:rsidRPr="000C51A1" w:rsidTr="007F67AE">
        <w:trPr>
          <w:trHeight w:val="1305"/>
        </w:trPr>
        <w:tc>
          <w:tcPr>
            <w:tcW w:w="2694" w:type="dxa"/>
            <w:shd w:val="clear" w:color="auto" w:fill="auto"/>
          </w:tcPr>
          <w:p w:rsidR="00312B6E" w:rsidRPr="00312B6E" w:rsidRDefault="00312B6E" w:rsidP="009E2F09">
            <w:pPr>
              <w:rPr>
                <w:szCs w:val="24"/>
              </w:rPr>
            </w:pPr>
            <w:r w:rsidRPr="00312B6E">
              <w:rPr>
                <w:szCs w:val="24"/>
              </w:rPr>
              <w:t>Ковалева Инна Владимировна</w:t>
            </w:r>
          </w:p>
        </w:tc>
        <w:tc>
          <w:tcPr>
            <w:tcW w:w="6520" w:type="dxa"/>
            <w:shd w:val="clear" w:color="auto" w:fill="auto"/>
          </w:tcPr>
          <w:p w:rsidR="00312B6E" w:rsidRPr="00312B6E" w:rsidRDefault="00312B6E" w:rsidP="009E2F09">
            <w:pPr>
              <w:jc w:val="both"/>
              <w:rPr>
                <w:szCs w:val="24"/>
              </w:rPr>
            </w:pPr>
            <w:r w:rsidRPr="00312B6E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12B6E" w:rsidRPr="00312B6E" w:rsidRDefault="00312B6E" w:rsidP="009E2F09">
            <w:pPr>
              <w:jc w:val="both"/>
              <w:rPr>
                <w:szCs w:val="24"/>
              </w:rPr>
            </w:pPr>
          </w:p>
        </w:tc>
      </w:tr>
      <w:tr w:rsidR="00312B6E" w:rsidRPr="000C51A1" w:rsidTr="007F67AE">
        <w:trPr>
          <w:trHeight w:val="1058"/>
        </w:trPr>
        <w:tc>
          <w:tcPr>
            <w:tcW w:w="2694" w:type="dxa"/>
            <w:shd w:val="clear" w:color="auto" w:fill="auto"/>
          </w:tcPr>
          <w:p w:rsidR="00312B6E" w:rsidRPr="00312B6E" w:rsidRDefault="00312B6E" w:rsidP="009E2F0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312B6E">
              <w:rPr>
                <w:noProof/>
                <w:szCs w:val="24"/>
              </w:rPr>
              <w:t>Зотов Александр Юрьевич</w:t>
            </w:r>
          </w:p>
        </w:tc>
        <w:tc>
          <w:tcPr>
            <w:tcW w:w="6520" w:type="dxa"/>
            <w:shd w:val="clear" w:color="auto" w:fill="auto"/>
          </w:tcPr>
          <w:p w:rsidR="00312B6E" w:rsidRPr="00312B6E" w:rsidRDefault="00312B6E" w:rsidP="009E2F09">
            <w:pPr>
              <w:jc w:val="both"/>
              <w:rPr>
                <w:szCs w:val="24"/>
              </w:rPr>
            </w:pPr>
            <w:r w:rsidRPr="00312B6E">
              <w:rPr>
                <w:noProof/>
                <w:szCs w:val="24"/>
              </w:rPr>
              <w:t xml:space="preserve">председатель </w:t>
            </w:r>
            <w:r w:rsidRPr="00312B6E">
              <w:rPr>
                <w:bCs/>
                <w:color w:val="000000"/>
                <w:szCs w:val="24"/>
              </w:rPr>
              <w:t xml:space="preserve"> </w:t>
            </w:r>
            <w:r w:rsidRPr="00312B6E">
              <w:rPr>
                <w:bCs/>
                <w:color w:val="000000"/>
                <w:szCs w:val="24"/>
                <w:lang w:eastAsia="en-US" w:bidi="en-US"/>
              </w:rPr>
              <w:t xml:space="preserve">комитета </w:t>
            </w:r>
            <w:r w:rsidRPr="00312B6E">
              <w:rPr>
                <w:szCs w:val="24"/>
                <w:lang w:eastAsia="en-US" w:bidi="en-US"/>
              </w:rPr>
              <w:t>цифрового развития и связи Курской области</w:t>
            </w:r>
          </w:p>
        </w:tc>
      </w:tr>
      <w:tr w:rsidR="00312B6E" w:rsidRPr="000C51A1" w:rsidTr="007F67AE">
        <w:trPr>
          <w:trHeight w:val="841"/>
        </w:trPr>
        <w:tc>
          <w:tcPr>
            <w:tcW w:w="2694" w:type="dxa"/>
            <w:shd w:val="clear" w:color="auto" w:fill="auto"/>
          </w:tcPr>
          <w:p w:rsidR="00312B6E" w:rsidRPr="00312B6E" w:rsidRDefault="00312B6E" w:rsidP="009E2F0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312B6E">
              <w:rPr>
                <w:noProof/>
                <w:szCs w:val="24"/>
              </w:rPr>
              <w:t>Зимовцев Владимир Николаевич</w:t>
            </w:r>
          </w:p>
          <w:p w:rsidR="00312B6E" w:rsidRPr="00312B6E" w:rsidRDefault="00312B6E" w:rsidP="009E2F0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312B6E" w:rsidRPr="00312B6E" w:rsidRDefault="00312B6E" w:rsidP="009E2F09">
            <w:pPr>
              <w:jc w:val="both"/>
              <w:rPr>
                <w:szCs w:val="24"/>
              </w:rPr>
            </w:pPr>
            <w:r w:rsidRPr="00312B6E">
              <w:rPr>
                <w:noProof/>
                <w:szCs w:val="24"/>
              </w:rPr>
              <w:t>заместитель председателя комитета- начальник управления защиты информации,связи и вычислительной техники комитета информатизации, государственных и муниципальных услуг Курской области</w:t>
            </w:r>
          </w:p>
        </w:tc>
      </w:tr>
    </w:tbl>
    <w:p w:rsidR="00312B6E" w:rsidRDefault="00312B6E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3D67EB" w:rsidRDefault="003D67EB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3D67EB">
        <w:rPr>
          <w:szCs w:val="24"/>
        </w:rPr>
        <w:t>6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110567" w:rsidRDefault="0011056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67AE" w:rsidRDefault="007F67A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12B6E" w:rsidRDefault="00312B6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983443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983443">
        <w:rPr>
          <w:rFonts w:ascii="Times New Roman" w:hAnsi="Times New Roman" w:cs="Times New Roman"/>
          <w:b/>
          <w:bCs/>
          <w:color w:val="000000"/>
          <w:sz w:val="22"/>
          <w:szCs w:val="22"/>
        </w:rPr>
        <w:lastRenderedPageBreak/>
        <w:t>Наименование объекта закупки</w:t>
      </w:r>
      <w:r w:rsidR="00176E59" w:rsidRPr="00983443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</w:p>
    <w:p w:rsidR="00BA7E76" w:rsidRPr="00983443" w:rsidRDefault="00BA7E76" w:rsidP="00F44093">
      <w:pPr>
        <w:tabs>
          <w:tab w:val="left" w:pos="900"/>
        </w:tabs>
        <w:jc w:val="both"/>
        <w:rPr>
          <w:b/>
          <w:sz w:val="22"/>
          <w:szCs w:val="22"/>
        </w:rPr>
      </w:pPr>
    </w:p>
    <w:p w:rsidR="00402A70" w:rsidRPr="00983443" w:rsidRDefault="00312B6E" w:rsidP="00983443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 w:val="22"/>
          <w:szCs w:val="22"/>
          <w:highlight w:val="yellow"/>
        </w:rPr>
      </w:pPr>
      <w:r w:rsidRPr="00983443">
        <w:rPr>
          <w:rFonts w:eastAsia="Calibri"/>
          <w:b/>
          <w:color w:val="000000"/>
          <w:sz w:val="22"/>
          <w:szCs w:val="22"/>
        </w:rPr>
        <w:t xml:space="preserve">   </w:t>
      </w:r>
      <w:r w:rsidR="007F67AE" w:rsidRPr="00983443">
        <w:rPr>
          <w:b/>
          <w:bCs/>
          <w:sz w:val="22"/>
          <w:szCs w:val="22"/>
          <w:lang w:eastAsia="en-US" w:bidi="en-US"/>
        </w:rPr>
        <w:t xml:space="preserve">Оказание </w:t>
      </w:r>
      <w:r w:rsidR="007F67AE" w:rsidRPr="00983443">
        <w:rPr>
          <w:b/>
          <w:bCs/>
          <w:noProof/>
          <w:color w:val="000000"/>
          <w:sz w:val="22"/>
          <w:szCs w:val="22"/>
        </w:rPr>
        <w:t>услуг</w:t>
      </w:r>
      <w:r w:rsidR="007F67AE" w:rsidRPr="00983443">
        <w:rPr>
          <w:b/>
          <w:bCs/>
          <w:color w:val="000000"/>
          <w:sz w:val="22"/>
          <w:szCs w:val="22"/>
        </w:rPr>
        <w:t xml:space="preserve"> по предоставлению лицензии на право использования компьютерного программного обеспечения система электронного документооборота «ДЕЛО» для неограниченного количества рабочих мест в составе единого пакета</w:t>
      </w:r>
    </w:p>
    <w:p w:rsidR="00173D56" w:rsidRPr="00983443" w:rsidRDefault="002D60EB" w:rsidP="007F67AE">
      <w:pPr>
        <w:pStyle w:val="af4"/>
        <w:shd w:val="clear" w:color="auto" w:fill="FFFFFF"/>
        <w:rPr>
          <w:rFonts w:ascii="Circe" w:hAnsi="Circe" w:cs="Segoe UI"/>
          <w:color w:val="000000"/>
          <w:sz w:val="22"/>
          <w:szCs w:val="22"/>
        </w:rPr>
      </w:pPr>
      <w:r w:rsidRPr="00983443">
        <w:rPr>
          <w:b/>
          <w:color w:val="000000"/>
          <w:sz w:val="22"/>
          <w:szCs w:val="22"/>
        </w:rPr>
        <w:t>Начальная (максимальная) цена контракта –</w:t>
      </w:r>
      <w:r w:rsidR="00BA7E76" w:rsidRPr="00983443">
        <w:rPr>
          <w:b/>
          <w:color w:val="000000"/>
          <w:sz w:val="22"/>
          <w:szCs w:val="22"/>
        </w:rPr>
        <w:t xml:space="preserve"> </w:t>
      </w:r>
      <w:r w:rsidR="007F67AE" w:rsidRPr="00983443">
        <w:rPr>
          <w:rFonts w:ascii="Circe" w:hAnsi="Circe" w:cs="Segoe UI"/>
          <w:b/>
          <w:color w:val="000000"/>
          <w:sz w:val="22"/>
          <w:szCs w:val="22"/>
        </w:rPr>
        <w:t>12 000 000.00</w:t>
      </w:r>
      <w:r w:rsidR="007F67AE" w:rsidRPr="00983443">
        <w:rPr>
          <w:rFonts w:ascii="Circe" w:hAnsi="Circe" w:cs="Segoe UI"/>
          <w:color w:val="000000"/>
          <w:sz w:val="22"/>
          <w:szCs w:val="22"/>
        </w:rPr>
        <w:t xml:space="preserve"> </w:t>
      </w:r>
      <w:r w:rsidR="00F84A84" w:rsidRPr="00983443">
        <w:rPr>
          <w:b/>
          <w:noProof/>
          <w:sz w:val="22"/>
          <w:szCs w:val="22"/>
        </w:rPr>
        <w:t>руб.</w:t>
      </w:r>
    </w:p>
    <w:p w:rsidR="002D60EB" w:rsidRPr="00983443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2"/>
          <w:szCs w:val="22"/>
        </w:rPr>
      </w:pPr>
    </w:p>
    <w:p w:rsidR="00F519F4" w:rsidRPr="00983443" w:rsidRDefault="00F519F4" w:rsidP="00312B6E">
      <w:pPr>
        <w:pStyle w:val="af4"/>
        <w:shd w:val="clear" w:color="auto" w:fill="FFFFFF"/>
        <w:rPr>
          <w:rFonts w:ascii="Circe" w:hAnsi="Circe" w:cs="Segoe UI"/>
          <w:color w:val="000000"/>
          <w:sz w:val="22"/>
          <w:szCs w:val="22"/>
        </w:rPr>
      </w:pPr>
      <w:r w:rsidRPr="00983443">
        <w:rPr>
          <w:rStyle w:val="FontStyle13"/>
          <w:sz w:val="22"/>
          <w:szCs w:val="22"/>
        </w:rPr>
        <w:t xml:space="preserve">На участие в </w:t>
      </w:r>
      <w:proofErr w:type="gramStart"/>
      <w:r w:rsidRPr="00983443">
        <w:rPr>
          <w:rStyle w:val="FontStyle13"/>
          <w:sz w:val="22"/>
          <w:szCs w:val="22"/>
        </w:rPr>
        <w:t>аукционе</w:t>
      </w:r>
      <w:proofErr w:type="gramEnd"/>
      <w:r w:rsidRPr="00983443">
        <w:rPr>
          <w:rStyle w:val="FontStyle13"/>
          <w:sz w:val="22"/>
          <w:szCs w:val="22"/>
        </w:rPr>
        <w:t xml:space="preserve"> в электронной форме оператором электронной площадки была представлена 1 заявка, имеющая идентификационный номер - №</w:t>
      </w:r>
      <w:r w:rsidR="007F67AE" w:rsidRPr="00983443">
        <w:rPr>
          <w:rFonts w:ascii="Circe" w:hAnsi="Circe" w:cs="Segoe UI"/>
          <w:color w:val="000000"/>
          <w:sz w:val="22"/>
          <w:szCs w:val="22"/>
        </w:rPr>
        <w:t>EA-129182.</w:t>
      </w:r>
    </w:p>
    <w:p w:rsidR="0081718A" w:rsidRPr="00983443" w:rsidRDefault="0081718A" w:rsidP="00F519F4">
      <w:pPr>
        <w:jc w:val="both"/>
        <w:rPr>
          <w:sz w:val="22"/>
          <w:szCs w:val="22"/>
        </w:rPr>
      </w:pPr>
    </w:p>
    <w:p w:rsidR="00CB5D17" w:rsidRPr="00983443" w:rsidRDefault="00F519F4" w:rsidP="00F519F4">
      <w:pPr>
        <w:overflowPunct/>
        <w:ind w:firstLine="142"/>
        <w:jc w:val="both"/>
        <w:rPr>
          <w:sz w:val="22"/>
          <w:szCs w:val="22"/>
        </w:rPr>
      </w:pPr>
      <w:r w:rsidRPr="00983443">
        <w:rPr>
          <w:sz w:val="22"/>
          <w:szCs w:val="22"/>
        </w:rPr>
        <w:t xml:space="preserve">        </w:t>
      </w:r>
      <w:r w:rsidRPr="00983443">
        <w:rPr>
          <w:sz w:val="22"/>
          <w:szCs w:val="22"/>
        </w:rPr>
        <w:tab/>
        <w:t>Аукционная комиссия рассмотрела единственную заявку участника закупки –</w:t>
      </w:r>
      <w:hyperlink r:id="rId8" w:tgtFrame="_blank" w:history="1">
        <w:hyperlink r:id="rId9" w:tgtFrame="_blank" w:history="1">
          <w:r w:rsidR="007F67AE" w:rsidRPr="00983443">
            <w:rPr>
              <w:rStyle w:val="af1"/>
              <w:color w:val="auto"/>
              <w:sz w:val="22"/>
              <w:szCs w:val="22"/>
              <w:u w:val="none"/>
            </w:rPr>
            <w:t xml:space="preserve">ОБЩЕСТВО С ОГРАНИЧЕННОЙ ОТВЕТСТВЕННОСТЬЮ "ЭЛЕКТРОННЫЙ ГОРОД +" </w:t>
          </w:r>
        </w:hyperlink>
        <w:r w:rsidR="00312B6E" w:rsidRPr="00983443">
          <w:rPr>
            <w:rStyle w:val="af1"/>
            <w:color w:val="auto"/>
            <w:sz w:val="22"/>
            <w:szCs w:val="22"/>
            <w:u w:val="none"/>
          </w:rPr>
          <w:t xml:space="preserve"> </w:t>
        </w:r>
      </w:hyperlink>
      <w:r w:rsidR="00F84A84" w:rsidRPr="00983443">
        <w:rPr>
          <w:sz w:val="22"/>
          <w:szCs w:val="22"/>
        </w:rPr>
        <w:t xml:space="preserve"> </w:t>
      </w:r>
      <w:r w:rsidRPr="00983443">
        <w:rPr>
          <w:sz w:val="22"/>
          <w:szCs w:val="22"/>
        </w:rPr>
        <w:t>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tbl>
      <w:tblPr>
        <w:tblW w:w="9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6"/>
        <w:gridCol w:w="7011"/>
      </w:tblGrid>
      <w:tr w:rsidR="00983443" w:rsidTr="00983443">
        <w:trPr>
          <w:trHeight w:val="1969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43" w:rsidRDefault="00983443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43" w:rsidRDefault="00983443">
            <w:pPr>
              <w:spacing w:line="276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eastAsiaTheme="minorHAnsi"/>
                <w:sz w:val="18"/>
                <w:szCs w:val="18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10" w:history="1">
              <w:r>
                <w:rPr>
                  <w:rStyle w:val="af1"/>
                  <w:rFonts w:eastAsiaTheme="minorHAnsi"/>
                  <w:sz w:val="18"/>
                  <w:szCs w:val="18"/>
                </w:rPr>
                <w:t>ст. 14</w:t>
              </w:r>
            </w:hyperlink>
            <w:r>
              <w:rPr>
                <w:rFonts w:eastAsiaTheme="minorHAnsi"/>
                <w:sz w:val="18"/>
                <w:szCs w:val="18"/>
              </w:rPr>
              <w:t xml:space="preserve"> Федерального закона «О контрактной системе в сфере закупок</w:t>
            </w:r>
            <w:proofErr w:type="gramEnd"/>
            <w:r>
              <w:rPr>
                <w:rFonts w:eastAsiaTheme="minorHAnsi"/>
                <w:sz w:val="18"/>
                <w:szCs w:val="18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983443" w:rsidTr="00983443">
        <w:trPr>
          <w:trHeight w:val="280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43" w:rsidRPr="00983443" w:rsidRDefault="00983443">
            <w:pPr>
              <w:spacing w:line="276" w:lineRule="auto"/>
              <w:rPr>
                <w:sz w:val="18"/>
                <w:szCs w:val="18"/>
              </w:rPr>
            </w:pPr>
            <w:r w:rsidRPr="00983443">
              <w:rPr>
                <w:i/>
                <w:color w:val="000000"/>
                <w:sz w:val="18"/>
                <w:szCs w:val="18"/>
              </w:rPr>
              <w:t>EA-129182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43" w:rsidRDefault="00983443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содержит</w:t>
            </w:r>
          </w:p>
        </w:tc>
      </w:tr>
    </w:tbl>
    <w:p w:rsidR="00312B6E" w:rsidRPr="00F01456" w:rsidRDefault="00312B6E" w:rsidP="00CB5D17">
      <w:pPr>
        <w:overflowPunct/>
        <w:spacing w:line="276" w:lineRule="auto"/>
        <w:jc w:val="both"/>
        <w:rPr>
          <w:szCs w:val="24"/>
        </w:rPr>
      </w:pPr>
    </w:p>
    <w:p w:rsidR="00CA3059" w:rsidRPr="00110567" w:rsidRDefault="00CB5D17" w:rsidP="00983443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tbl>
      <w:tblPr>
        <w:tblStyle w:val="ae"/>
        <w:tblW w:w="9462" w:type="dxa"/>
        <w:tblInd w:w="108" w:type="dxa"/>
        <w:tblLayout w:type="fixed"/>
        <w:tblLook w:val="04A0"/>
      </w:tblPr>
      <w:tblGrid>
        <w:gridCol w:w="2724"/>
        <w:gridCol w:w="6738"/>
      </w:tblGrid>
      <w:tr w:rsidR="00CB5D17" w:rsidTr="00173D56">
        <w:trPr>
          <w:trHeight w:val="642"/>
        </w:trPr>
        <w:tc>
          <w:tcPr>
            <w:tcW w:w="2724" w:type="dxa"/>
          </w:tcPr>
          <w:p w:rsidR="00CB5D17" w:rsidRPr="00983443" w:rsidRDefault="00CB5D17" w:rsidP="00B67AEF">
            <w:pPr>
              <w:rPr>
                <w:szCs w:val="22"/>
              </w:rPr>
            </w:pPr>
            <w:r w:rsidRPr="00983443">
              <w:rPr>
                <w:szCs w:val="22"/>
              </w:rPr>
              <w:t>Члены комиссии</w:t>
            </w:r>
          </w:p>
        </w:tc>
        <w:tc>
          <w:tcPr>
            <w:tcW w:w="6738" w:type="dxa"/>
          </w:tcPr>
          <w:p w:rsidR="007F67AE" w:rsidRPr="00983443" w:rsidRDefault="00CB5D17" w:rsidP="007F67AE">
            <w:pPr>
              <w:pStyle w:val="af4"/>
              <w:shd w:val="clear" w:color="auto" w:fill="FFFFFF"/>
              <w:jc w:val="center"/>
              <w:rPr>
                <w:i/>
                <w:color w:val="000000"/>
                <w:szCs w:val="22"/>
              </w:rPr>
            </w:pPr>
            <w:r w:rsidRPr="00983443">
              <w:rPr>
                <w:szCs w:val="22"/>
              </w:rPr>
              <w:t xml:space="preserve">Решение по Заявке № </w:t>
            </w:r>
            <w:r w:rsidR="007F67AE" w:rsidRPr="00983443">
              <w:rPr>
                <w:i/>
                <w:color w:val="000000"/>
                <w:szCs w:val="22"/>
              </w:rPr>
              <w:t>EA-129182</w:t>
            </w:r>
          </w:p>
          <w:p w:rsidR="007F67AE" w:rsidRPr="00983443" w:rsidRDefault="007F67AE" w:rsidP="007F67AE">
            <w:pPr>
              <w:pStyle w:val="af4"/>
              <w:shd w:val="clear" w:color="auto" w:fill="FFFFFF"/>
              <w:jc w:val="center"/>
              <w:rPr>
                <w:i/>
                <w:color w:val="000000"/>
                <w:szCs w:val="22"/>
              </w:rPr>
            </w:pPr>
            <w:r w:rsidRPr="00983443">
              <w:rPr>
                <w:i/>
                <w:color w:val="000000"/>
                <w:szCs w:val="22"/>
              </w:rPr>
              <w:t>ОБЩЕСТВО С ОГРАНИЧЕННОЙ ОТВЕТСТВЕННОСТЬЮ "ЭЛЕКТРОННЫЙ ГОРОД +"</w:t>
            </w:r>
          </w:p>
          <w:p w:rsidR="007F67AE" w:rsidRPr="00983443" w:rsidRDefault="007F67AE" w:rsidP="007F67AE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i/>
                <w:color w:val="000000"/>
                <w:szCs w:val="22"/>
              </w:rPr>
            </w:pPr>
            <w:r w:rsidRPr="00983443">
              <w:rPr>
                <w:rFonts w:ascii="Circe" w:hAnsi="Circe" w:cs="Segoe UI"/>
                <w:i/>
                <w:color w:val="000000"/>
                <w:szCs w:val="22"/>
              </w:rPr>
              <w:t>ИНН 4634008800</w:t>
            </w:r>
          </w:p>
          <w:p w:rsidR="007F67AE" w:rsidRPr="00983443" w:rsidRDefault="007F67AE" w:rsidP="007F67AE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i/>
                <w:color w:val="000000"/>
                <w:szCs w:val="22"/>
              </w:rPr>
            </w:pPr>
            <w:r w:rsidRPr="00983443">
              <w:rPr>
                <w:rFonts w:ascii="Circe" w:hAnsi="Circe" w:cs="Segoe UI"/>
                <w:i/>
                <w:color w:val="000000"/>
                <w:szCs w:val="22"/>
              </w:rPr>
              <w:t xml:space="preserve">305000, </w:t>
            </w:r>
            <w:proofErr w:type="gramStart"/>
            <w:r w:rsidRPr="00983443">
              <w:rPr>
                <w:rFonts w:ascii="Circe" w:hAnsi="Circe" w:cs="Segoe UI"/>
                <w:i/>
                <w:color w:val="000000"/>
                <w:szCs w:val="22"/>
              </w:rPr>
              <w:t>ОБЛ</w:t>
            </w:r>
            <w:proofErr w:type="gramEnd"/>
            <w:r w:rsidRPr="00983443">
              <w:rPr>
                <w:rFonts w:ascii="Circe" w:hAnsi="Circe" w:cs="Segoe UI"/>
                <w:i/>
                <w:color w:val="000000"/>
                <w:szCs w:val="22"/>
              </w:rPr>
              <w:t xml:space="preserve"> КУРСКАЯ, Г КУРСК, УЛ МОЖАЕВСКАЯ, 2, А, 26</w:t>
            </w:r>
          </w:p>
          <w:p w:rsidR="00CB5D17" w:rsidRPr="00983443" w:rsidRDefault="00CB5D17" w:rsidP="007F67AE">
            <w:pPr>
              <w:pStyle w:val="af4"/>
              <w:shd w:val="clear" w:color="auto" w:fill="FFFFFF"/>
              <w:rPr>
                <w:rFonts w:ascii="Circe" w:hAnsi="Circe" w:cs="Segoe UI"/>
                <w:i/>
                <w:color w:val="000000"/>
                <w:szCs w:val="22"/>
              </w:rPr>
            </w:pPr>
          </w:p>
        </w:tc>
      </w:tr>
      <w:tr w:rsidR="00CB5D17" w:rsidTr="00173D56">
        <w:trPr>
          <w:trHeight w:val="509"/>
        </w:trPr>
        <w:tc>
          <w:tcPr>
            <w:tcW w:w="2724" w:type="dxa"/>
          </w:tcPr>
          <w:p w:rsidR="00CB5D17" w:rsidRPr="00983443" w:rsidRDefault="00CB5D17" w:rsidP="00B67AEF">
            <w:pPr>
              <w:rPr>
                <w:szCs w:val="22"/>
              </w:rPr>
            </w:pPr>
            <w:r w:rsidRPr="00983443">
              <w:rPr>
                <w:szCs w:val="22"/>
              </w:rPr>
              <w:t>Давыдова А.В.</w:t>
            </w:r>
          </w:p>
        </w:tc>
        <w:tc>
          <w:tcPr>
            <w:tcW w:w="6738" w:type="dxa"/>
          </w:tcPr>
          <w:p w:rsidR="00CB5D17" w:rsidRPr="00983443" w:rsidRDefault="00CB5D17" w:rsidP="00CB5D17">
            <w:pPr>
              <w:jc w:val="center"/>
              <w:rPr>
                <w:szCs w:val="22"/>
              </w:rPr>
            </w:pPr>
            <w:r w:rsidRPr="00983443">
              <w:rPr>
                <w:szCs w:val="22"/>
              </w:rPr>
              <w:t>Соответствует требованиям</w:t>
            </w:r>
          </w:p>
        </w:tc>
      </w:tr>
      <w:tr w:rsidR="007F67AE" w:rsidTr="00173D56">
        <w:trPr>
          <w:trHeight w:val="509"/>
        </w:trPr>
        <w:tc>
          <w:tcPr>
            <w:tcW w:w="2724" w:type="dxa"/>
          </w:tcPr>
          <w:p w:rsidR="007F67AE" w:rsidRPr="00983443" w:rsidRDefault="007F67AE" w:rsidP="00B67AEF">
            <w:pPr>
              <w:rPr>
                <w:szCs w:val="22"/>
              </w:rPr>
            </w:pPr>
            <w:r w:rsidRPr="00983443">
              <w:rPr>
                <w:szCs w:val="22"/>
              </w:rPr>
              <w:t>Муравьев Д.А.</w:t>
            </w:r>
          </w:p>
        </w:tc>
        <w:tc>
          <w:tcPr>
            <w:tcW w:w="6738" w:type="dxa"/>
          </w:tcPr>
          <w:p w:rsidR="007F67AE" w:rsidRPr="00983443" w:rsidRDefault="007F67AE" w:rsidP="00CB5D17">
            <w:pPr>
              <w:jc w:val="center"/>
              <w:rPr>
                <w:szCs w:val="22"/>
              </w:rPr>
            </w:pPr>
            <w:r w:rsidRPr="00983443">
              <w:rPr>
                <w:szCs w:val="22"/>
              </w:rPr>
              <w:t>Соответствует требованиям</w:t>
            </w:r>
          </w:p>
        </w:tc>
      </w:tr>
      <w:tr w:rsidR="00110567" w:rsidTr="00173D56">
        <w:trPr>
          <w:trHeight w:val="630"/>
        </w:trPr>
        <w:tc>
          <w:tcPr>
            <w:tcW w:w="2724" w:type="dxa"/>
          </w:tcPr>
          <w:p w:rsidR="00110567" w:rsidRPr="00983443" w:rsidRDefault="00312B6E" w:rsidP="00B67AEF">
            <w:pPr>
              <w:rPr>
                <w:szCs w:val="22"/>
              </w:rPr>
            </w:pPr>
            <w:proofErr w:type="spellStart"/>
            <w:r w:rsidRPr="00983443">
              <w:rPr>
                <w:szCs w:val="22"/>
              </w:rPr>
              <w:t>Ворушилина</w:t>
            </w:r>
            <w:proofErr w:type="spellEnd"/>
            <w:r w:rsidRPr="00983443">
              <w:rPr>
                <w:szCs w:val="22"/>
              </w:rPr>
              <w:t xml:space="preserve"> Т.А.</w:t>
            </w:r>
          </w:p>
        </w:tc>
        <w:tc>
          <w:tcPr>
            <w:tcW w:w="6738" w:type="dxa"/>
          </w:tcPr>
          <w:p w:rsidR="00110567" w:rsidRPr="00983443" w:rsidRDefault="00110567" w:rsidP="00CB5D17">
            <w:pPr>
              <w:jc w:val="center"/>
              <w:rPr>
                <w:szCs w:val="22"/>
              </w:rPr>
            </w:pPr>
            <w:r w:rsidRPr="00983443">
              <w:rPr>
                <w:szCs w:val="22"/>
              </w:rPr>
              <w:t>Соответствует требованиям</w:t>
            </w:r>
          </w:p>
        </w:tc>
      </w:tr>
      <w:tr w:rsidR="00D06870" w:rsidTr="00173D56">
        <w:trPr>
          <w:trHeight w:val="677"/>
        </w:trPr>
        <w:tc>
          <w:tcPr>
            <w:tcW w:w="2724" w:type="dxa"/>
          </w:tcPr>
          <w:p w:rsidR="00D06870" w:rsidRPr="00983443" w:rsidRDefault="00312B6E" w:rsidP="00B67AEF">
            <w:pPr>
              <w:rPr>
                <w:szCs w:val="22"/>
              </w:rPr>
            </w:pPr>
            <w:r w:rsidRPr="00983443">
              <w:rPr>
                <w:szCs w:val="22"/>
              </w:rPr>
              <w:t>Ковалева И.В.</w:t>
            </w:r>
          </w:p>
        </w:tc>
        <w:tc>
          <w:tcPr>
            <w:tcW w:w="6738" w:type="dxa"/>
          </w:tcPr>
          <w:p w:rsidR="00D06870" w:rsidRPr="00983443" w:rsidRDefault="00D06870" w:rsidP="00CB5D17">
            <w:pPr>
              <w:jc w:val="center"/>
              <w:rPr>
                <w:szCs w:val="22"/>
              </w:rPr>
            </w:pPr>
            <w:r w:rsidRPr="00983443">
              <w:rPr>
                <w:szCs w:val="22"/>
              </w:rPr>
              <w:t>Соответствует требованиям</w:t>
            </w:r>
          </w:p>
        </w:tc>
      </w:tr>
      <w:tr w:rsidR="008C0351" w:rsidTr="00173D56">
        <w:trPr>
          <w:trHeight w:val="646"/>
        </w:trPr>
        <w:tc>
          <w:tcPr>
            <w:tcW w:w="2724" w:type="dxa"/>
          </w:tcPr>
          <w:p w:rsidR="008C0351" w:rsidRPr="00983443" w:rsidRDefault="00312B6E" w:rsidP="00B67AEF">
            <w:pPr>
              <w:rPr>
                <w:szCs w:val="22"/>
              </w:rPr>
            </w:pPr>
            <w:r w:rsidRPr="00983443">
              <w:rPr>
                <w:szCs w:val="22"/>
              </w:rPr>
              <w:t>Зотов А.Ю.</w:t>
            </w:r>
          </w:p>
        </w:tc>
        <w:tc>
          <w:tcPr>
            <w:tcW w:w="6738" w:type="dxa"/>
          </w:tcPr>
          <w:p w:rsidR="008C0351" w:rsidRPr="00983443" w:rsidRDefault="008C0351" w:rsidP="00CB5D17">
            <w:pPr>
              <w:jc w:val="center"/>
              <w:rPr>
                <w:szCs w:val="22"/>
              </w:rPr>
            </w:pPr>
            <w:r w:rsidRPr="00983443">
              <w:rPr>
                <w:szCs w:val="22"/>
              </w:rPr>
              <w:t>Соответствует требованиям</w:t>
            </w:r>
          </w:p>
        </w:tc>
      </w:tr>
      <w:tr w:rsidR="00F84A84" w:rsidTr="00173D56">
        <w:trPr>
          <w:trHeight w:val="593"/>
        </w:trPr>
        <w:tc>
          <w:tcPr>
            <w:tcW w:w="2724" w:type="dxa"/>
          </w:tcPr>
          <w:p w:rsidR="00F84A84" w:rsidRPr="00983443" w:rsidRDefault="00312B6E" w:rsidP="00B67AEF">
            <w:pPr>
              <w:rPr>
                <w:szCs w:val="22"/>
              </w:rPr>
            </w:pPr>
            <w:proofErr w:type="spellStart"/>
            <w:r w:rsidRPr="00983443">
              <w:rPr>
                <w:szCs w:val="22"/>
              </w:rPr>
              <w:t>Зимовцев</w:t>
            </w:r>
            <w:proofErr w:type="spellEnd"/>
            <w:r w:rsidRPr="00983443">
              <w:rPr>
                <w:szCs w:val="22"/>
              </w:rPr>
              <w:t xml:space="preserve">  В. Н.</w:t>
            </w:r>
          </w:p>
        </w:tc>
        <w:tc>
          <w:tcPr>
            <w:tcW w:w="6738" w:type="dxa"/>
          </w:tcPr>
          <w:p w:rsidR="00F84A84" w:rsidRPr="00983443" w:rsidRDefault="00F84A84" w:rsidP="00F84A84">
            <w:pPr>
              <w:jc w:val="center"/>
              <w:rPr>
                <w:szCs w:val="22"/>
              </w:rPr>
            </w:pPr>
            <w:r w:rsidRPr="00983443">
              <w:rPr>
                <w:szCs w:val="22"/>
              </w:rPr>
              <w:t>Соответствует требованиям</w:t>
            </w:r>
          </w:p>
        </w:tc>
      </w:tr>
    </w:tbl>
    <w:p w:rsidR="003D67EB" w:rsidRPr="00F01456" w:rsidRDefault="003D67EB" w:rsidP="00F44093">
      <w:pPr>
        <w:overflowPunct/>
        <w:jc w:val="both"/>
        <w:rPr>
          <w:szCs w:val="24"/>
        </w:rPr>
      </w:pPr>
    </w:p>
    <w:p w:rsidR="00CA3059" w:rsidRDefault="00CB5D17" w:rsidP="00983443">
      <w:pPr>
        <w:keepNext/>
        <w:keepLines/>
        <w:widowControl w:val="0"/>
        <w:suppressLineNumbers/>
        <w:jc w:val="both"/>
        <w:rPr>
          <w:sz w:val="22"/>
          <w:szCs w:val="22"/>
        </w:rPr>
      </w:pPr>
      <w:r w:rsidRPr="00983443">
        <w:rPr>
          <w:sz w:val="22"/>
          <w:szCs w:val="22"/>
        </w:rPr>
        <w:t xml:space="preserve">            </w:t>
      </w:r>
      <w:r w:rsidR="00D3110F" w:rsidRPr="00983443">
        <w:rPr>
          <w:sz w:val="22"/>
          <w:szCs w:val="22"/>
        </w:rPr>
        <w:t xml:space="preserve"> </w:t>
      </w:r>
      <w:proofErr w:type="gramStart"/>
      <w:r w:rsidR="00CA3059" w:rsidRPr="00983443">
        <w:rPr>
          <w:sz w:val="22"/>
          <w:szCs w:val="22"/>
        </w:rPr>
        <w:t xml:space="preserve">В связи с тем, что по окончанию срока подачи заявок на участие в </w:t>
      </w:r>
      <w:r w:rsidR="00CA3059" w:rsidRPr="00983443">
        <w:rPr>
          <w:rStyle w:val="FontStyle13"/>
          <w:sz w:val="22"/>
          <w:szCs w:val="22"/>
        </w:rPr>
        <w:t xml:space="preserve">аукционе </w:t>
      </w:r>
      <w:r w:rsidR="00CA3059" w:rsidRPr="00983443">
        <w:rPr>
          <w:sz w:val="22"/>
          <w:szCs w:val="22"/>
        </w:rPr>
        <w:t xml:space="preserve">в электронной форме подана только одна заявка, аукцион в электронной форме на право заключения контракта </w:t>
      </w:r>
      <w:r w:rsidR="00312B6E" w:rsidRPr="00983443">
        <w:rPr>
          <w:sz w:val="22"/>
          <w:szCs w:val="22"/>
        </w:rPr>
        <w:t xml:space="preserve">с </w:t>
      </w:r>
      <w:r w:rsidR="007F67AE" w:rsidRPr="00983443">
        <w:rPr>
          <w:bCs/>
          <w:color w:val="000000"/>
          <w:sz w:val="22"/>
          <w:szCs w:val="22"/>
          <w:lang w:eastAsia="en-US" w:bidi="en-US"/>
        </w:rPr>
        <w:t xml:space="preserve">комитетом </w:t>
      </w:r>
      <w:r w:rsidR="007F67AE" w:rsidRPr="00983443">
        <w:rPr>
          <w:sz w:val="22"/>
          <w:szCs w:val="22"/>
          <w:lang w:eastAsia="en-US" w:bidi="en-US"/>
        </w:rPr>
        <w:t xml:space="preserve">цифрового развития и связи Курской области </w:t>
      </w:r>
      <w:r w:rsidR="007F67AE" w:rsidRPr="00983443">
        <w:rPr>
          <w:iCs/>
          <w:color w:val="000000"/>
          <w:sz w:val="22"/>
          <w:szCs w:val="22"/>
          <w:lang w:eastAsia="en-US" w:bidi="en-US"/>
        </w:rPr>
        <w:t>на</w:t>
      </w:r>
      <w:r w:rsidR="007F67AE" w:rsidRPr="00983443">
        <w:rPr>
          <w:bCs/>
          <w:color w:val="000000"/>
          <w:sz w:val="22"/>
          <w:szCs w:val="22"/>
          <w:lang w:eastAsia="en-US" w:bidi="en-US"/>
        </w:rPr>
        <w:t xml:space="preserve"> </w:t>
      </w:r>
      <w:r w:rsidR="007F67AE" w:rsidRPr="00983443">
        <w:rPr>
          <w:bCs/>
          <w:sz w:val="22"/>
          <w:szCs w:val="22"/>
          <w:lang w:eastAsia="en-US" w:bidi="en-US"/>
        </w:rPr>
        <w:t xml:space="preserve">оказание </w:t>
      </w:r>
      <w:r w:rsidR="007F67AE" w:rsidRPr="00983443">
        <w:rPr>
          <w:bCs/>
          <w:noProof/>
          <w:color w:val="000000"/>
          <w:sz w:val="22"/>
          <w:szCs w:val="22"/>
        </w:rPr>
        <w:t>услуг</w:t>
      </w:r>
      <w:r w:rsidR="007F67AE" w:rsidRPr="00983443">
        <w:rPr>
          <w:bCs/>
          <w:color w:val="000000"/>
          <w:sz w:val="22"/>
          <w:szCs w:val="22"/>
        </w:rPr>
        <w:t xml:space="preserve"> по предоставлению лицензии на право использования компьютерного программного обеспечения система электронного документооборота «ДЕЛО» для неограниченного количества рабочих мест в составе</w:t>
      </w:r>
      <w:proofErr w:type="gramEnd"/>
      <w:r w:rsidR="007F67AE" w:rsidRPr="00983443">
        <w:rPr>
          <w:bCs/>
          <w:color w:val="000000"/>
          <w:sz w:val="22"/>
          <w:szCs w:val="22"/>
        </w:rPr>
        <w:t xml:space="preserve"> единого пакета</w:t>
      </w:r>
      <w:r w:rsidR="00CA3059" w:rsidRPr="00983443">
        <w:rPr>
          <w:sz w:val="22"/>
          <w:szCs w:val="22"/>
        </w:rPr>
        <w:t>, признается несостоявшимся.</w:t>
      </w:r>
    </w:p>
    <w:p w:rsidR="00983443" w:rsidRPr="00983443" w:rsidRDefault="00983443" w:rsidP="00983443">
      <w:pPr>
        <w:keepNext/>
        <w:keepLines/>
        <w:widowControl w:val="0"/>
        <w:suppressLineNumbers/>
        <w:jc w:val="both"/>
        <w:rPr>
          <w:sz w:val="22"/>
          <w:szCs w:val="22"/>
        </w:rPr>
      </w:pPr>
    </w:p>
    <w:p w:rsidR="00E76A33" w:rsidRPr="00983443" w:rsidRDefault="00E76A33" w:rsidP="007159F1">
      <w:pPr>
        <w:spacing w:line="276" w:lineRule="auto"/>
        <w:ind w:firstLine="720"/>
        <w:jc w:val="both"/>
        <w:rPr>
          <w:sz w:val="22"/>
          <w:szCs w:val="22"/>
        </w:rPr>
      </w:pPr>
      <w:proofErr w:type="gramStart"/>
      <w:r w:rsidRPr="00983443">
        <w:rPr>
          <w:sz w:val="22"/>
          <w:szCs w:val="22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7F67AE">
        <w:trPr>
          <w:trHeight w:val="1241"/>
        </w:trPr>
        <w:tc>
          <w:tcPr>
            <w:tcW w:w="4809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7F67AE" w:rsidRDefault="007F67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Default="007F67AE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7F67AE" w:rsidRDefault="007F67AE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7F67AE" w:rsidRDefault="007F67AE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312B6E" w:rsidRPr="00431117" w:rsidRDefault="00312B6E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7F67AE" w:rsidRPr="00431117" w:rsidRDefault="007F67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7F67AE">
              <w:rPr>
                <w:szCs w:val="24"/>
              </w:rPr>
              <w:t xml:space="preserve"> Д.А. Муравьев</w:t>
            </w:r>
          </w:p>
          <w:p w:rsidR="007F67AE" w:rsidRDefault="00312B6E" w:rsidP="00312B6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</w:p>
          <w:p w:rsidR="007F67AE" w:rsidRDefault="007F67AE" w:rsidP="00312B6E">
            <w:pPr>
              <w:spacing w:line="276" w:lineRule="auto"/>
              <w:jc w:val="both"/>
              <w:rPr>
                <w:szCs w:val="24"/>
              </w:rPr>
            </w:pPr>
          </w:p>
          <w:p w:rsidR="008B73C9" w:rsidRDefault="007F67AE" w:rsidP="00312B6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312B6E">
              <w:rPr>
                <w:szCs w:val="24"/>
              </w:rPr>
              <w:t>И.В. Ковалева</w:t>
            </w:r>
          </w:p>
          <w:p w:rsidR="00312B6E" w:rsidRDefault="00312B6E" w:rsidP="00312B6E">
            <w:pPr>
              <w:spacing w:line="276" w:lineRule="auto"/>
              <w:jc w:val="both"/>
              <w:rPr>
                <w:szCs w:val="24"/>
              </w:rPr>
            </w:pPr>
          </w:p>
          <w:p w:rsidR="004A4EE7" w:rsidRPr="00431117" w:rsidRDefault="004A4EE7" w:rsidP="00173D56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AC55AE" w:rsidRPr="00205841" w:rsidTr="007F67AE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="00173D56">
              <w:rPr>
                <w:szCs w:val="24"/>
              </w:rPr>
              <w:t xml:space="preserve">  </w:t>
            </w:r>
            <w:r w:rsidR="00312B6E">
              <w:rPr>
                <w:szCs w:val="24"/>
              </w:rPr>
              <w:t xml:space="preserve">Т.А. </w:t>
            </w:r>
            <w:proofErr w:type="spellStart"/>
            <w:r w:rsidR="00312B6E">
              <w:rPr>
                <w:szCs w:val="24"/>
              </w:rPr>
              <w:t>Ворушилина</w:t>
            </w:r>
            <w:proofErr w:type="spellEnd"/>
          </w:p>
          <w:p w:rsidR="00173D56" w:rsidRDefault="00173D5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312B6E">
              <w:rPr>
                <w:szCs w:val="24"/>
              </w:rPr>
              <w:t>А.Ю. Зотов</w:t>
            </w:r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84A84" w:rsidRDefault="00F84A84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12B6E" w:rsidRDefault="00312B6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84A84" w:rsidRDefault="00F84A84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312B6E">
              <w:rPr>
                <w:szCs w:val="24"/>
              </w:rPr>
              <w:t xml:space="preserve">В.Н. </w:t>
            </w:r>
            <w:proofErr w:type="spellStart"/>
            <w:r w:rsidR="00312B6E">
              <w:rPr>
                <w:szCs w:val="24"/>
              </w:rPr>
              <w:t>Зимовцев</w:t>
            </w:r>
            <w:proofErr w:type="spellEnd"/>
          </w:p>
          <w:p w:rsidR="00F84A84" w:rsidRDefault="00F84A84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84A84" w:rsidRDefault="00F84A84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3D67E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1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B22" w:rsidRDefault="00514B22" w:rsidP="00720DC7">
      <w:r>
        <w:separator/>
      </w:r>
    </w:p>
  </w:endnote>
  <w:endnote w:type="continuationSeparator" w:id="0">
    <w:p w:rsidR="00514B22" w:rsidRDefault="00514B22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B22" w:rsidRDefault="00514B22" w:rsidP="00720DC7">
      <w:r>
        <w:separator/>
      </w:r>
    </w:p>
  </w:footnote>
  <w:footnote w:type="continuationSeparator" w:id="0">
    <w:p w:rsidR="00514B22" w:rsidRDefault="00514B22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5447AA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514B2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56A6"/>
    <w:rsid w:val="00066914"/>
    <w:rsid w:val="0007521B"/>
    <w:rsid w:val="00075B7C"/>
    <w:rsid w:val="000824D9"/>
    <w:rsid w:val="00085A1F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3D56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A79F7"/>
    <w:rsid w:val="001B0237"/>
    <w:rsid w:val="001B15B6"/>
    <w:rsid w:val="001B1CDD"/>
    <w:rsid w:val="001C2259"/>
    <w:rsid w:val="001C7DDA"/>
    <w:rsid w:val="001D63E2"/>
    <w:rsid w:val="001D7712"/>
    <w:rsid w:val="001E3FB8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526A7"/>
    <w:rsid w:val="00252E0B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0016"/>
    <w:rsid w:val="00293DEA"/>
    <w:rsid w:val="002A25AA"/>
    <w:rsid w:val="002A2DBB"/>
    <w:rsid w:val="002A35BA"/>
    <w:rsid w:val="002A43E3"/>
    <w:rsid w:val="002A4C1F"/>
    <w:rsid w:val="002B35AE"/>
    <w:rsid w:val="002C6896"/>
    <w:rsid w:val="002D60EB"/>
    <w:rsid w:val="002E0F47"/>
    <w:rsid w:val="002E6AF0"/>
    <w:rsid w:val="002F14EB"/>
    <w:rsid w:val="002F2508"/>
    <w:rsid w:val="0030437A"/>
    <w:rsid w:val="003045B7"/>
    <w:rsid w:val="00312B6E"/>
    <w:rsid w:val="003130CF"/>
    <w:rsid w:val="00315C7F"/>
    <w:rsid w:val="00325387"/>
    <w:rsid w:val="0033198A"/>
    <w:rsid w:val="003364E6"/>
    <w:rsid w:val="00340674"/>
    <w:rsid w:val="00343E1C"/>
    <w:rsid w:val="0034632C"/>
    <w:rsid w:val="00360522"/>
    <w:rsid w:val="00394F72"/>
    <w:rsid w:val="003A5D10"/>
    <w:rsid w:val="003A6341"/>
    <w:rsid w:val="003B263A"/>
    <w:rsid w:val="003B2F17"/>
    <w:rsid w:val="003B3807"/>
    <w:rsid w:val="003B6BB0"/>
    <w:rsid w:val="003C15AC"/>
    <w:rsid w:val="003C2112"/>
    <w:rsid w:val="003C329D"/>
    <w:rsid w:val="003C4F20"/>
    <w:rsid w:val="003C5D29"/>
    <w:rsid w:val="003C687A"/>
    <w:rsid w:val="003D20E8"/>
    <w:rsid w:val="003D2DBA"/>
    <w:rsid w:val="003D67EB"/>
    <w:rsid w:val="003E21D2"/>
    <w:rsid w:val="003F5099"/>
    <w:rsid w:val="003F67B4"/>
    <w:rsid w:val="00402A70"/>
    <w:rsid w:val="004035E8"/>
    <w:rsid w:val="0040769B"/>
    <w:rsid w:val="00412684"/>
    <w:rsid w:val="00430696"/>
    <w:rsid w:val="00472E84"/>
    <w:rsid w:val="00477BA1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4B22"/>
    <w:rsid w:val="0051649B"/>
    <w:rsid w:val="0051690E"/>
    <w:rsid w:val="00524856"/>
    <w:rsid w:val="00530F22"/>
    <w:rsid w:val="00531859"/>
    <w:rsid w:val="00543EB2"/>
    <w:rsid w:val="005447AA"/>
    <w:rsid w:val="00550A85"/>
    <w:rsid w:val="0055182A"/>
    <w:rsid w:val="00556021"/>
    <w:rsid w:val="005566A6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16574"/>
    <w:rsid w:val="00636FD4"/>
    <w:rsid w:val="006378BD"/>
    <w:rsid w:val="00654B17"/>
    <w:rsid w:val="006559EC"/>
    <w:rsid w:val="00655D29"/>
    <w:rsid w:val="006576E8"/>
    <w:rsid w:val="00662E64"/>
    <w:rsid w:val="006638B5"/>
    <w:rsid w:val="00663ABF"/>
    <w:rsid w:val="00665116"/>
    <w:rsid w:val="00670618"/>
    <w:rsid w:val="00671E98"/>
    <w:rsid w:val="0067369A"/>
    <w:rsid w:val="006A0BDF"/>
    <w:rsid w:val="006A4818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6F4F3A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639F5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04B9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7F67AE"/>
    <w:rsid w:val="00804824"/>
    <w:rsid w:val="00804D3F"/>
    <w:rsid w:val="00805372"/>
    <w:rsid w:val="00811D00"/>
    <w:rsid w:val="008153CC"/>
    <w:rsid w:val="008157F3"/>
    <w:rsid w:val="00815963"/>
    <w:rsid w:val="0081718A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750A1"/>
    <w:rsid w:val="00983443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1DA"/>
    <w:rsid w:val="00A44D75"/>
    <w:rsid w:val="00A50619"/>
    <w:rsid w:val="00A54F6A"/>
    <w:rsid w:val="00A574F8"/>
    <w:rsid w:val="00A61A3F"/>
    <w:rsid w:val="00A662C1"/>
    <w:rsid w:val="00A74D51"/>
    <w:rsid w:val="00A83F7C"/>
    <w:rsid w:val="00A8434D"/>
    <w:rsid w:val="00A8462A"/>
    <w:rsid w:val="00A8465F"/>
    <w:rsid w:val="00A84675"/>
    <w:rsid w:val="00A86D54"/>
    <w:rsid w:val="00A8789B"/>
    <w:rsid w:val="00A90E77"/>
    <w:rsid w:val="00A9483A"/>
    <w:rsid w:val="00A956A7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D51E3"/>
    <w:rsid w:val="00AE0ADB"/>
    <w:rsid w:val="00AE17D5"/>
    <w:rsid w:val="00AE2DFC"/>
    <w:rsid w:val="00AF2BF3"/>
    <w:rsid w:val="00AF7597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08BE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5734"/>
    <w:rsid w:val="00BA62EC"/>
    <w:rsid w:val="00BA7E76"/>
    <w:rsid w:val="00BB385D"/>
    <w:rsid w:val="00BB4A07"/>
    <w:rsid w:val="00BC337F"/>
    <w:rsid w:val="00BC44F0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0131"/>
    <w:rsid w:val="00C269D7"/>
    <w:rsid w:val="00C26D21"/>
    <w:rsid w:val="00C30BBD"/>
    <w:rsid w:val="00C30C23"/>
    <w:rsid w:val="00C31F22"/>
    <w:rsid w:val="00C3626D"/>
    <w:rsid w:val="00C41FD3"/>
    <w:rsid w:val="00C433AF"/>
    <w:rsid w:val="00C5186F"/>
    <w:rsid w:val="00C52E65"/>
    <w:rsid w:val="00C6528C"/>
    <w:rsid w:val="00C65397"/>
    <w:rsid w:val="00C901F2"/>
    <w:rsid w:val="00C927DA"/>
    <w:rsid w:val="00C942A3"/>
    <w:rsid w:val="00CA3059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25645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77936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1C4A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0DE7"/>
    <w:rsid w:val="00EC66E3"/>
    <w:rsid w:val="00ED250E"/>
    <w:rsid w:val="00ED262C"/>
    <w:rsid w:val="00EE3467"/>
    <w:rsid w:val="00EF23FD"/>
    <w:rsid w:val="00EF5A9B"/>
    <w:rsid w:val="00F01456"/>
    <w:rsid w:val="00F01859"/>
    <w:rsid w:val="00F05305"/>
    <w:rsid w:val="00F0538C"/>
    <w:rsid w:val="00F06B52"/>
    <w:rsid w:val="00F07214"/>
    <w:rsid w:val="00F12245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19F4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4A84"/>
    <w:rsid w:val="00F87294"/>
    <w:rsid w:val="00F87824"/>
    <w:rsid w:val="00F92F23"/>
    <w:rsid w:val="00F937FE"/>
    <w:rsid w:val="00F95070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mrcssattrmrcssattr">
    <w:name w:val="msonormal_mr_css_attr_mr_css_attr"/>
    <w:basedOn w:val="a"/>
    <w:rsid w:val="00F84A84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f4">
    <w:name w:val="Normal (Web)"/>
    <w:basedOn w:val="a"/>
    <w:uiPriority w:val="99"/>
    <w:unhideWhenUsed/>
    <w:rsid w:val="00312B6E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3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5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6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39539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058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006481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1013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030217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31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5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65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8682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36298">
                          <w:marLeft w:val="-193"/>
                          <w:marRight w:val="-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5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045806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895464">
                          <w:marLeft w:val="-193"/>
                          <w:marRight w:val="-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93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4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5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8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4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31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39349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40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124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6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836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090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879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676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452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89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589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094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927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318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7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8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70050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83480">
                          <w:marLeft w:val="-193"/>
                          <w:marRight w:val="-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767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2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8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9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15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9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3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9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5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857887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406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155870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749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102949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929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8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9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199804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66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391894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63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849273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753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7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0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10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11188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08492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419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2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2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3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25207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189269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19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3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4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62897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620294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627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7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4291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002179">
                          <w:marLeft w:val="-193"/>
                          <w:marRight w:val="-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7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8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4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69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21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37639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96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422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478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447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277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614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67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755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698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0118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311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008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39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0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40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66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22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402596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523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054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39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909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95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1304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7324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9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73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78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008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018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1199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6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0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0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091376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71859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68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CB0BBE9-AD8F-4815-82E1-96FF1B3B20A3?procedure=96318&amp;backurl=L3Byb2NlZHVyZS9wcm90b2NvbC9lZGl0P3Byb2NlZHVyZUlkPTk2MzE4JnR5cGU9RWxlY3Ryb25pY0F1Y3Rpb25TaW5nbGVSZXF1ZXN0RmluYWxQcm90b2NvbCZjbG9zZWRQYXJ0PTEmaWVmaXg9MTYzNjYyNDgzODM3MA=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F1D5017-EBA4-4E19-942E-537180F6D197?procedure=97805&amp;backurl=L3Byb2NlZHVyZS9wcm90b2NvbC9lZGl0P3Byb2NlZHVyZUlkPTk3ODA1JnR5cGU9RWxlY3Ryb25pY0F1Y3Rpb25TaW5nbGVSZXF1ZXN0RmluYWxQcm90b2NvbCZjbG9zZWRQYXJ0PTEmaWVmaXg9MTYzNzkxMjgwMDM0M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F1C277-6948-4474-8A04-9E85FBEA9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163</cp:revision>
  <cp:lastPrinted>2021-11-30T11:23:00Z</cp:lastPrinted>
  <dcterms:created xsi:type="dcterms:W3CDTF">2014-03-11T06:08:00Z</dcterms:created>
  <dcterms:modified xsi:type="dcterms:W3CDTF">2021-11-30T11:24:00Z</dcterms:modified>
</cp:coreProperties>
</file>