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04-01/</w:t>
      </w:r>
      <w:r>
        <w:rPr>
          <w:rFonts w:eastAsia="Times New Roman"/>
          <w:b/>
          <w:bCs/>
          <w:sz w:val="20"/>
          <w:szCs w:val="20"/>
        </w:rPr>
        <w:t>1299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распространению информационных материалов о Курской области в средствах массовой информации (газета)"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ноября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4</w:t>
      </w:r>
      <w:r>
        <w:rPr>
          <w:rFonts w:eastAsia="Times New Roman"/>
          <w:sz w:val="20"/>
          <w:szCs w:val="20"/>
          <w:lang w:val="en-US"/>
        </w:rPr>
        <w:t>:0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ИНФОРМАЦИИ И ПЕЧАТИ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распространению информационных материалов о Курской области в средствах массовой информации (газета)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212463200748846320100100080015814244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179 629,67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Венедиктов Дмитрий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Конарева Александра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Печенкина Елена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Михайленков Максим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Талдыкина Маргарита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 / 4632048710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178 731,52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712"/>
        <w:gridCol w:w="3238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Венедиктов Дмитрий Валерьевич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Конарева Александра Андреевна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Печенкина Елена Анатольевна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Михайленков Максим Павлович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Талдыкина Маргарита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"ДРУГ ДЛЯ ДРУГА - МЕДИА"</w:t>
            </w:r>
          </w:p>
        </w:tc>
        <w:tc>
          <w:tcPr>
            <w:tcW w:w="27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Венедиктов Дмитрий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Конарева Александра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Печенкина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Михайленков Максим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Талдыкина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500</Words>
  <Characters>3762</Characters>
  <CharactersWithSpaces>4157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2021-11-30T14:08:07Z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