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916" w:rsidRDefault="00FD06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1916" w:rsidRDefault="00FD06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заземления </w:t>
      </w:r>
      <w:r>
        <w:rPr>
          <w:rFonts w:eastAsia="Times New Roman"/>
          <w:b/>
          <w:bCs/>
          <w:sz w:val="20"/>
          <w:szCs w:val="20"/>
        </w:rPr>
        <w:t>электроустановок"</w:t>
      </w:r>
    </w:p>
    <w:p w:rsidR="00251916" w:rsidRPr="00FD0644" w:rsidRDefault="00FD0644">
      <w:pPr>
        <w:ind w:firstLine="567"/>
        <w:jc w:val="center"/>
        <w:rPr>
          <w:rFonts w:eastAsia="Times New Roman"/>
          <w:b/>
          <w:bCs/>
        </w:rPr>
      </w:pPr>
      <w:r w:rsidRPr="00FD06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0644">
        <w:rPr>
          <w:rFonts w:eastAsia="Times New Roman"/>
          <w:b/>
          <w:bCs/>
          <w:sz w:val="20"/>
          <w:szCs w:val="20"/>
        </w:rPr>
        <w:t xml:space="preserve"> 1001200000621000340) </w:t>
      </w:r>
    </w:p>
    <w:p w:rsidR="00251916" w:rsidRPr="00FD0644" w:rsidRDefault="00251916">
      <w:pPr>
        <w:ind w:firstLine="567"/>
        <w:jc w:val="center"/>
        <w:rPr>
          <w:sz w:val="20"/>
          <w:szCs w:val="20"/>
        </w:rPr>
      </w:pPr>
    </w:p>
    <w:p w:rsidR="00251916" w:rsidRPr="00FD0644" w:rsidRDefault="00FD0644">
      <w:pPr>
        <w:ind w:firstLine="567"/>
        <w:jc w:val="right"/>
      </w:pPr>
      <w:r w:rsidRPr="00FD0644">
        <w:rPr>
          <w:rFonts w:eastAsia="Times New Roman"/>
          <w:sz w:val="20"/>
          <w:szCs w:val="20"/>
        </w:rPr>
        <w:t>02.12.21 15:31:53 (</w:t>
      </w:r>
      <w:r>
        <w:rPr>
          <w:rFonts w:eastAsia="Times New Roman"/>
          <w:sz w:val="20"/>
          <w:szCs w:val="20"/>
          <w:lang w:val="en-US"/>
        </w:rPr>
        <w:t>MSK</w:t>
      </w:r>
      <w:r w:rsidRPr="00FD0644">
        <w:rPr>
          <w:rFonts w:eastAsia="Times New Roman"/>
          <w:sz w:val="20"/>
          <w:szCs w:val="20"/>
        </w:rPr>
        <w:t>+02:00)</w:t>
      </w:r>
    </w:p>
    <w:p w:rsidR="00251916" w:rsidRPr="00FD0644" w:rsidRDefault="00251916">
      <w:pPr>
        <w:ind w:firstLine="567"/>
        <w:rPr>
          <w:rFonts w:eastAsia="Times New Roman"/>
          <w:sz w:val="20"/>
          <w:szCs w:val="20"/>
        </w:rPr>
      </w:pPr>
    </w:p>
    <w:p w:rsidR="00251916" w:rsidRPr="00FD0644" w:rsidRDefault="00FD0644">
      <w:r>
        <w:rPr>
          <w:rFonts w:eastAsia="Times New Roman"/>
          <w:sz w:val="20"/>
          <w:szCs w:val="20"/>
        </w:rPr>
        <w:t>Место</w:t>
      </w:r>
      <w:r w:rsidRPr="00FD06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D064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D0644">
        <w:rPr>
          <w:rFonts w:eastAsia="Times New Roman"/>
          <w:sz w:val="20"/>
          <w:szCs w:val="20"/>
        </w:rPr>
        <w:t>Респ</w:t>
      </w:r>
      <w:proofErr w:type="spellEnd"/>
      <w:r w:rsidRPr="00FD0644">
        <w:rPr>
          <w:rFonts w:eastAsia="Times New Roman"/>
          <w:sz w:val="20"/>
          <w:szCs w:val="20"/>
        </w:rPr>
        <w:t>, Уфа г, УЛИЦА РИХАРДА ЗОРГЕ, ДОМ 73/3</w:t>
      </w:r>
    </w:p>
    <w:p w:rsidR="00251916" w:rsidRPr="00FD0644" w:rsidRDefault="00251916">
      <w:pPr>
        <w:rPr>
          <w:rFonts w:eastAsia="Times New Roman"/>
          <w:sz w:val="20"/>
          <w:szCs w:val="20"/>
        </w:rPr>
      </w:pPr>
    </w:p>
    <w:p w:rsidR="00251916" w:rsidRPr="00FD0644" w:rsidRDefault="00FD0644">
      <w:r>
        <w:rPr>
          <w:rFonts w:eastAsia="Times New Roman"/>
          <w:sz w:val="20"/>
          <w:szCs w:val="20"/>
        </w:rPr>
        <w:t>Организатор</w:t>
      </w:r>
      <w:r w:rsidRPr="00FD06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0644">
        <w:rPr>
          <w:rFonts w:eastAsia="Times New Roman"/>
          <w:sz w:val="20"/>
          <w:szCs w:val="20"/>
        </w:rPr>
        <w:t>: ГОСУДАРСТВЕННОЕ БЮДЖЕТНОЕ УЧРЕЖДЕНИЕ ЗДРАВОО</w:t>
      </w:r>
      <w:r w:rsidRPr="00FD0644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251916" w:rsidRPr="00FD0644" w:rsidRDefault="00FD0644">
      <w:r w:rsidRPr="00FD064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</w:t>
      </w:r>
      <w:r w:rsidRPr="00FD0644">
        <w:rPr>
          <w:rFonts w:eastAsia="Times New Roman"/>
          <w:sz w:val="20"/>
          <w:szCs w:val="20"/>
        </w:rPr>
        <w:t>ХРАНЕНИЯ РЕСПУБЛИКИ БАШКОРТОСТАН</w:t>
      </w:r>
    </w:p>
    <w:p w:rsidR="00251916" w:rsidRPr="00FD0644" w:rsidRDefault="00FD06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D06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0644">
        <w:rPr>
          <w:rFonts w:eastAsia="Times New Roman"/>
          <w:sz w:val="20"/>
          <w:szCs w:val="20"/>
        </w:rPr>
        <w:t>: 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</w:t>
      </w:r>
      <w:r w:rsidRPr="00FD0644">
        <w:rPr>
          <w:rFonts w:eastAsia="Times New Roman"/>
          <w:sz w:val="20"/>
          <w:szCs w:val="20"/>
        </w:rPr>
        <w:t xml:space="preserve">ия электроустановок </w:t>
      </w:r>
    </w:p>
    <w:p w:rsidR="00251916" w:rsidRDefault="00FD06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212027416202802760100104100017120244</w:t>
      </w:r>
    </w:p>
    <w:p w:rsidR="00251916" w:rsidRDefault="00FD06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53 000,00 руб.</w:t>
      </w:r>
    </w:p>
    <w:p w:rsidR="00251916" w:rsidRDefault="00FD0644">
      <w:bookmarkStart w:id="0" w:name="_GoBack"/>
      <w:bookmarkEnd w:id="0"/>
      <w:r>
        <w:rPr>
          <w:rFonts w:eastAsia="Times New Roman"/>
          <w:sz w:val="20"/>
          <w:szCs w:val="20"/>
        </w:rPr>
        <w:t>Снижение</w:t>
      </w:r>
      <w:r w:rsidRPr="00FD06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D0644">
        <w:rPr>
          <w:rFonts w:eastAsia="Times New Roman"/>
          <w:sz w:val="20"/>
          <w:szCs w:val="20"/>
        </w:rPr>
        <w:t>, %: 0.00</w:t>
      </w:r>
    </w:p>
    <w:p w:rsidR="00251916" w:rsidRDefault="00251916">
      <w:pPr>
        <w:rPr>
          <w:rFonts w:eastAsia="Times New Roman"/>
          <w:sz w:val="20"/>
          <w:szCs w:val="20"/>
        </w:rPr>
      </w:pPr>
    </w:p>
    <w:p w:rsidR="00251916" w:rsidRDefault="00FD06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1916">
        <w:tc>
          <w:tcPr>
            <w:tcW w:w="3400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916">
        <w:tc>
          <w:tcPr>
            <w:tcW w:w="3400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916">
        <w:tc>
          <w:tcPr>
            <w:tcW w:w="3400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916">
        <w:tc>
          <w:tcPr>
            <w:tcW w:w="3400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916">
        <w:tc>
          <w:tcPr>
            <w:tcW w:w="3400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916" w:rsidRDefault="00FD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1916" w:rsidRDefault="00251916">
      <w:pPr>
        <w:rPr>
          <w:rFonts w:eastAsia="Times New Roman"/>
          <w:sz w:val="20"/>
          <w:szCs w:val="20"/>
        </w:rPr>
      </w:pPr>
    </w:p>
    <w:p w:rsidR="00251916" w:rsidRDefault="00FD06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1916" w:rsidRDefault="00251916">
      <w:pPr>
        <w:rPr>
          <w:rFonts w:eastAsia="Times New Roman"/>
          <w:sz w:val="20"/>
          <w:szCs w:val="20"/>
        </w:rPr>
      </w:pPr>
    </w:p>
    <w:p w:rsidR="00251916" w:rsidRDefault="00FD06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51916" w:rsidRDefault="002519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191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1916" w:rsidRDefault="00FD06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19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19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r>
              <w:rPr>
                <w:sz w:val="20"/>
                <w:szCs w:val="20"/>
                <w:lang w:val="en-US"/>
              </w:rPr>
              <w:t>БИКТЕМИРОВ</w:t>
            </w:r>
            <w:r>
              <w:rPr>
                <w:sz w:val="20"/>
                <w:szCs w:val="20"/>
                <w:lang w:val="en-US"/>
              </w:rPr>
              <w:t xml:space="preserve"> ДИНАТ МИДХАДОВИЧ / 026001793148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9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 / 0275057330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9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r w:rsidRPr="00FD0644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1916" w:rsidRDefault="002519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51916">
        <w:tc>
          <w:tcPr>
            <w:tcW w:w="9976" w:type="dxa"/>
            <w:gridSpan w:val="4"/>
            <w:shd w:val="clear" w:color="auto" w:fill="auto"/>
          </w:tcPr>
          <w:p w:rsidR="00251916" w:rsidRDefault="00FD06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19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916" w:rsidRDefault="00FD06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19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БИКТЕМИРОВ ДИНАТ МИДХАДОВИЧ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БИКТЕМИРОВ ДИНАТ МИДХАДОВИЧ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БИКТЕМИРОВ ДИНАТ МИДХАДОВИЧ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БИКТЕМИРОВ ДИНАТ </w:t>
            </w:r>
            <w:r>
              <w:rPr>
                <w:sz w:val="20"/>
                <w:szCs w:val="20"/>
                <w:lang w:val="en-US"/>
              </w:rPr>
              <w:t>МИДХАДОВИЧ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EA-129890</w:t>
            </w:r>
          </w:p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БИКТЕМИРОВ ДИНАТ МИДХАДОВИЧ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-130320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-130320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-130320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-130320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-130320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"УРАЛЭНЕРГОАУДИТ"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-131086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"ТЕХ-КОНТУР"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-131086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"ТЕХ-КОНТУР"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-131086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"ТЕХ-КОНТУР"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-131086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"ТЕХ-КОНТУР"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9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0644">
              <w:rPr>
                <w:sz w:val="20"/>
                <w:szCs w:val="20"/>
              </w:rPr>
              <w:t>-131086</w:t>
            </w:r>
          </w:p>
          <w:p w:rsidR="00251916" w:rsidRDefault="00FD0644">
            <w:pPr>
              <w:pStyle w:val="af1"/>
            </w:pPr>
            <w:r w:rsidRPr="00FD0644">
              <w:rPr>
                <w:sz w:val="20"/>
                <w:szCs w:val="20"/>
              </w:rPr>
              <w:t>ОБЩЕСТВО С ОГРАНИЧЕННОЙ ОТВЕТСТВЕННОСТЬЮ "ТЕХ-КОНТУР"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916" w:rsidRDefault="00251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916" w:rsidRDefault="00FD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916" w:rsidRDefault="00FD06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1916" w:rsidRDefault="00251916">
      <w:pPr>
        <w:jc w:val="both"/>
        <w:rPr>
          <w:rFonts w:eastAsia="Times New Roman"/>
          <w:sz w:val="20"/>
          <w:szCs w:val="20"/>
          <w:lang w:val="en-US"/>
        </w:rPr>
      </w:pPr>
    </w:p>
    <w:p w:rsidR="00251916" w:rsidRDefault="00FD06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БИКТЕМИРОВ ДИНАТ МИДХАДОВИЧ, предложивший цену контракта 53 000,00 руб.</w:t>
      </w:r>
    </w:p>
    <w:p w:rsidR="00251916" w:rsidRDefault="00251916">
      <w:pPr>
        <w:jc w:val="both"/>
        <w:rPr>
          <w:rFonts w:eastAsia="Times New Roman"/>
          <w:sz w:val="20"/>
          <w:szCs w:val="20"/>
        </w:rPr>
      </w:pPr>
    </w:p>
    <w:p w:rsidR="00251916" w:rsidRDefault="00FD06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БИКТЕМИРОВ ДИНАТ МИДХАДОВИЧ,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251916" w:rsidRPr="00FD0644" w:rsidRDefault="00251916">
      <w:pPr>
        <w:jc w:val="both"/>
        <w:rPr>
          <w:rFonts w:eastAsia="Times New Roman"/>
          <w:sz w:val="20"/>
          <w:szCs w:val="20"/>
        </w:rPr>
      </w:pPr>
    </w:p>
    <w:p w:rsidR="00251916" w:rsidRPr="00FD0644" w:rsidRDefault="00FD0644">
      <w:pPr>
        <w:jc w:val="both"/>
      </w:pPr>
      <w:r w:rsidRPr="00FD064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</w:t>
      </w:r>
      <w:r w:rsidRPr="00FD0644"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</w:t>
      </w:r>
      <w:r w:rsidRPr="00FD0644">
        <w:rPr>
          <w:rFonts w:eastAsia="Times New Roman"/>
          <w:sz w:val="20"/>
          <w:szCs w:val="20"/>
        </w:rPr>
        <w:t>е о цене контракта.</w:t>
      </w:r>
    </w:p>
    <w:p w:rsidR="00251916" w:rsidRDefault="00251916">
      <w:pPr>
        <w:jc w:val="both"/>
        <w:rPr>
          <w:rFonts w:eastAsia="Times New Roman"/>
          <w:sz w:val="20"/>
          <w:szCs w:val="20"/>
        </w:rPr>
      </w:pPr>
    </w:p>
    <w:p w:rsidR="00251916" w:rsidRDefault="00FD064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51916" w:rsidRDefault="00251916">
      <w:pPr>
        <w:jc w:val="both"/>
        <w:rPr>
          <w:rFonts w:eastAsia="Times New Roman"/>
          <w:sz w:val="20"/>
          <w:szCs w:val="20"/>
        </w:rPr>
      </w:pPr>
    </w:p>
    <w:p w:rsidR="00251916" w:rsidRDefault="00FD0644">
      <w:r>
        <w:rPr>
          <w:rFonts w:eastAsia="Times New Roman"/>
          <w:sz w:val="20"/>
          <w:szCs w:val="20"/>
        </w:rPr>
        <w:t>Подписи</w:t>
      </w:r>
    </w:p>
    <w:p w:rsidR="00251916" w:rsidRDefault="002519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251916" w:rsidTr="00FD0644">
        <w:tc>
          <w:tcPr>
            <w:tcW w:w="3307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51916" w:rsidRDefault="00251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1916" w:rsidTr="00FD0644">
        <w:tc>
          <w:tcPr>
            <w:tcW w:w="3307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51916" w:rsidRDefault="00251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51916" w:rsidTr="00FD0644">
        <w:tc>
          <w:tcPr>
            <w:tcW w:w="3307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51916" w:rsidRDefault="00251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51916" w:rsidTr="00FD0644">
        <w:tc>
          <w:tcPr>
            <w:tcW w:w="3307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51916" w:rsidRDefault="00251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51916" w:rsidTr="00FD0644">
        <w:tc>
          <w:tcPr>
            <w:tcW w:w="3307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51916" w:rsidRDefault="00251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251916" w:rsidRDefault="00FD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D064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916"/>
    <w:rsid w:val="00251916"/>
    <w:rsid w:val="00FD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41DDE-7395-4A86-9DA2-35EA1D53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2021-12-02T10:32:00Z</cp:lastPrinted>
  <dcterms:created xsi:type="dcterms:W3CDTF">2021-12-02T10:33:00Z</dcterms:created>
  <dcterms:modified xsi:type="dcterms:W3CDTF">2021-12-02T10:33:00Z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