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F1" w:rsidRDefault="000D48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481D" w:rsidRDefault="000D48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D481D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стоматологического оборудования </w:t>
      </w:r>
    </w:p>
    <w:p w:rsidR="007E16F1" w:rsidRPr="000D481D" w:rsidRDefault="000D481D">
      <w:pPr>
        <w:ind w:firstLine="567"/>
        <w:jc w:val="center"/>
      </w:pPr>
      <w:r w:rsidRPr="000D481D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7E16F1" w:rsidRPr="000D481D" w:rsidRDefault="000D481D">
      <w:pPr>
        <w:ind w:firstLine="567"/>
        <w:jc w:val="center"/>
        <w:rPr>
          <w:rFonts w:eastAsia="Times New Roman"/>
          <w:b/>
          <w:bCs/>
        </w:rPr>
      </w:pPr>
      <w:r w:rsidRPr="000D48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481D">
        <w:rPr>
          <w:rFonts w:eastAsia="Times New Roman"/>
          <w:b/>
          <w:bCs/>
          <w:sz w:val="20"/>
          <w:szCs w:val="20"/>
        </w:rPr>
        <w:t xml:space="preserve"> 0372200047721000527) </w:t>
      </w:r>
    </w:p>
    <w:p w:rsidR="007E16F1" w:rsidRPr="000D481D" w:rsidRDefault="007E16F1">
      <w:pPr>
        <w:ind w:firstLine="567"/>
        <w:jc w:val="center"/>
        <w:rPr>
          <w:sz w:val="20"/>
          <w:szCs w:val="20"/>
        </w:rPr>
      </w:pPr>
    </w:p>
    <w:p w:rsidR="007E16F1" w:rsidRDefault="000D481D">
      <w:pPr>
        <w:ind w:firstLine="567"/>
        <w:jc w:val="right"/>
      </w:pPr>
      <w:r w:rsidRPr="000D481D">
        <w:rPr>
          <w:rFonts w:eastAsia="Times New Roman"/>
          <w:sz w:val="20"/>
          <w:szCs w:val="20"/>
        </w:rPr>
        <w:t>03.12.21 10:54:17 (</w:t>
      </w:r>
      <w:r>
        <w:rPr>
          <w:rFonts w:eastAsia="Times New Roman"/>
          <w:sz w:val="20"/>
          <w:szCs w:val="20"/>
          <w:lang w:val="en-US"/>
        </w:rPr>
        <w:t>MSK</w:t>
      </w:r>
      <w:r w:rsidRPr="000D481D">
        <w:rPr>
          <w:rFonts w:eastAsia="Times New Roman"/>
          <w:sz w:val="20"/>
          <w:szCs w:val="20"/>
        </w:rPr>
        <w:t>+00:00)</w:t>
      </w:r>
    </w:p>
    <w:p w:rsidR="007E16F1" w:rsidRPr="000D481D" w:rsidRDefault="007E16F1">
      <w:pPr>
        <w:ind w:firstLine="567"/>
        <w:rPr>
          <w:rFonts w:eastAsia="Times New Roman"/>
          <w:sz w:val="20"/>
          <w:szCs w:val="20"/>
        </w:rPr>
      </w:pPr>
    </w:p>
    <w:p w:rsidR="007E16F1" w:rsidRDefault="000D481D">
      <w:r>
        <w:rPr>
          <w:rFonts w:eastAsia="Times New Roman"/>
          <w:sz w:val="20"/>
          <w:szCs w:val="20"/>
        </w:rPr>
        <w:t>Организатор</w:t>
      </w:r>
      <w:r w:rsidRPr="000D4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48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16F1" w:rsidRPr="000D481D" w:rsidRDefault="007E16F1">
      <w:pPr>
        <w:rPr>
          <w:rFonts w:eastAsia="Times New Roman"/>
          <w:sz w:val="20"/>
          <w:szCs w:val="20"/>
        </w:rPr>
      </w:pPr>
    </w:p>
    <w:p w:rsidR="007E16F1" w:rsidRDefault="000D481D">
      <w:r>
        <w:rPr>
          <w:rFonts w:eastAsia="Times New Roman"/>
          <w:sz w:val="20"/>
          <w:szCs w:val="20"/>
        </w:rPr>
        <w:t>Заказчик</w:t>
      </w:r>
      <w:r w:rsidRPr="000D48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0D481D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7E16F1" w:rsidRPr="000D481D" w:rsidRDefault="007E16F1">
      <w:pPr>
        <w:rPr>
          <w:rFonts w:eastAsia="Times New Roman"/>
          <w:sz w:val="20"/>
          <w:szCs w:val="20"/>
        </w:rPr>
      </w:pPr>
    </w:p>
    <w:p w:rsidR="007E16F1" w:rsidRPr="000D481D" w:rsidRDefault="000D481D" w:rsidP="000D481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D4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481D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стоматологического оборудования в СПб ГБУЗ «Городская больница №40» в 2022 году</w:t>
      </w:r>
    </w:p>
    <w:p w:rsidR="007E16F1" w:rsidRPr="000D481D" w:rsidRDefault="007E16F1" w:rsidP="000D481D">
      <w:pPr>
        <w:jc w:val="both"/>
        <w:rPr>
          <w:rFonts w:eastAsia="Times New Roman"/>
          <w:b/>
          <w:sz w:val="20"/>
          <w:szCs w:val="20"/>
        </w:rPr>
      </w:pPr>
    </w:p>
    <w:p w:rsidR="007E16F1" w:rsidRPr="000D481D" w:rsidRDefault="000D481D" w:rsidP="000D481D">
      <w:pPr>
        <w:jc w:val="both"/>
        <w:rPr>
          <w:b/>
        </w:rPr>
      </w:pPr>
      <w:r w:rsidRPr="000D481D">
        <w:rPr>
          <w:rFonts w:eastAsia="Times New Roman"/>
          <w:b/>
          <w:sz w:val="20"/>
          <w:szCs w:val="20"/>
        </w:rPr>
        <w:t>Начальная (максимальная) цена контракта: 2 544 753,28</w:t>
      </w:r>
      <w:r w:rsidRPr="000D481D">
        <w:rPr>
          <w:rFonts w:eastAsia="Times New Roman"/>
          <w:b/>
          <w:sz w:val="20"/>
          <w:szCs w:val="20"/>
        </w:rPr>
        <w:t xml:space="preserve"> руб.</w:t>
      </w:r>
    </w:p>
    <w:p w:rsidR="007E16F1" w:rsidRDefault="007E16F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E16F1" w:rsidRPr="000D481D" w:rsidTr="000D48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16F1" w:rsidRPr="000D481D" w:rsidRDefault="000D481D">
            <w:pPr>
              <w:pStyle w:val="af9"/>
              <w:rPr>
                <w:sz w:val="14"/>
              </w:rPr>
            </w:pPr>
            <w:proofErr w:type="spellStart"/>
            <w:r w:rsidRPr="000D481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16F1" w:rsidRPr="000D48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16F1" w:rsidRPr="000D481D" w:rsidRDefault="000D481D">
                  <w:pPr>
                    <w:jc w:val="both"/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E16F1" w:rsidRPr="000D481D" w:rsidRDefault="000D481D">
                  <w:pPr>
                    <w:jc w:val="both"/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</w:t>
                  </w:r>
                  <w:r w:rsidRPr="000D481D">
                    <w:rPr>
                      <w:sz w:val="14"/>
                      <w:szCs w:val="20"/>
                    </w:rPr>
                    <w:t xml:space="preserve">сти 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</w:t>
                  </w:r>
                  <w:r w:rsidRPr="000D481D">
                    <w:rPr>
                      <w:sz w:val="14"/>
                      <w:szCs w:val="20"/>
                    </w:rPr>
                    <w:t>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</w:t>
                  </w:r>
                  <w:r w:rsidRPr="000D481D">
                    <w:rPr>
                      <w:sz w:val="14"/>
                      <w:szCs w:val="20"/>
                    </w:rPr>
                    <w:t>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 такой лицензии до 31.12.2020) или в части технического обслуживания (за и</w:t>
                  </w:r>
                  <w:r w:rsidRPr="000D481D">
                    <w:rPr>
                      <w:sz w:val="14"/>
                      <w:szCs w:val="20"/>
                    </w:rPr>
                    <w:t>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</w:t>
                  </w:r>
                  <w:r w:rsidRPr="000D481D">
                    <w:rPr>
                      <w:sz w:val="14"/>
                      <w:szCs w:val="20"/>
                    </w:rPr>
                    <w:t xml:space="preserve">а применения: стоматологические медицинские изделия; вспомогательные и общебольничные медицинские изделия;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 xml:space="preserve">сердечно-сосудистые медицинские изделия (медицинские изделия для определения физиологических параметров, картирования сердца, мониторы, системы </w:t>
                  </w:r>
                  <w:proofErr w:type="spellStart"/>
                  <w:r w:rsidRPr="000D481D">
                    <w:rPr>
                      <w:sz w:val="14"/>
                      <w:szCs w:val="20"/>
                    </w:rPr>
                    <w:t>монит</w:t>
                  </w:r>
                  <w:r w:rsidRPr="000D481D">
                    <w:rPr>
                      <w:sz w:val="14"/>
                      <w:szCs w:val="20"/>
                    </w:rPr>
                    <w:t>орирования</w:t>
                  </w:r>
                  <w:proofErr w:type="spellEnd"/>
                  <w:r w:rsidRPr="000D481D">
                    <w:rPr>
                      <w:sz w:val="14"/>
                      <w:szCs w:val="20"/>
                    </w:rPr>
                    <w:t xml:space="preserve"> кардиологические и сопутствующие изделия) (в случае выдачи такой лицензии после 01.01.2021)) подтверждается записью в реестре лицензий.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</w:t>
                  </w:r>
                  <w:r w:rsidRPr="000D481D">
                    <w:rPr>
                      <w:sz w:val="14"/>
                      <w:szCs w:val="20"/>
                    </w:rPr>
                    <w:t xml:space="preserve">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</w:t>
                  </w:r>
                  <w:r w:rsidRPr="000D481D">
                    <w:rPr>
                      <w:sz w:val="14"/>
                      <w:szCs w:val="20"/>
                    </w:rPr>
                    <w:t>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,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 xml:space="preserve">контроля технического состояния медицинской техники, периодического и текущего обслуживания медицинской </w:t>
                  </w:r>
                  <w:r w:rsidRPr="000D481D">
                    <w:rPr>
                      <w:sz w:val="14"/>
                      <w:szCs w:val="20"/>
                    </w:rPr>
                    <w:t>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</w:t>
                  </w:r>
                  <w:r w:rsidRPr="000D481D">
                    <w:rPr>
                      <w:sz w:val="14"/>
                      <w:szCs w:val="20"/>
                    </w:rPr>
                    <w:t>ьного предпринимателя) медицинской техники: а) техническое обслуживание групп медицинской техники класса 2а потенциального риска применения: стоматологические медицинские изделия;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0D481D">
                    <w:rPr>
                      <w:sz w:val="14"/>
                      <w:szCs w:val="20"/>
                    </w:rPr>
                    <w:t>вспомогательные и общебольничные медицинские изделия; сердечно-сосудистые ме</w:t>
                  </w:r>
                  <w:r w:rsidRPr="000D481D">
                    <w:rPr>
                      <w:sz w:val="14"/>
                      <w:szCs w:val="20"/>
                    </w:rPr>
                    <w:t xml:space="preserve">дицинские изделия (медицинские изделия для определения физиологических параметров, картирования сердца, мониторы, системы </w:t>
                  </w:r>
                  <w:proofErr w:type="spellStart"/>
                  <w:r w:rsidRPr="000D481D">
                    <w:rPr>
                      <w:sz w:val="14"/>
                      <w:szCs w:val="20"/>
                    </w:rPr>
                    <w:t>мониторирования</w:t>
                  </w:r>
                  <w:proofErr w:type="spellEnd"/>
                  <w:r w:rsidRPr="000D481D">
                    <w:rPr>
                      <w:sz w:val="14"/>
                      <w:szCs w:val="20"/>
                    </w:rPr>
                    <w:t xml:space="preserve"> кардиологические и сопутствующие изделия) (в случае выдачи такой лицензии после 01.01.2021)): - выписки из реестра лиц</w:t>
                  </w:r>
                  <w:r w:rsidRPr="000D481D">
                    <w:rPr>
                      <w:sz w:val="14"/>
                      <w:szCs w:val="20"/>
                    </w:rPr>
                    <w:t>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</w:t>
                  </w:r>
                  <w:proofErr w:type="gramEnd"/>
                  <w:r w:rsidRPr="000D481D">
                    <w:rPr>
                      <w:sz w:val="14"/>
                      <w:szCs w:val="20"/>
                    </w:rPr>
                    <w:t xml:space="preserve"> - копии акта лицензирующего органа о принятом</w:t>
                  </w:r>
                  <w:r w:rsidRPr="000D481D">
                    <w:rPr>
                      <w:sz w:val="14"/>
                      <w:szCs w:val="20"/>
                    </w:rPr>
                    <w:t xml:space="preserve"> решении;  - 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</w:t>
                  </w:r>
                  <w:r w:rsidRPr="000D481D">
                    <w:rPr>
                      <w:sz w:val="14"/>
                      <w:szCs w:val="20"/>
                    </w:rPr>
                    <w:t>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</w:p>
              </w:tc>
            </w:tr>
            <w:tr w:rsidR="007E16F1" w:rsidRPr="000D48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16F1" w:rsidRPr="000D481D" w:rsidRDefault="000D481D">
                  <w:pPr>
                    <w:jc w:val="both"/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 xml:space="preserve">Единые требования к </w:t>
                  </w:r>
                  <w:r w:rsidRPr="000D481D">
                    <w:rPr>
                      <w:sz w:val="14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7E16F1" w:rsidRPr="000D481D" w:rsidRDefault="000D481D">
                  <w:pPr>
                    <w:jc w:val="both"/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D481D">
                    <w:rPr>
                      <w:sz w:val="14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7E16F1" w:rsidRPr="000D481D" w:rsidRDefault="007E16F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E16F1" w:rsidRPr="000D481D" w:rsidTr="000D48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16F1" w:rsidRPr="000D481D" w:rsidRDefault="000D481D">
            <w:pPr>
              <w:pStyle w:val="af9"/>
              <w:rPr>
                <w:sz w:val="14"/>
              </w:rPr>
            </w:pPr>
            <w:proofErr w:type="spellStart"/>
            <w:r w:rsidRPr="000D481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E16F1" w:rsidRPr="000D48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16F1" w:rsidRPr="000D481D" w:rsidRDefault="000D481D">
                  <w:pPr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E16F1" w:rsidRPr="000D481D" w:rsidRDefault="000D481D">
                  <w:pPr>
                    <w:rPr>
                      <w:sz w:val="14"/>
                    </w:rPr>
                  </w:pPr>
                  <w:r w:rsidRPr="000D481D">
                    <w:rPr>
                      <w:sz w:val="14"/>
                      <w:szCs w:val="20"/>
                    </w:rPr>
                    <w:t>Участники закупки могут быть только субъектами малого пре</w:t>
                  </w:r>
                  <w:r w:rsidRPr="000D481D">
                    <w:rPr>
                      <w:sz w:val="14"/>
                      <w:szCs w:val="20"/>
                    </w:rPr>
                    <w:t xml:space="preserve">дпринимательства или социально ориентированными некоммерческими организациями (в соответствии с частью </w:t>
                  </w:r>
                  <w:r w:rsidRPr="000D481D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D481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0D481D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D481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D481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D481D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0D481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16F1" w:rsidRPr="000D481D" w:rsidRDefault="007E16F1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7E16F1" w:rsidRDefault="007E16F1">
      <w:pPr>
        <w:rPr>
          <w:rFonts w:eastAsia="Times New Roman"/>
          <w:sz w:val="20"/>
          <w:szCs w:val="20"/>
        </w:rPr>
      </w:pPr>
    </w:p>
    <w:p w:rsidR="007E16F1" w:rsidRDefault="000D481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6F1">
        <w:tc>
          <w:tcPr>
            <w:tcW w:w="4960" w:type="dxa"/>
            <w:shd w:val="clear" w:color="auto" w:fill="auto"/>
          </w:tcPr>
          <w:p w:rsidR="007E16F1" w:rsidRDefault="000D48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6F1" w:rsidRDefault="000D48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16F1">
        <w:tc>
          <w:tcPr>
            <w:tcW w:w="4960" w:type="dxa"/>
            <w:shd w:val="clear" w:color="auto" w:fill="auto"/>
          </w:tcPr>
          <w:p w:rsidR="007E16F1" w:rsidRDefault="000D48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6F1" w:rsidRDefault="000D481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6F1">
        <w:tc>
          <w:tcPr>
            <w:tcW w:w="4960" w:type="dxa"/>
            <w:shd w:val="clear" w:color="auto" w:fill="auto"/>
          </w:tcPr>
          <w:p w:rsidR="007E16F1" w:rsidRDefault="000D48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6F1" w:rsidRDefault="000D481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E16F1" w:rsidRDefault="007E16F1">
      <w:pPr>
        <w:rPr>
          <w:rFonts w:eastAsia="Times New Roman"/>
          <w:sz w:val="20"/>
          <w:szCs w:val="20"/>
        </w:rPr>
      </w:pPr>
    </w:p>
    <w:p w:rsidR="007E16F1" w:rsidRDefault="000D48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7E16F1" w:rsidRDefault="007E16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468"/>
        <w:gridCol w:w="1922"/>
      </w:tblGrid>
      <w:tr w:rsidR="007E16F1" w:rsidTr="000D481D">
        <w:trPr>
          <w:trHeight w:val="285"/>
        </w:trPr>
        <w:tc>
          <w:tcPr>
            <w:tcW w:w="9915" w:type="dxa"/>
            <w:gridSpan w:val="5"/>
            <w:shd w:val="clear" w:color="auto" w:fill="auto"/>
          </w:tcPr>
          <w:p w:rsidR="007E16F1" w:rsidRDefault="000D48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16F1" w:rsidRPr="000D481D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E16F1" w:rsidRPr="000D481D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pStyle w:val="af9"/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EA-132590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31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Участник электронного</w:t>
            </w:r>
            <w:r w:rsidRPr="000D481D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-</w:t>
            </w:r>
          </w:p>
        </w:tc>
      </w:tr>
      <w:tr w:rsidR="007E16F1" w:rsidTr="000D481D">
        <w:tc>
          <w:tcPr>
            <w:tcW w:w="9915" w:type="dxa"/>
            <w:gridSpan w:val="5"/>
            <w:shd w:val="clear" w:color="auto" w:fill="auto"/>
          </w:tcPr>
          <w:p w:rsidR="007E16F1" w:rsidRDefault="000D48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E16F1" w:rsidRPr="000D481D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b/>
                <w:sz w:val="18"/>
                <w:szCs w:val="20"/>
              </w:rPr>
              <w:t>Наименование / ИНН</w:t>
            </w:r>
          </w:p>
          <w:p w:rsidR="007E16F1" w:rsidRPr="000D481D" w:rsidRDefault="000D481D" w:rsidP="000D48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D48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E16F1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EA-132590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proofErr w:type="spellStart"/>
            <w:r w:rsidRPr="000D481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D481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D481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D481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D481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16F1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EA-132590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 xml:space="preserve">ОБЩЕСТВО С ОГРАНИЧЕННОЙ </w:t>
            </w:r>
            <w:r w:rsidRPr="000D481D">
              <w:rPr>
                <w:sz w:val="18"/>
                <w:szCs w:val="20"/>
              </w:rPr>
              <w:t>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16F1" w:rsidTr="000D481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>EA-132590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D481D">
              <w:rPr>
                <w:sz w:val="18"/>
                <w:szCs w:val="20"/>
                <w:lang w:val="en-US"/>
              </w:rPr>
              <w:t>Л</w:t>
            </w:r>
            <w:r w:rsidRPr="000D481D">
              <w:rPr>
                <w:sz w:val="18"/>
                <w:szCs w:val="20"/>
                <w:lang w:val="en-US"/>
              </w:rPr>
              <w:t>юдмила</w:t>
            </w:r>
            <w:proofErr w:type="spellEnd"/>
            <w:r w:rsidRPr="000D481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16F1" w:rsidRPr="000D481D" w:rsidRDefault="000D481D" w:rsidP="000D481D">
            <w:pPr>
              <w:jc w:val="center"/>
              <w:rPr>
                <w:sz w:val="18"/>
              </w:rPr>
            </w:pPr>
            <w:r w:rsidRPr="000D48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E16F1" w:rsidRPr="000D481D" w:rsidRDefault="007E16F1">
      <w:pPr>
        <w:jc w:val="both"/>
        <w:rPr>
          <w:sz w:val="20"/>
          <w:szCs w:val="20"/>
        </w:rPr>
      </w:pPr>
    </w:p>
    <w:p w:rsidR="007E16F1" w:rsidRDefault="000D481D">
      <w:pPr>
        <w:jc w:val="both"/>
      </w:pPr>
      <w:r w:rsidRPr="000D481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0D481D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0D481D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7E16F1" w:rsidRPr="000D481D" w:rsidRDefault="007E16F1">
      <w:pPr>
        <w:jc w:val="both"/>
        <w:rPr>
          <w:sz w:val="20"/>
          <w:szCs w:val="20"/>
        </w:rPr>
      </w:pPr>
    </w:p>
    <w:p w:rsidR="007E16F1" w:rsidRPr="000D481D" w:rsidRDefault="000D481D">
      <w:pPr>
        <w:jc w:val="both"/>
        <w:rPr>
          <w:b/>
        </w:rPr>
      </w:pPr>
      <w:r w:rsidRPr="000D481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0D481D"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D481D">
        <w:rPr>
          <w:rFonts w:eastAsia="Times New Roman"/>
          <w:b/>
          <w:sz w:val="20"/>
          <w:szCs w:val="20"/>
        </w:rPr>
        <w:t>ОБЩЕСТВО С ОГРАНИЧЕННОЙ ОТВЕТСТВЕННОСТЬЮ "СТЭЛ".</w:t>
      </w:r>
    </w:p>
    <w:p w:rsidR="007E16F1" w:rsidRDefault="000D481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E16F1" w:rsidRDefault="007E16F1">
      <w:pPr>
        <w:rPr>
          <w:rFonts w:eastAsia="Times New Roman"/>
          <w:sz w:val="20"/>
          <w:szCs w:val="20"/>
        </w:rPr>
      </w:pPr>
    </w:p>
    <w:p w:rsidR="007E16F1" w:rsidRDefault="000D48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трех </w:t>
      </w:r>
      <w:r>
        <w:rPr>
          <w:rFonts w:eastAsia="Times New Roman"/>
          <w:sz w:val="20"/>
          <w:szCs w:val="20"/>
        </w:rPr>
        <w:t>лет.</w:t>
      </w:r>
    </w:p>
    <w:p w:rsidR="007E16F1" w:rsidRDefault="007E16F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E16F1" w:rsidRDefault="000D48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E16F1" w:rsidRDefault="007E16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16F1">
        <w:tc>
          <w:tcPr>
            <w:tcW w:w="3307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6F1" w:rsidRDefault="007E16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16F1">
        <w:tc>
          <w:tcPr>
            <w:tcW w:w="3307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6F1" w:rsidRDefault="007E16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E16F1">
        <w:tc>
          <w:tcPr>
            <w:tcW w:w="3307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16F1" w:rsidRDefault="007E16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16F1" w:rsidRDefault="000D481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D481D"/>
    <w:sectPr w:rsidR="00000000" w:rsidSect="000D481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481D">
      <w:r>
        <w:separator/>
      </w:r>
    </w:p>
  </w:endnote>
  <w:endnote w:type="continuationSeparator" w:id="0">
    <w:p w:rsidR="00000000" w:rsidRDefault="000D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F1" w:rsidRDefault="007E16F1">
    <w:pPr>
      <w:jc w:val="both"/>
    </w:pPr>
  </w:p>
  <w:p w:rsidR="007E16F1" w:rsidRDefault="007E16F1">
    <w:pPr>
      <w:pStyle w:val="afe"/>
    </w:pPr>
  </w:p>
  <w:p w:rsidR="007E16F1" w:rsidRDefault="007E16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6F1" w:rsidRDefault="007E16F1"/>
  </w:footnote>
  <w:footnote w:type="continuationSeparator" w:id="0">
    <w:p w:rsidR="007E16F1" w:rsidRDefault="000D481D">
      <w:r>
        <w:continuationSeparator/>
      </w:r>
    </w:p>
  </w:footnote>
  <w:footnote w:id="1">
    <w:p w:rsidR="007E16F1" w:rsidRDefault="000D481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6F1"/>
    <w:rsid w:val="000D481D"/>
    <w:rsid w:val="007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u/tlqbHajvQogqbiemqKUhj3pe096mxdtYC0mKU7OV8=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awidjZ5bBKkZFNnPyhMTHJHEmfKdMs8PhsTrFVRTH70=</DigestValue>
    </Reference>
  </SignedInfo>
  <SignatureValue>35THneo+05M0SnQrOh0hreyWD7ogrLdMa606dqR5LK81LowfJOXZ+Vqu1sjVx2a9
+LRRUoTQ18Jqp0e33dlmDw==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E5zdbtLQdysjhAjp9TFViqPzLR4=</DigestValue>
      </Reference>
      <Reference URI="/word/endnotes.xml?ContentType=application/vnd.openxmlformats-officedocument.wordprocessingml.endnotes+xml">
        <DigestMethod Algorithm="http://www.w3.org/2000/09/xmldsig#sha1"/>
        <DigestValue>ZTk2tOntpIahssWs3Zm2HQzaVJs=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kBPlzhPJeFdVfH8Y0UJ8D485mk4=</DigestValue>
      </Reference>
      <Reference URI="/word/footnotes.xml?ContentType=application/vnd.openxmlformats-officedocument.wordprocessingml.footnotes+xml">
        <DigestMethod Algorithm="http://www.w3.org/2000/09/xmldsig#sha1"/>
        <DigestValue>8LSTVQf9jn0/QpeoYAl8M1gqLHI=</DigestValue>
      </Reference>
      <Reference URI="/word/settings.xml?ContentType=application/vnd.openxmlformats-officedocument.wordprocessingml.settings+xml">
        <DigestMethod Algorithm="http://www.w3.org/2000/09/xmldsig#sha1"/>
        <DigestValue>EDZGl2WAjQFyYIM7iqG/Syeltxs=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2021-12-03T07:55:22Z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4+x65sNcnY3ZQuQyfT0X4Ffbqz9U8qPknmuB6uochBA=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5yYlwEWvxXecqAz9R06F/lKYsOcuamxr0bmObJXUOFA=</DigestValue>
    </Reference>
  </SignedInfo>
  <SignatureValue>OwApnxKl5qxVAN3tC7yNyVYxO8EOGIr4huPfy01zR+1078LfCh/ecxF8Yb6eVRwb
0WqY6a5WteRfaskm16sT3A==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E5zdbtLQdysjhAjp9TFViqPzLR4=</DigestValue>
      </Reference>
      <Reference URI="/word/endnotes.xml?ContentType=application/vnd.openxmlformats-officedocument.wordprocessingml.endnotes+xml">
        <DigestMethod Algorithm="http://www.w3.org/2000/09/xmldsig#sha1"/>
        <DigestValue>ZTk2tOntpIahssWs3Zm2HQzaVJs=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kBPlzhPJeFdVfH8Y0UJ8D485mk4=</DigestValue>
      </Reference>
      <Reference URI="/word/footnotes.xml?ContentType=application/vnd.openxmlformats-officedocument.wordprocessingml.footnotes+xml">
        <DigestMethod Algorithm="http://www.w3.org/2000/09/xmldsig#sha1"/>
        <DigestValue>8LSTVQf9jn0/QpeoYAl8M1gqLHI=</DigestValue>
      </Reference>
      <Reference URI="/word/settings.xml?ContentType=application/vnd.openxmlformats-officedocument.wordprocessingml.settings+xml">
        <DigestMethod Algorithm="http://www.w3.org/2000/09/xmldsig#sha1"/>
        <DigestValue>EDZGl2WAjQFyYIM7iqG/Syeltxs=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2021-12-03T07:55:28Z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p/oMLyyISmmTDnBiToujcmcXPdHTZL6wVHaBu99p3ng=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QIStNOSgePQL++KPtF3IKuXZikiTSg9QjafCBG+wA+o=</DigestValue>
    </Reference>
  </SignedInfo>
  <SignatureValue>qNtBzlcIb2hAcfGjOzGE7sdZxWG6jamdDvKy5C9k0V87Am53zmAe14fmt8Dnyl3J
p1ssuJrgnI8mOcMgMnoGYA==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E5zdbtLQdysjhAjp9TFViqPzLR4=</DigestValue>
      </Reference>
      <Reference URI="/word/endnotes.xml?ContentType=application/vnd.openxmlformats-officedocument.wordprocessingml.endnotes+xml">
        <DigestMethod Algorithm="http://www.w3.org/2000/09/xmldsig#sha1"/>
        <DigestValue>ZTk2tOntpIahssWs3Zm2HQzaVJs=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kBPlzhPJeFdVfH8Y0UJ8D485mk4=</DigestValue>
      </Reference>
      <Reference URI="/word/footnotes.xml?ContentType=application/vnd.openxmlformats-officedocument.wordprocessingml.footnotes+xml">
        <DigestMethod Algorithm="http://www.w3.org/2000/09/xmldsig#sha1"/>
        <DigestValue>8LSTVQf9jn0/QpeoYAl8M1gqLHI=</DigestValue>
      </Reference>
      <Reference URI="/word/settings.xml?ContentType=application/vnd.openxmlformats-officedocument.wordprocessingml.settings+xml">
        <DigestMethod Algorithm="http://www.w3.org/2000/09/xmldsig#sha1"/>
        <DigestValue>EDZGl2WAjQFyYIM7iqG/Syeltxs=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2021-12-03T07:55:40Z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2021-12-03T07:55:40Z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2021-12-03T07:55:00Z</cp:lastPrinted>
  <dcterms:created xsi:type="dcterms:W3CDTF">2019-08-30T06:11:00Z</dcterms:created>
  <dcterms:modified xsi:type="dcterms:W3CDTF">2021-12-03T07:55:00Z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