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№04-01/1335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сертифицированных программно-аппаратных средств защиты информации для оснащения объектов информатизации, обрабатывающих информацию с ограниченным доступом ПАК ViPNet Coordinator HW2000 4x, в сеть ViPNet №1366"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сертифицированных программно-аппаратных средств защиты информации для оснащения объектов информатизации, обрабатывающих информацию с ограниченным доступом ПАК ViPNet Coordinator HW2000 4x, в сеть ViPNet №1366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212463208361946320100100690012620242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2 096 933,34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Зимовцев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Зотов Александр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EA-131621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2 075 964,00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EA-131814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"ЭЙТИ СИБИРЬ" / 5406702289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2 086 448,67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"ЭЙТИ СИБИРЬ"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"ЭЙТИ СИБИРЬ"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"ЭЙТИ СИБИРЬ"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"ЭЙТИ СИБИРЬ"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"ЭЙТИ СИБИРЬ"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Pages>2</Pages>
  <Words>437</Words>
  <Characters>3484</Characters>
  <CharactersWithSpaces>3810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2021-12-03T08:54:12Z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