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1706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 сухих"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0744200000221008631) 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09-05/32843)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.12.2021 </w:t>
      </w:r>
      <w:r>
        <w:rPr>
          <w:rFonts w:eastAsia="Times New Roman"/>
          <w:sz w:val="20"/>
          <w:szCs w:val="20"/>
          <w:lang w:val="ru-RU"/>
        </w:rPr>
        <w:t>г.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</w:t>
      </w:r>
      <w:r>
        <w:rPr>
          <w:rFonts w:eastAsia="Times New Roman"/>
          <w:sz w:val="20"/>
          <w:szCs w:val="20"/>
          <w:lang w:val="ru-RU"/>
        </w:rPr>
        <w:t>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/>
        </w:rPr>
        <w:t xml:space="preserve">, Курская обл, Курск г, Красная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6, п.1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сухих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212462900916446320100101390010000244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64 000,00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 / 741800001112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37 760,00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 / 4345412429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38 080,00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2"/>
        <w:gridCol w:w="3025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ГИЗАТУЛИН СЕРГЕЙ ЭДУАРДОВИЧ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"ВОСТОРГ-ПЛЮС"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EA-132598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LibreOffice/7.2.0.4$Windows_X86_64 LibreOffice_project/9a9c6381e3f7a62afc1329bd359cc48accb6435b</Application>
  <AppVersion>15.0000</AppVersion>
  <Pages>2</Pages>
  <Words>487</Words>
  <Characters>3921</Characters>
  <CharactersWithSpaces>4242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2021-12-03T17:30:34Z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