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1081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Риоцигуат)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212462904003746320100100310402120323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2 087 120,70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  <w:r>
        <w:br w:type="page"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EA-132829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tabs>
          <w:tab w:val="clear" w:pos="708"/>
          <w:tab w:val="left" w:pos="5000" w:leader="none"/>
        </w:tabs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471</Words>
  <Characters>3684</Characters>
  <CharactersWithSpaces>4072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2021-12-06T09:51:42Z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