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8A" w:rsidRDefault="0000678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00678A">
        <w:rPr>
          <w:rFonts w:eastAsia="Times New Roman"/>
          <w:b/>
          <w:bCs/>
          <w:sz w:val="20"/>
          <w:szCs w:val="20"/>
        </w:rPr>
        <w:t>0372200168321000060</w:t>
      </w:r>
    </w:p>
    <w:p w:rsidR="00584B9C" w:rsidRDefault="000067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84B9C" w:rsidRDefault="000067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гидрографической съемке дна участков акватории"</w:t>
      </w:r>
    </w:p>
    <w:p w:rsidR="00584B9C" w:rsidRPr="0000678A" w:rsidRDefault="0000678A">
      <w:pPr>
        <w:ind w:firstLine="567"/>
        <w:jc w:val="center"/>
        <w:rPr>
          <w:rFonts w:eastAsia="Times New Roman"/>
          <w:b/>
          <w:bCs/>
        </w:rPr>
      </w:pPr>
      <w:r w:rsidRPr="000067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678A">
        <w:rPr>
          <w:rFonts w:eastAsia="Times New Roman"/>
          <w:b/>
          <w:bCs/>
          <w:sz w:val="20"/>
          <w:szCs w:val="20"/>
        </w:rPr>
        <w:t xml:space="preserve"> 0372200168321000060) </w:t>
      </w:r>
    </w:p>
    <w:p w:rsidR="00584B9C" w:rsidRPr="0000678A" w:rsidRDefault="00584B9C">
      <w:pPr>
        <w:ind w:firstLine="567"/>
        <w:jc w:val="center"/>
        <w:rPr>
          <w:sz w:val="20"/>
          <w:szCs w:val="20"/>
        </w:rPr>
      </w:pPr>
    </w:p>
    <w:p w:rsidR="00584B9C" w:rsidRPr="0000678A" w:rsidRDefault="0000678A">
      <w:pPr>
        <w:ind w:firstLine="567"/>
        <w:jc w:val="right"/>
      </w:pPr>
      <w:r w:rsidRPr="0000678A">
        <w:rPr>
          <w:rFonts w:eastAsia="Times New Roman"/>
          <w:sz w:val="20"/>
          <w:szCs w:val="20"/>
        </w:rPr>
        <w:t>06.12.21 14:01:47 (</w:t>
      </w:r>
      <w:r>
        <w:rPr>
          <w:rFonts w:eastAsia="Times New Roman"/>
          <w:sz w:val="20"/>
          <w:szCs w:val="20"/>
          <w:lang w:val="en-US"/>
        </w:rPr>
        <w:t>MSK</w:t>
      </w:r>
      <w:r w:rsidRPr="0000678A">
        <w:rPr>
          <w:rFonts w:eastAsia="Times New Roman"/>
          <w:sz w:val="20"/>
          <w:szCs w:val="20"/>
        </w:rPr>
        <w:t>+00:00)</w:t>
      </w:r>
    </w:p>
    <w:p w:rsidR="00584B9C" w:rsidRPr="0000678A" w:rsidRDefault="00584B9C">
      <w:pPr>
        <w:ind w:firstLine="567"/>
        <w:rPr>
          <w:rFonts w:eastAsia="Times New Roman"/>
          <w:sz w:val="20"/>
          <w:szCs w:val="20"/>
        </w:rPr>
      </w:pPr>
    </w:p>
    <w:p w:rsidR="00584B9C" w:rsidRPr="0000678A" w:rsidRDefault="0000678A">
      <w:r>
        <w:rPr>
          <w:rFonts w:eastAsia="Times New Roman"/>
          <w:sz w:val="20"/>
          <w:szCs w:val="20"/>
        </w:rPr>
        <w:t>Место</w:t>
      </w:r>
      <w:r w:rsidRPr="00006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0678A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00678A">
        <w:rPr>
          <w:rFonts w:eastAsia="Times New Roman"/>
          <w:sz w:val="20"/>
          <w:szCs w:val="20"/>
        </w:rPr>
        <w:t>УЛ</w:t>
      </w:r>
      <w:proofErr w:type="gramEnd"/>
      <w:r w:rsidRPr="0000678A">
        <w:rPr>
          <w:rFonts w:eastAsia="Times New Roman"/>
          <w:sz w:val="20"/>
          <w:szCs w:val="20"/>
        </w:rPr>
        <w:t xml:space="preserve"> </w:t>
      </w:r>
      <w:r w:rsidRPr="0000678A">
        <w:rPr>
          <w:rFonts w:eastAsia="Times New Roman"/>
          <w:sz w:val="20"/>
          <w:szCs w:val="20"/>
        </w:rPr>
        <w:t>БЕЛИНСКОГО, ДОМ 13/ЛИТЕРА А</w:t>
      </w:r>
    </w:p>
    <w:p w:rsidR="00584B9C" w:rsidRPr="0000678A" w:rsidRDefault="00584B9C">
      <w:pPr>
        <w:rPr>
          <w:rFonts w:eastAsia="Times New Roman"/>
          <w:sz w:val="20"/>
          <w:szCs w:val="20"/>
        </w:rPr>
      </w:pPr>
    </w:p>
    <w:p w:rsidR="00584B9C" w:rsidRPr="0000678A" w:rsidRDefault="0000678A">
      <w:r>
        <w:rPr>
          <w:rFonts w:eastAsia="Times New Roman"/>
          <w:sz w:val="20"/>
          <w:szCs w:val="20"/>
        </w:rPr>
        <w:t>Организатор</w:t>
      </w:r>
      <w:r w:rsidRPr="00006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678A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584B9C" w:rsidRPr="0000678A" w:rsidRDefault="00584B9C">
      <w:pPr>
        <w:rPr>
          <w:rFonts w:eastAsia="Times New Roman"/>
          <w:sz w:val="20"/>
          <w:szCs w:val="20"/>
        </w:rPr>
      </w:pPr>
    </w:p>
    <w:p w:rsidR="00584B9C" w:rsidRPr="0000678A" w:rsidRDefault="0000678A">
      <w:r w:rsidRPr="0000678A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584B9C" w:rsidRPr="0000678A" w:rsidRDefault="00584B9C">
      <w:pPr>
        <w:rPr>
          <w:rFonts w:eastAsia="Times New Roman"/>
          <w:sz w:val="20"/>
          <w:szCs w:val="20"/>
        </w:rPr>
      </w:pPr>
    </w:p>
    <w:p w:rsidR="00584B9C" w:rsidRPr="0000678A" w:rsidRDefault="000067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06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</w:t>
      </w:r>
      <w:r>
        <w:rPr>
          <w:rFonts w:eastAsia="Times New Roman"/>
          <w:sz w:val="20"/>
          <w:szCs w:val="20"/>
        </w:rPr>
        <w:t>пки</w:t>
      </w:r>
      <w:r w:rsidRPr="0000678A">
        <w:rPr>
          <w:rFonts w:eastAsia="Times New Roman"/>
          <w:sz w:val="20"/>
          <w:szCs w:val="20"/>
        </w:rPr>
        <w:t xml:space="preserve">: Выполнение работ по гидрографической съемке дна участков акватории </w:t>
      </w:r>
    </w:p>
    <w:p w:rsidR="00584B9C" w:rsidRPr="0000678A" w:rsidRDefault="00584B9C">
      <w:pPr>
        <w:rPr>
          <w:rFonts w:eastAsia="Times New Roman"/>
          <w:sz w:val="20"/>
          <w:szCs w:val="20"/>
        </w:rPr>
      </w:pPr>
    </w:p>
    <w:p w:rsidR="00584B9C" w:rsidRDefault="000067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212783844475178410100102060017112244</w:t>
      </w:r>
    </w:p>
    <w:p w:rsidR="00584B9C" w:rsidRDefault="00584B9C"/>
    <w:p w:rsidR="00584B9C" w:rsidRDefault="0000678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124 190,00 руб.</w:t>
      </w:r>
    </w:p>
    <w:p w:rsidR="00584B9C" w:rsidRPr="0000678A" w:rsidRDefault="00584B9C">
      <w:pPr>
        <w:rPr>
          <w:rFonts w:eastAsia="Times New Roman"/>
          <w:sz w:val="20"/>
          <w:szCs w:val="20"/>
        </w:rPr>
      </w:pPr>
    </w:p>
    <w:p w:rsidR="00584B9C" w:rsidRDefault="0000678A">
      <w:r>
        <w:rPr>
          <w:rFonts w:eastAsia="Times New Roman"/>
          <w:sz w:val="20"/>
          <w:szCs w:val="20"/>
        </w:rPr>
        <w:t>Снижение</w:t>
      </w:r>
      <w:r w:rsidRPr="00006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0678A">
        <w:rPr>
          <w:rFonts w:eastAsia="Times New Roman"/>
          <w:sz w:val="20"/>
          <w:szCs w:val="20"/>
        </w:rPr>
        <w:t xml:space="preserve">, %: </w:t>
      </w:r>
      <w:r w:rsidRPr="0000678A">
        <w:rPr>
          <w:rFonts w:eastAsia="Times New Roman"/>
          <w:sz w:val="20"/>
          <w:szCs w:val="20"/>
        </w:rPr>
        <w:t>0.50</w:t>
      </w:r>
    </w:p>
    <w:p w:rsidR="00584B9C" w:rsidRDefault="00584B9C">
      <w:pPr>
        <w:rPr>
          <w:rFonts w:eastAsia="Times New Roman"/>
          <w:sz w:val="20"/>
          <w:szCs w:val="20"/>
        </w:rPr>
      </w:pPr>
    </w:p>
    <w:p w:rsidR="00584B9C" w:rsidRDefault="0000678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84B9C">
        <w:tc>
          <w:tcPr>
            <w:tcW w:w="3400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4B9C">
        <w:tc>
          <w:tcPr>
            <w:tcW w:w="3400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84B9C">
        <w:tc>
          <w:tcPr>
            <w:tcW w:w="3400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84B9C">
        <w:tc>
          <w:tcPr>
            <w:tcW w:w="3400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4B9C">
        <w:tc>
          <w:tcPr>
            <w:tcW w:w="3400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4B9C">
        <w:tc>
          <w:tcPr>
            <w:tcW w:w="3400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84B9C">
        <w:tc>
          <w:tcPr>
            <w:tcW w:w="3400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4B9C">
        <w:tc>
          <w:tcPr>
            <w:tcW w:w="3400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4B9C">
        <w:tc>
          <w:tcPr>
            <w:tcW w:w="3400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84B9C">
        <w:tc>
          <w:tcPr>
            <w:tcW w:w="3400" w:type="dxa"/>
            <w:shd w:val="clear" w:color="auto" w:fill="auto"/>
          </w:tcPr>
          <w:p w:rsidR="00584B9C" w:rsidRDefault="0000678A">
            <w:r w:rsidRPr="0000678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4B9C" w:rsidRDefault="000067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84B9C" w:rsidRDefault="00584B9C">
      <w:pPr>
        <w:rPr>
          <w:rFonts w:eastAsia="Times New Roman"/>
          <w:sz w:val="20"/>
          <w:szCs w:val="20"/>
        </w:rPr>
      </w:pPr>
    </w:p>
    <w:p w:rsidR="00584B9C" w:rsidRDefault="0000678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4B9C" w:rsidRDefault="00584B9C">
      <w:pPr>
        <w:rPr>
          <w:rFonts w:eastAsia="Times New Roman"/>
          <w:sz w:val="20"/>
          <w:szCs w:val="20"/>
        </w:rPr>
      </w:pPr>
    </w:p>
    <w:p w:rsidR="00584B9C" w:rsidRDefault="000067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84B9C" w:rsidRDefault="00584B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584B9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84B9C" w:rsidRDefault="0000678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84B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4B9C" w:rsidRDefault="000067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4B9C" w:rsidRDefault="000067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4B9C" w:rsidRDefault="000067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584B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r w:rsidRPr="0000678A">
              <w:rPr>
                <w:sz w:val="20"/>
                <w:szCs w:val="20"/>
              </w:rPr>
              <w:t>ОБЩЕСТВО С ОГРАНИЧЕННОЙ ОТВЕТСТВЕННОСТЬЮ "АБРИС" / 7839396860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</w:pPr>
            <w:r>
              <w:rPr>
                <w:sz w:val="20"/>
                <w:szCs w:val="20"/>
                <w:lang w:val="en-US"/>
              </w:rPr>
              <w:t>123 569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84B9C" w:rsidRDefault="00584B9C">
      <w:pPr>
        <w:rPr>
          <w:rFonts w:eastAsia="Times New Roman"/>
        </w:rPr>
      </w:pPr>
    </w:p>
    <w:p w:rsidR="00584B9C" w:rsidRDefault="00584B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584B9C">
        <w:tc>
          <w:tcPr>
            <w:tcW w:w="9976" w:type="dxa"/>
            <w:gridSpan w:val="4"/>
            <w:shd w:val="clear" w:color="auto" w:fill="auto"/>
          </w:tcPr>
          <w:p w:rsidR="00584B9C" w:rsidRDefault="0000678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84B9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4B9C" w:rsidRDefault="000067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4B9C" w:rsidRDefault="0000678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</w:t>
            </w:r>
            <w:r>
              <w:rPr>
                <w:rFonts w:eastAsia="Times New Roman"/>
                <w:sz w:val="20"/>
                <w:szCs w:val="20"/>
              </w:rPr>
              <w:t xml:space="preserve">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4B9C" w:rsidRDefault="000067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4B9C" w:rsidRDefault="000067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84B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78A">
              <w:rPr>
                <w:sz w:val="20"/>
                <w:szCs w:val="20"/>
              </w:rPr>
              <w:t>-132384</w:t>
            </w:r>
          </w:p>
          <w:p w:rsidR="00584B9C" w:rsidRDefault="0000678A">
            <w:pPr>
              <w:pStyle w:val="af1"/>
            </w:pPr>
            <w:r w:rsidRPr="0000678A">
              <w:rPr>
                <w:sz w:val="20"/>
                <w:szCs w:val="20"/>
              </w:rPr>
              <w:t xml:space="preserve">ОБЩЕСТВО С ОГРАНИЧЕННОЙ </w:t>
            </w:r>
            <w:r w:rsidRPr="0000678A">
              <w:rPr>
                <w:sz w:val="20"/>
                <w:szCs w:val="20"/>
              </w:rPr>
              <w:lastRenderedPageBreak/>
              <w:t>ОТВЕТСТВЕННОСТЬЮ "АБРИС"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84B9C" w:rsidRDefault="00584B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4B9C" w:rsidRDefault="000067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B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78A">
              <w:rPr>
                <w:sz w:val="20"/>
                <w:szCs w:val="20"/>
              </w:rPr>
              <w:t>-132384</w:t>
            </w:r>
          </w:p>
          <w:p w:rsidR="00584B9C" w:rsidRDefault="0000678A">
            <w:pPr>
              <w:pStyle w:val="af1"/>
            </w:pPr>
            <w:r w:rsidRPr="0000678A">
              <w:rPr>
                <w:sz w:val="20"/>
                <w:szCs w:val="20"/>
              </w:rPr>
              <w:t xml:space="preserve">ОБЩЕСТВО С </w:t>
            </w:r>
            <w:r w:rsidRPr="0000678A">
              <w:rPr>
                <w:sz w:val="20"/>
                <w:szCs w:val="20"/>
              </w:rPr>
              <w:t>ОГРАНИЧЕННОЙ ОТВЕТСТВЕННОСТЬЮ "АБРИС"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4B9C" w:rsidRDefault="00584B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4B9C" w:rsidRDefault="000067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B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0678A">
              <w:rPr>
                <w:sz w:val="20"/>
                <w:szCs w:val="20"/>
              </w:rPr>
              <w:t>-132384</w:t>
            </w:r>
          </w:p>
          <w:p w:rsidR="00584B9C" w:rsidRDefault="0000678A">
            <w:pPr>
              <w:pStyle w:val="af1"/>
            </w:pPr>
            <w:r w:rsidRPr="0000678A">
              <w:rPr>
                <w:sz w:val="20"/>
                <w:szCs w:val="20"/>
              </w:rPr>
              <w:t>ОБЩЕСТВО С ОГРАНИЧЕННОЙ ОТВЕТСТВЕННОСТЬЮ "АБРИС"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4B9C" w:rsidRDefault="00584B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4B9C" w:rsidRDefault="000067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B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0678A">
              <w:rPr>
                <w:sz w:val="20"/>
                <w:szCs w:val="20"/>
              </w:rPr>
              <w:t>-132384</w:t>
            </w:r>
          </w:p>
          <w:p w:rsidR="00584B9C" w:rsidRDefault="0000678A">
            <w:pPr>
              <w:pStyle w:val="af1"/>
            </w:pPr>
            <w:r w:rsidRPr="0000678A">
              <w:rPr>
                <w:sz w:val="20"/>
                <w:szCs w:val="20"/>
              </w:rPr>
              <w:t xml:space="preserve">ОБЩЕСТВО С ОГРАНИЧЕННОЙ </w:t>
            </w:r>
            <w:r w:rsidRPr="0000678A">
              <w:rPr>
                <w:sz w:val="20"/>
                <w:szCs w:val="20"/>
              </w:rPr>
              <w:t>ОТВЕТСТВЕННОСТЬЮ "АБРИС"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4B9C" w:rsidRDefault="00584B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4B9C" w:rsidRDefault="000067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B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78A">
              <w:rPr>
                <w:sz w:val="20"/>
                <w:szCs w:val="20"/>
              </w:rPr>
              <w:t>-132384</w:t>
            </w:r>
          </w:p>
          <w:p w:rsidR="00584B9C" w:rsidRDefault="0000678A">
            <w:pPr>
              <w:pStyle w:val="af1"/>
            </w:pPr>
            <w:r w:rsidRPr="0000678A">
              <w:rPr>
                <w:sz w:val="20"/>
                <w:szCs w:val="20"/>
              </w:rPr>
              <w:t>ОБЩЕСТВО С ОГРАНИЧЕННОЙ ОТВЕТСТВЕННОСТЬЮ "АБРИС"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4B9C" w:rsidRDefault="00584B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4B9C" w:rsidRDefault="000067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4B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678A">
              <w:rPr>
                <w:sz w:val="20"/>
                <w:szCs w:val="20"/>
              </w:rPr>
              <w:t>-132384</w:t>
            </w:r>
          </w:p>
          <w:p w:rsidR="00584B9C" w:rsidRDefault="0000678A">
            <w:pPr>
              <w:pStyle w:val="af1"/>
            </w:pPr>
            <w:r w:rsidRPr="0000678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0678A">
              <w:rPr>
                <w:sz w:val="20"/>
                <w:szCs w:val="20"/>
              </w:rPr>
              <w:t>"АБРИС"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4B9C" w:rsidRDefault="00584B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4B9C" w:rsidRDefault="000067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4B9C" w:rsidRDefault="000067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4B9C" w:rsidRDefault="00584B9C">
      <w:pPr>
        <w:rPr>
          <w:sz w:val="20"/>
          <w:szCs w:val="20"/>
        </w:rPr>
      </w:pPr>
    </w:p>
    <w:p w:rsidR="00584B9C" w:rsidRDefault="00584B9C">
      <w:pPr>
        <w:jc w:val="both"/>
        <w:rPr>
          <w:rFonts w:eastAsia="Times New Roman"/>
          <w:sz w:val="20"/>
          <w:szCs w:val="20"/>
          <w:lang w:val="en-US"/>
        </w:rPr>
      </w:pPr>
    </w:p>
    <w:p w:rsidR="00584B9C" w:rsidRDefault="0000678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"АБРИС", предложивший цену контракта 123 569,05 руб.</w:t>
      </w:r>
    </w:p>
    <w:p w:rsidR="00584B9C" w:rsidRDefault="00584B9C">
      <w:pPr>
        <w:jc w:val="both"/>
        <w:rPr>
          <w:rFonts w:eastAsia="Times New Roman"/>
          <w:sz w:val="20"/>
          <w:szCs w:val="20"/>
        </w:rPr>
      </w:pPr>
    </w:p>
    <w:p w:rsidR="00584B9C" w:rsidRDefault="0000678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"АБРИС",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</w:t>
      </w:r>
      <w:r>
        <w:rPr>
          <w:rFonts w:eastAsia="Times New Roman"/>
          <w:sz w:val="20"/>
          <w:szCs w:val="20"/>
        </w:rPr>
        <w:t>онном аукционе.</w:t>
      </w:r>
    </w:p>
    <w:p w:rsidR="00584B9C" w:rsidRPr="0000678A" w:rsidRDefault="00584B9C">
      <w:pPr>
        <w:jc w:val="both"/>
        <w:rPr>
          <w:rFonts w:eastAsia="Times New Roman"/>
          <w:sz w:val="20"/>
          <w:szCs w:val="20"/>
        </w:rPr>
      </w:pPr>
    </w:p>
    <w:p w:rsidR="00584B9C" w:rsidRPr="0000678A" w:rsidRDefault="0000678A">
      <w:pPr>
        <w:jc w:val="both"/>
      </w:pPr>
      <w:r w:rsidRPr="0000678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</w:t>
      </w:r>
      <w:r w:rsidRPr="0000678A">
        <w:rPr>
          <w:rFonts w:eastAsia="Times New Roman"/>
          <w:sz w:val="20"/>
          <w:szCs w:val="20"/>
        </w:rPr>
        <w:t>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84B9C" w:rsidRDefault="00584B9C">
      <w:pPr>
        <w:jc w:val="both"/>
        <w:rPr>
          <w:rFonts w:eastAsia="Times New Roman"/>
          <w:sz w:val="20"/>
          <w:szCs w:val="20"/>
        </w:rPr>
      </w:pPr>
    </w:p>
    <w:p w:rsidR="00584B9C" w:rsidRDefault="0000678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4B9C" w:rsidRDefault="00584B9C">
      <w:pPr>
        <w:jc w:val="both"/>
        <w:rPr>
          <w:rFonts w:eastAsia="Times New Roman"/>
          <w:sz w:val="20"/>
          <w:szCs w:val="20"/>
        </w:rPr>
      </w:pPr>
    </w:p>
    <w:p w:rsidR="00584B9C" w:rsidRDefault="0000678A">
      <w:r>
        <w:rPr>
          <w:rFonts w:eastAsia="Times New Roman"/>
          <w:sz w:val="20"/>
          <w:szCs w:val="20"/>
        </w:rPr>
        <w:t>Подписи</w:t>
      </w:r>
    </w:p>
    <w:p w:rsidR="00584B9C" w:rsidRDefault="00584B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84B9C">
        <w:tc>
          <w:tcPr>
            <w:tcW w:w="3307" w:type="dxa"/>
            <w:shd w:val="clear" w:color="auto" w:fill="auto"/>
            <w:vAlign w:val="bottom"/>
          </w:tcPr>
          <w:p w:rsidR="00584B9C" w:rsidRDefault="000067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4B9C" w:rsidRDefault="00584B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B9C" w:rsidRDefault="000067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84B9C">
        <w:tc>
          <w:tcPr>
            <w:tcW w:w="3307" w:type="dxa"/>
            <w:shd w:val="clear" w:color="auto" w:fill="auto"/>
            <w:vAlign w:val="bottom"/>
          </w:tcPr>
          <w:p w:rsidR="00584B9C" w:rsidRDefault="000067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4B9C" w:rsidRDefault="00584B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B9C" w:rsidRDefault="000067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4B9C">
        <w:tc>
          <w:tcPr>
            <w:tcW w:w="3307" w:type="dxa"/>
            <w:shd w:val="clear" w:color="auto" w:fill="auto"/>
            <w:vAlign w:val="bottom"/>
          </w:tcPr>
          <w:p w:rsidR="00584B9C" w:rsidRDefault="000067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4B9C" w:rsidRDefault="00584B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B9C" w:rsidRDefault="000067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84B9C">
        <w:tc>
          <w:tcPr>
            <w:tcW w:w="3307" w:type="dxa"/>
            <w:shd w:val="clear" w:color="auto" w:fill="auto"/>
            <w:vAlign w:val="bottom"/>
          </w:tcPr>
          <w:p w:rsidR="00584B9C" w:rsidRDefault="000067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4B9C" w:rsidRDefault="00584B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B9C" w:rsidRDefault="000067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84B9C">
        <w:tc>
          <w:tcPr>
            <w:tcW w:w="3307" w:type="dxa"/>
            <w:shd w:val="clear" w:color="auto" w:fill="auto"/>
            <w:vAlign w:val="bottom"/>
          </w:tcPr>
          <w:p w:rsidR="00584B9C" w:rsidRDefault="000067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4B9C" w:rsidRDefault="00584B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B9C" w:rsidRDefault="000067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84B9C">
        <w:tc>
          <w:tcPr>
            <w:tcW w:w="3307" w:type="dxa"/>
            <w:shd w:val="clear" w:color="auto" w:fill="auto"/>
            <w:vAlign w:val="bottom"/>
          </w:tcPr>
          <w:p w:rsidR="00584B9C" w:rsidRDefault="0000678A">
            <w:pPr>
              <w:pStyle w:val="af1"/>
            </w:pPr>
            <w:r w:rsidRPr="0000678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84B9C" w:rsidRPr="0000678A" w:rsidRDefault="00584B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4B9C" w:rsidRDefault="000067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00678A"/>
    <w:sectPr w:rsidR="00000000" w:rsidSect="00584B9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4B9C"/>
    <w:rsid w:val="0000678A"/>
    <w:rsid w:val="00584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B9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84B9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84B9C"/>
    <w:pPr>
      <w:spacing w:after="140" w:line="288" w:lineRule="auto"/>
    </w:pPr>
  </w:style>
  <w:style w:type="paragraph" w:styleId="a9">
    <w:name w:val="List"/>
    <w:basedOn w:val="a8"/>
    <w:rsid w:val="00584B9C"/>
    <w:rPr>
      <w:rFonts w:cs="Noto Sans Devanagari"/>
    </w:rPr>
  </w:style>
  <w:style w:type="paragraph" w:customStyle="1" w:styleId="Caption">
    <w:name w:val="Caption"/>
    <w:basedOn w:val="a"/>
    <w:qFormat/>
    <w:rsid w:val="00584B9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84B9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84B9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84B9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84B9C"/>
    <w:pPr>
      <w:spacing w:beforeAutospacing="1" w:afterAutospacing="1"/>
    </w:pPr>
  </w:style>
  <w:style w:type="paragraph" w:customStyle="1" w:styleId="th">
    <w:name w:val="th"/>
    <w:basedOn w:val="a"/>
    <w:qFormat/>
    <w:rsid w:val="00584B9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84B9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84B9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84B9C"/>
    <w:pPr>
      <w:spacing w:beforeAutospacing="1" w:after="200"/>
    </w:pPr>
  </w:style>
  <w:style w:type="paragraph" w:customStyle="1" w:styleId="usual2">
    <w:name w:val="usual2"/>
    <w:basedOn w:val="a"/>
    <w:qFormat/>
    <w:rsid w:val="00584B9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84B9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84B9C"/>
    <w:pPr>
      <w:spacing w:beforeAutospacing="1" w:afterAutospacing="1"/>
    </w:pPr>
  </w:style>
  <w:style w:type="paragraph" w:customStyle="1" w:styleId="requests">
    <w:name w:val="requests"/>
    <w:basedOn w:val="a"/>
    <w:qFormat/>
    <w:rsid w:val="00584B9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84B9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84B9C"/>
  </w:style>
  <w:style w:type="paragraph" w:customStyle="1" w:styleId="af2">
    <w:name w:val="Заголовок таблицы"/>
    <w:basedOn w:val="af1"/>
    <w:qFormat/>
    <w:rsid w:val="00584B9C"/>
  </w:style>
  <w:style w:type="paragraph" w:customStyle="1" w:styleId="DocumentMap">
    <w:name w:val="DocumentMap"/>
    <w:qFormat/>
    <w:rsid w:val="00584B9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590C5E-ED1A-44C6-892D-BB8A7F796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3934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2021-12-06T11:02:00Z</cp:lastPrinted>
  <dcterms:created xsi:type="dcterms:W3CDTF">2021-12-06T11:02:00Z</dcterms:created>
  <dcterms:modified xsi:type="dcterms:W3CDTF">2021-12-06T11:02:00Z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