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168" w:rsidRDefault="00712F36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12F36">
        <w:rPr>
          <w:rFonts w:eastAsia="Times New Roman"/>
          <w:b/>
          <w:bCs/>
          <w:sz w:val="22"/>
          <w:szCs w:val="22"/>
        </w:rPr>
        <w:t>0105500000221001550</w:t>
      </w:r>
    </w:p>
    <w:p w:rsidR="00722168" w:rsidRDefault="0072216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22168" w:rsidRDefault="00712F36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722168" w:rsidRDefault="00712F3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722168" w:rsidRDefault="00712F3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712F36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712F36">
        <w:rPr>
          <w:rFonts w:eastAsia="Times New Roman"/>
          <w:b/>
          <w:bCs/>
          <w:sz w:val="22"/>
          <w:szCs w:val="22"/>
        </w:rPr>
        <w:t xml:space="preserve"> продуктов питания (бакалея, крупы) </w:t>
      </w:r>
    </w:p>
    <w:p w:rsidR="00722168" w:rsidRPr="00712F36" w:rsidRDefault="00722168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22168">
        <w:tc>
          <w:tcPr>
            <w:tcW w:w="4961" w:type="dxa"/>
            <w:shd w:val="clear" w:color="auto" w:fill="auto"/>
          </w:tcPr>
          <w:p w:rsidR="00722168" w:rsidRDefault="00712F36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722168" w:rsidRPr="00712F36" w:rsidRDefault="00712F36" w:rsidP="00712F3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06.12.21</w:t>
            </w:r>
          </w:p>
        </w:tc>
      </w:tr>
    </w:tbl>
    <w:p w:rsidR="00722168" w:rsidRDefault="00722168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22168" w:rsidRDefault="00712F3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06.12.21</w:t>
      </w:r>
      <w:r w:rsidRPr="00712F3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712F36">
        <w:rPr>
          <w:rFonts w:eastAsia="Times New Roman"/>
          <w:sz w:val="22"/>
          <w:szCs w:val="22"/>
        </w:rPr>
        <w:t xml:space="preserve">дресу: </w:t>
      </w:r>
      <w:r w:rsidRPr="00712F36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712F36">
        <w:rPr>
          <w:rFonts w:eastAsia="Times New Roman"/>
          <w:sz w:val="22"/>
          <w:szCs w:val="22"/>
        </w:rPr>
        <w:t>Респ</w:t>
      </w:r>
      <w:proofErr w:type="spellEnd"/>
      <w:r w:rsidRPr="00712F36">
        <w:rPr>
          <w:rFonts w:eastAsia="Times New Roman"/>
          <w:sz w:val="22"/>
          <w:szCs w:val="22"/>
        </w:rPr>
        <w:t xml:space="preserve">, Элиста </w:t>
      </w:r>
      <w:proofErr w:type="gramStart"/>
      <w:r w:rsidRPr="00712F36">
        <w:rPr>
          <w:rFonts w:eastAsia="Times New Roman"/>
          <w:sz w:val="22"/>
          <w:szCs w:val="22"/>
        </w:rPr>
        <w:t>г</w:t>
      </w:r>
      <w:proofErr w:type="gramEnd"/>
      <w:r w:rsidRPr="00712F36">
        <w:rPr>
          <w:rFonts w:eastAsia="Times New Roman"/>
          <w:sz w:val="22"/>
          <w:szCs w:val="22"/>
        </w:rPr>
        <w:t>, ТЕРРИТОРИЯ ГОРОД ШАХМАТ, ДОМ 6.1.2</w:t>
      </w:r>
      <w:r w:rsidRPr="00712F36">
        <w:rPr>
          <w:rFonts w:eastAsia="Times New Roman"/>
          <w:sz w:val="22"/>
          <w:szCs w:val="22"/>
        </w:rPr>
        <w:t>.</w:t>
      </w:r>
    </w:p>
    <w:p w:rsidR="00722168" w:rsidRDefault="00712F3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722168" w:rsidRDefault="00712F3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722168" w:rsidRDefault="00712F36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8-84722-68270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722168" w:rsidRDefault="00712F3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722168" w:rsidRDefault="00712F36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Бадмаев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722168">
        <w:tc>
          <w:tcPr>
            <w:tcW w:w="10223" w:type="dxa"/>
            <w:shd w:val="clear" w:color="auto" w:fill="auto"/>
          </w:tcPr>
          <w:p w:rsidR="00722168" w:rsidRDefault="00712F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"САРПИНСКИЙ ПСИХОНЕВРОЛОГИЧЕСКИЙ ДОМ-ИНТЕРНАТ"</w:t>
            </w:r>
            <w:r>
              <w:rPr>
                <w:sz w:val="22"/>
                <w:szCs w:val="22"/>
              </w:rPr>
              <w:t xml:space="preserve"> </w:t>
            </w:r>
          </w:p>
          <w:p w:rsidR="00722168" w:rsidRDefault="00712F3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ДОМ 49</w:t>
            </w:r>
          </w:p>
          <w:p w:rsidR="00722168" w:rsidRDefault="00712F3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УЛ ЦЕНТРАЛЬНАЯ, ДОМ 49</w:t>
            </w:r>
            <w:r>
              <w:rPr>
                <w:sz w:val="22"/>
                <w:szCs w:val="22"/>
              </w:rPr>
              <w:t xml:space="preserve"> </w:t>
            </w:r>
          </w:p>
          <w:p w:rsidR="00722168" w:rsidRDefault="00712F3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Spndi08@mail.ru</w:t>
            </w:r>
            <w:r>
              <w:rPr>
                <w:sz w:val="22"/>
                <w:szCs w:val="22"/>
              </w:rPr>
              <w:t xml:space="preserve"> </w:t>
            </w:r>
          </w:p>
          <w:p w:rsidR="00712F36" w:rsidRPr="0038403E" w:rsidRDefault="00712F36" w:rsidP="00712F36">
            <w:pPr>
              <w:keepNext/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>Телефон: 8(84741)2-11-01</w:t>
            </w:r>
          </w:p>
          <w:p w:rsidR="00712F36" w:rsidRPr="0038403E" w:rsidRDefault="00712F36" w:rsidP="00712F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  <w:p w:rsidR="00722168" w:rsidRDefault="00712F36" w:rsidP="00712F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8403E">
              <w:rPr>
                <w:rFonts w:eastAsia="Times New Roman"/>
                <w:b/>
                <w:sz w:val="22"/>
                <w:szCs w:val="22"/>
              </w:rPr>
              <w:t>Контрактная служба/контрактный управляющий:</w:t>
            </w:r>
            <w:r w:rsidRPr="003840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722168" w:rsidRDefault="00712F3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212080890012208170100100090010000611</w:t>
      </w:r>
    </w:p>
    <w:p w:rsidR="00722168" w:rsidRDefault="00712F3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211 144,68 руб.</w:t>
      </w:r>
    </w:p>
    <w:p w:rsidR="00722168" w:rsidRDefault="00712F36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Pr="00712F36">
        <w:rPr>
          <w:sz w:val="22"/>
          <w:szCs w:val="22"/>
        </w:rPr>
        <w:t>утвержден приказом Службы регулирования контрактной системы в сфере закупок Республики Калмыкия от 2</w:t>
      </w:r>
      <w:r>
        <w:rPr>
          <w:sz w:val="22"/>
          <w:szCs w:val="22"/>
        </w:rPr>
        <w:t>4</w:t>
      </w:r>
      <w:r w:rsidRPr="00712F36">
        <w:rPr>
          <w:sz w:val="22"/>
          <w:szCs w:val="22"/>
        </w:rPr>
        <w:t xml:space="preserve"> ноября 2021 г. № 20</w:t>
      </w:r>
      <w:r>
        <w:rPr>
          <w:sz w:val="22"/>
          <w:szCs w:val="22"/>
        </w:rPr>
        <w:t>3</w:t>
      </w:r>
      <w:r w:rsidRPr="00712F36">
        <w:rPr>
          <w:sz w:val="22"/>
          <w:szCs w:val="22"/>
        </w:rPr>
        <w:t>-рз. В состав аукционной комиссии входит 5 (пять) человек.</w:t>
      </w:r>
    </w:p>
    <w:p w:rsidR="00712F36" w:rsidRDefault="00712F36" w:rsidP="00712F3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712F36" w:rsidTr="00297F48">
        <w:tc>
          <w:tcPr>
            <w:tcW w:w="3400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2F36" w:rsidRPr="00753F2F" w:rsidRDefault="00712F36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712F36" w:rsidTr="00297F48">
        <w:tc>
          <w:tcPr>
            <w:tcW w:w="3400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2F36" w:rsidRDefault="00712F36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712F36" w:rsidTr="00297F48">
        <w:tc>
          <w:tcPr>
            <w:tcW w:w="3400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2F36" w:rsidRDefault="00712F36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712F36" w:rsidTr="00297F48">
        <w:tc>
          <w:tcPr>
            <w:tcW w:w="3400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2F36" w:rsidRDefault="00712F36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712F36" w:rsidRDefault="00712F36" w:rsidP="00712F36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712F36" w:rsidTr="00297F48">
        <w:tc>
          <w:tcPr>
            <w:tcW w:w="3400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712F36" w:rsidRDefault="00712F36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12F36" w:rsidRDefault="00712F36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722168" w:rsidRDefault="00712F3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</w:t>
      </w:r>
      <w:r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722168" w:rsidRDefault="00712F3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22168" w:rsidRDefault="00712F36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</w:t>
      </w:r>
      <w:r>
        <w:rPr>
          <w:rFonts w:eastAsia="Times New Roman"/>
          <w:iCs/>
          <w:sz w:val="22"/>
          <w:szCs w:val="22"/>
        </w:rPr>
        <w:t>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722168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168" w:rsidRDefault="00712F36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722168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EA-133125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</w:t>
            </w:r>
            <w:r>
              <w:rPr>
                <w:sz w:val="22"/>
                <w:szCs w:val="22"/>
              </w:rPr>
              <w:t xml:space="preserve"> С ОГРАНИЧЕННОЙ ОТВЕТСТВЕННОСТЬЮ "МОП"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143 578,60 руб.</w:t>
            </w:r>
          </w:p>
        </w:tc>
      </w:tr>
      <w:tr w:rsidR="00722168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EA-132872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144 634,32 руб.</w:t>
            </w:r>
          </w:p>
        </w:tc>
      </w:tr>
      <w:tr w:rsidR="00722168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EA-133593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177 361,64 руб.</w:t>
            </w:r>
          </w:p>
        </w:tc>
      </w:tr>
    </w:tbl>
    <w:p w:rsidR="00722168" w:rsidRDefault="00712F36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</w:t>
      </w:r>
      <w:r>
        <w:rPr>
          <w:rFonts w:eastAsia="Times New Roman"/>
          <w:bCs/>
          <w:iCs/>
          <w:kern w:val="2"/>
          <w:sz w:val="22"/>
          <w:szCs w:val="22"/>
        </w:rPr>
        <w:t>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</w:t>
      </w:r>
      <w:r>
        <w:rPr>
          <w:rFonts w:eastAsia="Times New Roman"/>
          <w:bCs/>
          <w:iCs/>
          <w:kern w:val="2"/>
          <w:sz w:val="22"/>
          <w:szCs w:val="22"/>
        </w:rPr>
        <w:t>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2216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2216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12F36">
              <w:rPr>
                <w:sz w:val="22"/>
                <w:szCs w:val="22"/>
              </w:rPr>
              <w:t>-133125</w:t>
            </w:r>
          </w:p>
          <w:p w:rsidR="00722168" w:rsidRDefault="00712F36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12F36">
              <w:rPr>
                <w:b/>
                <w:bCs/>
                <w:sz w:val="22"/>
                <w:szCs w:val="22"/>
              </w:rPr>
              <w:t>ОБЩЕСТВО С ОГРАНИЧЕННОЙ ОТВЕТСТВЕННОСТЬЮ "МОП"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 xml:space="preserve">Место </w:t>
            </w:r>
            <w:r w:rsidRPr="00712F36">
              <w:rPr>
                <w:sz w:val="22"/>
                <w:szCs w:val="22"/>
              </w:rPr>
              <w:t>нахождения: 358000, РЕСПКАЛМЫКИЯ, ГЭЛИСТА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712F36">
              <w:rPr>
                <w:sz w:val="22"/>
                <w:szCs w:val="22"/>
              </w:rPr>
              <w:t>УЛ</w:t>
            </w:r>
            <w:proofErr w:type="gramEnd"/>
            <w:r w:rsidRPr="00712F36">
              <w:rPr>
                <w:sz w:val="22"/>
                <w:szCs w:val="22"/>
              </w:rPr>
              <w:t xml:space="preserve"> СПОРТИВНАЯ, ДОМ 121А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79093970110</w:t>
            </w:r>
          </w:p>
          <w:p w:rsidR="00722168" w:rsidRDefault="00712F3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2216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12F36">
              <w:rPr>
                <w:sz w:val="22"/>
                <w:szCs w:val="22"/>
              </w:rPr>
              <w:t>-132872</w:t>
            </w:r>
          </w:p>
          <w:p w:rsidR="00722168" w:rsidRDefault="00712F36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12F36">
              <w:rPr>
                <w:b/>
                <w:bCs/>
                <w:sz w:val="22"/>
                <w:szCs w:val="22"/>
              </w:rPr>
              <w:t xml:space="preserve">ДОРЖИЕВ </w:t>
            </w:r>
            <w:r w:rsidRPr="00712F36">
              <w:rPr>
                <w:b/>
                <w:bCs/>
                <w:sz w:val="22"/>
                <w:szCs w:val="22"/>
              </w:rPr>
              <w:t>ЦЕРЕН АВАТАЕВИЧ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79061768566</w:t>
            </w:r>
          </w:p>
          <w:p w:rsidR="00722168" w:rsidRDefault="00712F3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081404297575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22168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712F36">
              <w:rPr>
                <w:sz w:val="22"/>
                <w:szCs w:val="22"/>
              </w:rPr>
              <w:t>-133593</w:t>
            </w:r>
          </w:p>
          <w:p w:rsidR="00722168" w:rsidRDefault="00712F36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712F36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712F36">
              <w:rPr>
                <w:b/>
                <w:bCs/>
                <w:sz w:val="22"/>
                <w:szCs w:val="22"/>
              </w:rPr>
              <w:t>ОТВЕТСТВЕННОСТЬЮ "СОЮЗ ПРОДУКТ"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 xml:space="preserve">Место нахождения: 117545, Г.МОСКВА, ЭТАЖ 3 ПОМЕЩ. </w:t>
            </w:r>
            <w:r>
              <w:rPr>
                <w:sz w:val="22"/>
                <w:szCs w:val="22"/>
                <w:lang w:val="en-US"/>
              </w:rPr>
              <w:t>10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 xml:space="preserve">Почтовый адрес: 105094, Г МОСКВА, </w:t>
            </w:r>
            <w:proofErr w:type="gramStart"/>
            <w:r w:rsidRPr="00712F36">
              <w:rPr>
                <w:sz w:val="22"/>
                <w:szCs w:val="22"/>
              </w:rPr>
              <w:t>УЛ</w:t>
            </w:r>
            <w:proofErr w:type="gramEnd"/>
            <w:r w:rsidRPr="00712F36">
              <w:rPr>
                <w:sz w:val="22"/>
                <w:szCs w:val="22"/>
              </w:rPr>
              <w:t xml:space="preserve"> ГОЛЬЯНОВСКАЯ, ДОМ 3А, КОРПУС 3, Э/ПОМ/К/ОФ П/</w:t>
            </w:r>
            <w:r>
              <w:rPr>
                <w:sz w:val="22"/>
                <w:szCs w:val="22"/>
                <w:lang w:val="en-US"/>
              </w:rPr>
              <w:t>VI</w:t>
            </w:r>
            <w:r w:rsidRPr="00712F36">
              <w:rPr>
                <w:sz w:val="22"/>
                <w:szCs w:val="22"/>
              </w:rPr>
              <w:t>/1/112</w:t>
            </w:r>
          </w:p>
          <w:p w:rsidR="00722168" w:rsidRDefault="00712F3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79053313963</w:t>
            </w:r>
          </w:p>
          <w:p w:rsidR="00722168" w:rsidRDefault="00712F3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9701146325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 w:rsidRPr="00712F36">
              <w:rPr>
                <w:sz w:val="22"/>
                <w:szCs w:val="22"/>
              </w:rPr>
              <w:t>Признать заявку соответствующей требованиям, ус</w:t>
            </w:r>
            <w:r w:rsidRPr="00712F36">
              <w:rPr>
                <w:sz w:val="22"/>
                <w:szCs w:val="22"/>
              </w:rPr>
              <w:t>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22168" w:rsidRDefault="00722168">
      <w:pPr>
        <w:ind w:firstLine="0"/>
        <w:rPr>
          <w:sz w:val="22"/>
          <w:szCs w:val="22"/>
        </w:rPr>
      </w:pPr>
    </w:p>
    <w:p w:rsidR="00722168" w:rsidRDefault="00712F36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EA-132872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EA-132872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EA-132872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EA-132872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EA-133593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EA-133593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EA-133593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22168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EA-133593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22168" w:rsidRDefault="00722168">
      <w:pPr>
        <w:ind w:firstLine="0"/>
        <w:rPr>
          <w:sz w:val="22"/>
          <w:szCs w:val="22"/>
        </w:rPr>
      </w:pPr>
    </w:p>
    <w:p w:rsidR="00722168" w:rsidRDefault="00712F36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</w:t>
      </w:r>
      <w:r>
        <w:rPr>
          <w:sz w:val="22"/>
          <w:szCs w:val="22"/>
          <w:highlight w:val="white"/>
        </w:rPr>
        <w:t>ается -</w:t>
      </w:r>
      <w:r w:rsidRPr="00712F36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"МОП"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722168" w:rsidRDefault="00712F36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143 578,60 руб.</w:t>
      </w:r>
    </w:p>
    <w:p w:rsidR="00722168" w:rsidRDefault="00712F36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</w:t>
      </w:r>
      <w:r>
        <w:rPr>
          <w:rFonts w:eastAsia="Times New Roman"/>
          <w:sz w:val="22"/>
          <w:szCs w:val="22"/>
        </w:rPr>
        <w:t xml:space="preserve">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22168" w:rsidRDefault="00712F36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22168" w:rsidRDefault="00722168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722168">
        <w:tc>
          <w:tcPr>
            <w:tcW w:w="4760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22168">
        <w:tc>
          <w:tcPr>
            <w:tcW w:w="4760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22168">
        <w:tc>
          <w:tcPr>
            <w:tcW w:w="4760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22168">
        <w:tc>
          <w:tcPr>
            <w:tcW w:w="4760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22168" w:rsidRDefault="00712F36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712F36"/>
    <w:sectPr w:rsidR="00000000" w:rsidSect="00722168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2168"/>
    <w:rsid w:val="00712F36"/>
    <w:rsid w:val="00722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68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2216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2216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22168"/>
    <w:pPr>
      <w:spacing w:after="140" w:line="288" w:lineRule="auto"/>
    </w:pPr>
  </w:style>
  <w:style w:type="paragraph" w:styleId="a9">
    <w:name w:val="List"/>
    <w:basedOn w:val="a8"/>
    <w:rsid w:val="00722168"/>
    <w:rPr>
      <w:rFonts w:cs="Noto Sans Devanagari"/>
    </w:rPr>
  </w:style>
  <w:style w:type="paragraph" w:customStyle="1" w:styleId="Caption">
    <w:name w:val="Caption"/>
    <w:basedOn w:val="a"/>
    <w:qFormat/>
    <w:rsid w:val="0072216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22168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72216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2216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22168"/>
    <w:pPr>
      <w:spacing w:beforeAutospacing="1" w:afterAutospacing="1"/>
    </w:pPr>
  </w:style>
  <w:style w:type="paragraph" w:customStyle="1" w:styleId="th">
    <w:name w:val="th"/>
    <w:basedOn w:val="a"/>
    <w:qFormat/>
    <w:rsid w:val="0072216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2216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2216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22168"/>
    <w:pPr>
      <w:spacing w:beforeAutospacing="1" w:after="200"/>
    </w:pPr>
  </w:style>
  <w:style w:type="paragraph" w:customStyle="1" w:styleId="usual2">
    <w:name w:val="usual2"/>
    <w:basedOn w:val="a"/>
    <w:qFormat/>
    <w:rsid w:val="0072216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2216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22168"/>
    <w:pPr>
      <w:spacing w:beforeAutospacing="1" w:afterAutospacing="1"/>
    </w:pPr>
  </w:style>
  <w:style w:type="paragraph" w:customStyle="1" w:styleId="requests">
    <w:name w:val="requests"/>
    <w:basedOn w:val="a"/>
    <w:qFormat/>
    <w:rsid w:val="0072216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22168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22168"/>
  </w:style>
  <w:style w:type="paragraph" w:customStyle="1" w:styleId="af3">
    <w:name w:val="Заголовок таблицы"/>
    <w:basedOn w:val="af2"/>
    <w:qFormat/>
    <w:rsid w:val="00722168"/>
  </w:style>
  <w:style w:type="paragraph" w:customStyle="1" w:styleId="af4">
    <w:name w:val="Текст в заданном формате"/>
    <w:basedOn w:val="a"/>
    <w:qFormat/>
    <w:rsid w:val="00722168"/>
  </w:style>
  <w:style w:type="paragraph" w:customStyle="1" w:styleId="DocumentMap">
    <w:name w:val="DocumentMap"/>
    <w:qFormat/>
    <w:rsid w:val="00722168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722168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712F36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917</Words>
  <Characters>5231</Characters>
  <Application>Microsoft Office Word</Application>
  <DocSecurity>4</DocSecurity>
  <Lines>43</Lines>
  <Paragraphs>12</Paragraphs>
  <ScaleCrop>false</ScaleCrop>
  <Company>Hewlett-Packard Company</Company>
  <LinksUpToDate>false</LinksUpToDate>
  <CharactersWithSpaces>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2</cp:revision>
  <dcterms:created xsi:type="dcterms:W3CDTF">2021-12-06T11:18:00Z</dcterms:created>
  <dcterms:modified xsi:type="dcterms:W3CDTF">2021-12-06T11:18:00Z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