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B7B" w:rsidRDefault="00421B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A2B7B" w:rsidRPr="00421B13" w:rsidRDefault="00421B13">
      <w:pPr>
        <w:ind w:firstLine="567"/>
        <w:jc w:val="center"/>
      </w:pPr>
      <w:r w:rsidRPr="00421B13">
        <w:rPr>
          <w:rFonts w:eastAsia="Times New Roman"/>
          <w:b/>
          <w:bCs/>
          <w:sz w:val="20"/>
          <w:szCs w:val="20"/>
        </w:rPr>
        <w:t xml:space="preserve">"Поставка ручного </w:t>
      </w:r>
      <w:proofErr w:type="spellStart"/>
      <w:r w:rsidRPr="00421B13">
        <w:rPr>
          <w:rFonts w:eastAsia="Times New Roman"/>
          <w:b/>
          <w:bCs/>
          <w:sz w:val="20"/>
          <w:szCs w:val="20"/>
        </w:rPr>
        <w:t>внутриротового</w:t>
      </w:r>
      <w:proofErr w:type="spellEnd"/>
      <w:r w:rsidRPr="00421B13">
        <w:rPr>
          <w:rFonts w:eastAsia="Times New Roman"/>
          <w:b/>
          <w:bCs/>
          <w:sz w:val="20"/>
          <w:szCs w:val="20"/>
        </w:rPr>
        <w:t xml:space="preserve"> сканера с технологией цветного </w:t>
      </w:r>
      <w:proofErr w:type="spellStart"/>
      <w:r w:rsidRPr="00421B13">
        <w:rPr>
          <w:rFonts w:eastAsia="Times New Roman"/>
          <w:b/>
          <w:bCs/>
          <w:sz w:val="20"/>
          <w:szCs w:val="20"/>
        </w:rPr>
        <w:t>интраорального</w:t>
      </w:r>
      <w:proofErr w:type="spellEnd"/>
      <w:r w:rsidRPr="00421B13">
        <w:rPr>
          <w:rFonts w:eastAsia="Times New Roman"/>
          <w:b/>
          <w:bCs/>
          <w:sz w:val="20"/>
          <w:szCs w:val="20"/>
        </w:rPr>
        <w:t xml:space="preserve"> сканирования без порошка и </w:t>
      </w:r>
      <w:proofErr w:type="spellStart"/>
      <w:r w:rsidRPr="00421B13">
        <w:rPr>
          <w:rFonts w:eastAsia="Times New Roman"/>
          <w:b/>
          <w:bCs/>
          <w:sz w:val="20"/>
          <w:szCs w:val="20"/>
        </w:rPr>
        <w:t>спрея</w:t>
      </w:r>
      <w:proofErr w:type="spellEnd"/>
      <w:r w:rsidRPr="00421B13">
        <w:rPr>
          <w:rFonts w:eastAsia="Times New Roman"/>
          <w:b/>
          <w:bCs/>
          <w:sz w:val="20"/>
          <w:szCs w:val="20"/>
        </w:rPr>
        <w:t xml:space="preserve"> " </w:t>
      </w:r>
    </w:p>
    <w:p w:rsidR="008A2B7B" w:rsidRPr="00421B13" w:rsidRDefault="00421B13">
      <w:pPr>
        <w:ind w:firstLine="567"/>
        <w:jc w:val="center"/>
        <w:rPr>
          <w:rFonts w:eastAsia="Times New Roman"/>
          <w:b/>
          <w:bCs/>
        </w:rPr>
      </w:pPr>
      <w:r w:rsidRPr="00421B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1B13">
        <w:rPr>
          <w:rFonts w:eastAsia="Times New Roman"/>
          <w:b/>
          <w:bCs/>
          <w:sz w:val="20"/>
          <w:szCs w:val="20"/>
        </w:rPr>
        <w:t xml:space="preserve"> 0362100015521000171) </w:t>
      </w:r>
    </w:p>
    <w:p w:rsidR="008A2B7B" w:rsidRPr="00421B13" w:rsidRDefault="008A2B7B">
      <w:pPr>
        <w:ind w:firstLine="567"/>
        <w:jc w:val="center"/>
        <w:rPr>
          <w:sz w:val="20"/>
          <w:szCs w:val="20"/>
        </w:rPr>
      </w:pPr>
    </w:p>
    <w:p w:rsidR="008A2B7B" w:rsidRPr="00421B13" w:rsidRDefault="00421B13">
      <w:pPr>
        <w:ind w:firstLine="567"/>
        <w:jc w:val="right"/>
      </w:pPr>
      <w:r w:rsidRPr="00421B13">
        <w:rPr>
          <w:rFonts w:eastAsia="Times New Roman"/>
          <w:sz w:val="20"/>
          <w:szCs w:val="20"/>
        </w:rPr>
        <w:t xml:space="preserve">06.12.21 19:16:41 </w:t>
      </w:r>
      <w:r w:rsidRPr="00421B1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21B13">
        <w:rPr>
          <w:rFonts w:eastAsia="Times New Roman"/>
          <w:sz w:val="20"/>
          <w:szCs w:val="20"/>
        </w:rPr>
        <w:t>+02:00)</w:t>
      </w:r>
    </w:p>
    <w:p w:rsidR="008A2B7B" w:rsidRPr="00421B13" w:rsidRDefault="008A2B7B">
      <w:pPr>
        <w:ind w:firstLine="567"/>
        <w:rPr>
          <w:rFonts w:eastAsia="Times New Roman"/>
          <w:sz w:val="20"/>
          <w:szCs w:val="20"/>
        </w:rPr>
      </w:pPr>
    </w:p>
    <w:p w:rsidR="008A2B7B" w:rsidRDefault="00421B1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620028, Свердловская обл., г. Екатеринбург, ул. Репина, д. 3</w:t>
      </w:r>
      <w:proofErr w:type="gramEnd"/>
    </w:p>
    <w:p w:rsidR="008A2B7B" w:rsidRDefault="008A2B7B">
      <w:pPr>
        <w:rPr>
          <w:rFonts w:eastAsia="Times New Roman"/>
          <w:sz w:val="20"/>
          <w:szCs w:val="20"/>
        </w:rPr>
      </w:pPr>
    </w:p>
    <w:p w:rsidR="008A2B7B" w:rsidRPr="00421B13" w:rsidRDefault="00421B13">
      <w:r>
        <w:rPr>
          <w:rFonts w:eastAsia="Times New Roman"/>
          <w:sz w:val="20"/>
          <w:szCs w:val="20"/>
        </w:rPr>
        <w:t>Организатор</w:t>
      </w:r>
      <w:r w:rsidRPr="00421B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1B13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</w:t>
      </w:r>
      <w:r w:rsidRPr="00421B13">
        <w:rPr>
          <w:rFonts w:eastAsia="Times New Roman"/>
          <w:sz w:val="20"/>
          <w:szCs w:val="20"/>
        </w:rPr>
        <w:t>СКИЙ УНИВЕРСИТЕТ" МИНИСТЕРСТВА ЗДРАВООХРАНЕНИЯ РОССИЙСКОЙ ФЕДЕРАЦИИ</w:t>
      </w:r>
    </w:p>
    <w:p w:rsidR="008A2B7B" w:rsidRPr="00421B13" w:rsidRDefault="008A2B7B">
      <w:pPr>
        <w:rPr>
          <w:rFonts w:eastAsia="Times New Roman"/>
          <w:sz w:val="20"/>
          <w:szCs w:val="20"/>
        </w:rPr>
      </w:pPr>
    </w:p>
    <w:p w:rsidR="008A2B7B" w:rsidRDefault="00421B13">
      <w:r w:rsidRPr="00421B13">
        <w:rPr>
          <w:rFonts w:eastAsia="Times New Roman"/>
          <w:sz w:val="20"/>
          <w:szCs w:val="20"/>
        </w:rPr>
        <w:t xml:space="preserve"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</w:t>
      </w:r>
      <w:r w:rsidRPr="00421B13">
        <w:rPr>
          <w:rFonts w:eastAsia="Times New Roman"/>
          <w:sz w:val="20"/>
          <w:szCs w:val="20"/>
        </w:rPr>
        <w:t>ФЕДЕРАЦИИ</w:t>
      </w:r>
    </w:p>
    <w:p w:rsidR="008A2B7B" w:rsidRPr="00421B13" w:rsidRDefault="008A2B7B">
      <w:pPr>
        <w:rPr>
          <w:rFonts w:eastAsia="Times New Roman"/>
          <w:sz w:val="20"/>
          <w:szCs w:val="20"/>
        </w:rPr>
      </w:pPr>
    </w:p>
    <w:p w:rsidR="008A2B7B" w:rsidRPr="00421B13" w:rsidRDefault="00421B13">
      <w:r>
        <w:rPr>
          <w:rFonts w:eastAsia="Times New Roman"/>
          <w:sz w:val="20"/>
          <w:szCs w:val="20"/>
        </w:rPr>
        <w:t>Наименование</w:t>
      </w:r>
      <w:r w:rsidRPr="00421B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1B13">
        <w:rPr>
          <w:rFonts w:eastAsia="Times New Roman"/>
          <w:sz w:val="20"/>
          <w:szCs w:val="20"/>
        </w:rPr>
        <w:t xml:space="preserve">: Поставка ручного </w:t>
      </w:r>
      <w:proofErr w:type="spellStart"/>
      <w:r w:rsidRPr="00421B13">
        <w:rPr>
          <w:rFonts w:eastAsia="Times New Roman"/>
          <w:sz w:val="20"/>
          <w:szCs w:val="20"/>
        </w:rPr>
        <w:t>внутриротового</w:t>
      </w:r>
      <w:proofErr w:type="spellEnd"/>
      <w:r w:rsidRPr="00421B13">
        <w:rPr>
          <w:rFonts w:eastAsia="Times New Roman"/>
          <w:sz w:val="20"/>
          <w:szCs w:val="20"/>
        </w:rPr>
        <w:t xml:space="preserve"> сканера с технологией цветного </w:t>
      </w:r>
      <w:proofErr w:type="spellStart"/>
      <w:r w:rsidRPr="00421B13">
        <w:rPr>
          <w:rFonts w:eastAsia="Times New Roman"/>
          <w:sz w:val="20"/>
          <w:szCs w:val="20"/>
        </w:rPr>
        <w:t>интраорального</w:t>
      </w:r>
      <w:proofErr w:type="spellEnd"/>
      <w:r w:rsidRPr="00421B13">
        <w:rPr>
          <w:rFonts w:eastAsia="Times New Roman"/>
          <w:sz w:val="20"/>
          <w:szCs w:val="20"/>
        </w:rPr>
        <w:t xml:space="preserve"> сканирования без порошка и </w:t>
      </w:r>
      <w:proofErr w:type="spellStart"/>
      <w:r w:rsidRPr="00421B13">
        <w:rPr>
          <w:rFonts w:eastAsia="Times New Roman"/>
          <w:sz w:val="20"/>
          <w:szCs w:val="20"/>
        </w:rPr>
        <w:t>спрея</w:t>
      </w:r>
      <w:proofErr w:type="spellEnd"/>
      <w:r w:rsidRPr="00421B13">
        <w:rPr>
          <w:rFonts w:eastAsia="Times New Roman"/>
          <w:sz w:val="20"/>
          <w:szCs w:val="20"/>
        </w:rPr>
        <w:t xml:space="preserve">  </w:t>
      </w:r>
    </w:p>
    <w:p w:rsidR="008A2B7B" w:rsidRPr="00421B13" w:rsidRDefault="008A2B7B">
      <w:pPr>
        <w:rPr>
          <w:rFonts w:eastAsia="Times New Roman"/>
          <w:sz w:val="20"/>
          <w:szCs w:val="20"/>
        </w:rPr>
      </w:pPr>
    </w:p>
    <w:p w:rsidR="008A2B7B" w:rsidRPr="00421B13" w:rsidRDefault="00421B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211665801738966580100102360013250244</w:t>
      </w:r>
    </w:p>
    <w:p w:rsidR="008A2B7B" w:rsidRDefault="008A2B7B"/>
    <w:p w:rsidR="008A2B7B" w:rsidRDefault="00421B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контракта: 1 859 512,33 руб.</w:t>
      </w:r>
    </w:p>
    <w:p w:rsidR="008A2B7B" w:rsidRDefault="008A2B7B">
      <w:pPr>
        <w:rPr>
          <w:rFonts w:eastAsia="Times New Roman"/>
          <w:sz w:val="20"/>
          <w:szCs w:val="20"/>
        </w:rPr>
      </w:pPr>
    </w:p>
    <w:p w:rsidR="008A2B7B" w:rsidRDefault="00421B1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A2B7B">
        <w:tc>
          <w:tcPr>
            <w:tcW w:w="3400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B7B" w:rsidRDefault="00421B13"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B7B">
        <w:tc>
          <w:tcPr>
            <w:tcW w:w="3400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B7B" w:rsidRDefault="00421B13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B7B">
        <w:tc>
          <w:tcPr>
            <w:tcW w:w="3400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2B7B">
        <w:tc>
          <w:tcPr>
            <w:tcW w:w="3400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2B7B">
        <w:tc>
          <w:tcPr>
            <w:tcW w:w="3400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2B7B" w:rsidRDefault="00421B13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8A2B7B" w:rsidRDefault="00421B1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A2B7B" w:rsidRDefault="008A2B7B">
      <w:pPr>
        <w:rPr>
          <w:rFonts w:eastAsia="Times New Roman"/>
          <w:sz w:val="20"/>
          <w:szCs w:val="20"/>
        </w:rPr>
      </w:pPr>
    </w:p>
    <w:p w:rsidR="008A2B7B" w:rsidRDefault="00421B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2B7B" w:rsidRDefault="008A2B7B">
      <w:pPr>
        <w:rPr>
          <w:rFonts w:eastAsia="Times New Roman"/>
          <w:sz w:val="20"/>
          <w:szCs w:val="20"/>
        </w:rPr>
      </w:pPr>
    </w:p>
    <w:p w:rsidR="008A2B7B" w:rsidRDefault="00421B1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№44-ФЗ.</w:t>
      </w:r>
    </w:p>
    <w:p w:rsidR="008A2B7B" w:rsidRDefault="008A2B7B">
      <w:pPr>
        <w:rPr>
          <w:rFonts w:eastAsia="Times New Roman"/>
        </w:rPr>
      </w:pPr>
    </w:p>
    <w:p w:rsidR="008A2B7B" w:rsidRDefault="008A2B7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8A2B7B">
        <w:tc>
          <w:tcPr>
            <w:tcW w:w="9924" w:type="dxa"/>
            <w:gridSpan w:val="4"/>
            <w:shd w:val="clear" w:color="auto" w:fill="auto"/>
          </w:tcPr>
          <w:p w:rsidR="008A2B7B" w:rsidRDefault="00421B1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A2B7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</w:t>
            </w:r>
            <w:r>
              <w:rPr>
                <w:rFonts w:eastAsia="Times New Roman"/>
                <w:sz w:val="20"/>
                <w:szCs w:val="20"/>
              </w:rPr>
              <w:t xml:space="preserve">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A2B7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r>
              <w:rPr>
                <w:sz w:val="20"/>
                <w:szCs w:val="20"/>
                <w:lang w:val="en-US"/>
              </w:rPr>
              <w:t>EA</w:t>
            </w:r>
            <w:r w:rsidRPr="00421B13">
              <w:rPr>
                <w:sz w:val="20"/>
                <w:szCs w:val="20"/>
              </w:rPr>
              <w:t>-130507</w:t>
            </w:r>
          </w:p>
          <w:p w:rsidR="008A2B7B" w:rsidRDefault="00421B13">
            <w:r w:rsidRPr="00421B13">
              <w:rPr>
                <w:sz w:val="20"/>
                <w:szCs w:val="20"/>
              </w:rPr>
              <w:t>ОБЩЕСТВО С ОГРАНИЧЕННОЙ ОТВЕТСТВЕННОСТЬЮ "БАЛТТЕКС" / 7805075153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B7B" w:rsidRDefault="008A2B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B7B" w:rsidRDefault="00421B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B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r>
              <w:rPr>
                <w:sz w:val="20"/>
                <w:szCs w:val="20"/>
                <w:lang w:val="en-US"/>
              </w:rPr>
              <w:t>EA</w:t>
            </w:r>
            <w:r w:rsidRPr="00421B13">
              <w:rPr>
                <w:sz w:val="20"/>
                <w:szCs w:val="20"/>
              </w:rPr>
              <w:t>-130507</w:t>
            </w:r>
          </w:p>
          <w:p w:rsidR="008A2B7B" w:rsidRDefault="00421B13">
            <w:r w:rsidRPr="00421B13">
              <w:rPr>
                <w:sz w:val="20"/>
                <w:szCs w:val="20"/>
              </w:rPr>
              <w:t>ОБЩЕСТВО С ОГРАНИЧЕННОЙ ОТВЕТСТВЕННОСТЬЮ "БАЛТТЕКС" / 7805075153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B7B" w:rsidRDefault="008A2B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B7B" w:rsidRDefault="00421B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2B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r>
              <w:rPr>
                <w:sz w:val="20"/>
                <w:szCs w:val="20"/>
                <w:lang w:val="en-US"/>
              </w:rPr>
              <w:t>EA</w:t>
            </w:r>
            <w:r w:rsidRPr="00421B13">
              <w:rPr>
                <w:sz w:val="20"/>
                <w:szCs w:val="20"/>
              </w:rPr>
              <w:t>-130507</w:t>
            </w:r>
          </w:p>
          <w:p w:rsidR="008A2B7B" w:rsidRDefault="00421B13">
            <w:r w:rsidRPr="00421B13">
              <w:rPr>
                <w:sz w:val="20"/>
                <w:szCs w:val="20"/>
              </w:rPr>
              <w:t>ОБЩЕСТВО С ОГРАНИЧЕННОЙ ОТВЕТСТВЕННОСТЬЮ "БАЛТТЕКС" / 7805075153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2B7B" w:rsidRDefault="008A2B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2B7B" w:rsidRDefault="00421B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2B7B" w:rsidRDefault="00421B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2B7B" w:rsidRDefault="008A2B7B"/>
    <w:p w:rsidR="008A2B7B" w:rsidRDefault="008A2B7B">
      <w:pPr>
        <w:jc w:val="both"/>
        <w:rPr>
          <w:sz w:val="20"/>
          <w:szCs w:val="20"/>
          <w:lang w:val="en-US"/>
        </w:rPr>
      </w:pPr>
    </w:p>
    <w:p w:rsidR="008A2B7B" w:rsidRDefault="00421B13">
      <w:pPr>
        <w:jc w:val="both"/>
      </w:pPr>
      <w:bookmarkStart w:id="0" w:name="__DdeLink__136_4014115248"/>
      <w:bookmarkEnd w:id="0"/>
      <w:r w:rsidRPr="00421B1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421B13">
        <w:rPr>
          <w:rFonts w:eastAsia="Times New Roman"/>
          <w:sz w:val="20"/>
          <w:szCs w:val="20"/>
        </w:rPr>
        <w:t>ч</w:t>
      </w:r>
      <w:proofErr w:type="gramEnd"/>
      <w:r w:rsidRPr="00421B13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</w:t>
      </w:r>
      <w:r w:rsidRPr="00421B13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"БАЛТТЕКС".</w:t>
      </w:r>
    </w:p>
    <w:p w:rsidR="008A2B7B" w:rsidRDefault="008A2B7B">
      <w:pPr>
        <w:jc w:val="both"/>
        <w:rPr>
          <w:sz w:val="20"/>
          <w:szCs w:val="20"/>
        </w:rPr>
      </w:pPr>
    </w:p>
    <w:p w:rsidR="008A2B7B" w:rsidRDefault="00421B1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</w:t>
      </w:r>
      <w:r>
        <w:rPr>
          <w:sz w:val="20"/>
          <w:szCs w:val="20"/>
        </w:rPr>
        <w:t>осударств, работ, услуг, соответственно выполняемых, оказываемых иностранными лицами.</w:t>
      </w:r>
    </w:p>
    <w:p w:rsidR="008A2B7B" w:rsidRDefault="008A2B7B">
      <w:pPr>
        <w:jc w:val="both"/>
        <w:rPr>
          <w:sz w:val="20"/>
          <w:szCs w:val="20"/>
        </w:rPr>
      </w:pPr>
    </w:p>
    <w:p w:rsidR="008A2B7B" w:rsidRDefault="00421B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 xml:space="preserve">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8A2B7B" w:rsidRDefault="008A2B7B">
      <w:pPr>
        <w:jc w:val="both"/>
        <w:rPr>
          <w:rFonts w:eastAsia="Times New Roman"/>
          <w:sz w:val="20"/>
          <w:szCs w:val="20"/>
        </w:rPr>
      </w:pPr>
    </w:p>
    <w:p w:rsidR="008A2B7B" w:rsidRDefault="00421B13">
      <w:pPr>
        <w:jc w:val="both"/>
      </w:pPr>
      <w:r w:rsidRPr="00421B1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8A2B7B" w:rsidRDefault="008A2B7B">
      <w:pPr>
        <w:jc w:val="both"/>
        <w:rPr>
          <w:rFonts w:eastAsia="Times New Roman"/>
          <w:sz w:val="20"/>
          <w:szCs w:val="20"/>
        </w:rPr>
      </w:pPr>
    </w:p>
    <w:p w:rsidR="008A2B7B" w:rsidRDefault="00421B13">
      <w:r>
        <w:rPr>
          <w:rFonts w:eastAsia="Times New Roman"/>
          <w:sz w:val="20"/>
          <w:szCs w:val="20"/>
        </w:rPr>
        <w:t>Подписи</w:t>
      </w:r>
    </w:p>
    <w:p w:rsidR="008A2B7B" w:rsidRDefault="008A2B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A2B7B">
        <w:tc>
          <w:tcPr>
            <w:tcW w:w="3307" w:type="dxa"/>
            <w:shd w:val="clear" w:color="auto" w:fill="auto"/>
            <w:vAlign w:val="bottom"/>
          </w:tcPr>
          <w:p w:rsidR="008A2B7B" w:rsidRDefault="00421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2B7B" w:rsidRDefault="008A2B7B" w:rsidP="00421B13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2B7B" w:rsidRDefault="00421B1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8A2B7B">
        <w:tc>
          <w:tcPr>
            <w:tcW w:w="3307" w:type="dxa"/>
            <w:shd w:val="clear" w:color="auto" w:fill="auto"/>
            <w:vAlign w:val="bottom"/>
          </w:tcPr>
          <w:p w:rsidR="008A2B7B" w:rsidRDefault="00421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2B7B" w:rsidRDefault="008A2B7B" w:rsidP="00421B13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2B7B" w:rsidRDefault="00421B1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A2B7B">
        <w:tc>
          <w:tcPr>
            <w:tcW w:w="3307" w:type="dxa"/>
            <w:shd w:val="clear" w:color="auto" w:fill="auto"/>
            <w:vAlign w:val="bottom"/>
          </w:tcPr>
          <w:p w:rsidR="008A2B7B" w:rsidRDefault="00421B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2B7B" w:rsidRDefault="008A2B7B" w:rsidP="00421B13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2B7B" w:rsidRDefault="00421B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421B13"/>
    <w:sectPr w:rsidR="00000000" w:rsidSect="008A2B7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A2B7B"/>
    <w:rsid w:val="00421B13"/>
    <w:rsid w:val="008A2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B7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A2B7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A2B7B"/>
    <w:pPr>
      <w:spacing w:after="140" w:line="288" w:lineRule="auto"/>
    </w:pPr>
  </w:style>
  <w:style w:type="paragraph" w:styleId="a9">
    <w:name w:val="List"/>
    <w:basedOn w:val="a8"/>
    <w:rsid w:val="008A2B7B"/>
    <w:rPr>
      <w:rFonts w:cs="Noto Sans Devanagari"/>
    </w:rPr>
  </w:style>
  <w:style w:type="paragraph" w:customStyle="1" w:styleId="Caption">
    <w:name w:val="Caption"/>
    <w:basedOn w:val="a"/>
    <w:qFormat/>
    <w:rsid w:val="008A2B7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A2B7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A2B7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A2B7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A2B7B"/>
    <w:pPr>
      <w:spacing w:beforeAutospacing="1" w:afterAutospacing="1"/>
    </w:pPr>
  </w:style>
  <w:style w:type="paragraph" w:customStyle="1" w:styleId="th">
    <w:name w:val="th"/>
    <w:basedOn w:val="a"/>
    <w:qFormat/>
    <w:rsid w:val="008A2B7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A2B7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A2B7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A2B7B"/>
    <w:pPr>
      <w:spacing w:beforeAutospacing="1" w:after="200"/>
    </w:pPr>
  </w:style>
  <w:style w:type="paragraph" w:customStyle="1" w:styleId="usual2">
    <w:name w:val="usual2"/>
    <w:basedOn w:val="a"/>
    <w:qFormat/>
    <w:rsid w:val="008A2B7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A2B7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A2B7B"/>
    <w:pPr>
      <w:spacing w:beforeAutospacing="1" w:afterAutospacing="1"/>
    </w:pPr>
  </w:style>
  <w:style w:type="paragraph" w:customStyle="1" w:styleId="requests">
    <w:name w:val="requests"/>
    <w:basedOn w:val="a"/>
    <w:qFormat/>
    <w:rsid w:val="008A2B7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A2B7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A2B7B"/>
  </w:style>
  <w:style w:type="paragraph" w:customStyle="1" w:styleId="af2">
    <w:name w:val="Заголовок таблицы"/>
    <w:basedOn w:val="af1"/>
    <w:qFormat/>
    <w:rsid w:val="008A2B7B"/>
  </w:style>
  <w:style w:type="paragraph" w:customStyle="1" w:styleId="DocumentMap">
    <w:name w:val="DocumentMap"/>
    <w:qFormat/>
    <w:rsid w:val="008A2B7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2021-12-06T14:18:00Z</cp:lastPrinted>
  <dcterms:created xsi:type="dcterms:W3CDTF">2021-12-06T14:18:00Z</dcterms:created>
  <dcterms:modified xsi:type="dcterms:W3CDTF">2021-12-06T14:18:00Z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