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7C4" w:rsidRDefault="00E400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57C4" w:rsidRPr="00E40058" w:rsidRDefault="00E40058">
      <w:pPr>
        <w:ind w:firstLine="567"/>
        <w:jc w:val="center"/>
      </w:pPr>
      <w:r w:rsidRPr="00E40058">
        <w:rPr>
          <w:rFonts w:eastAsia="Times New Roman"/>
          <w:b/>
          <w:bCs/>
          <w:sz w:val="20"/>
          <w:szCs w:val="20"/>
        </w:rPr>
        <w:t xml:space="preserve">"Поставка реагентов для определения </w:t>
      </w:r>
      <w:proofErr w:type="spellStart"/>
      <w:r w:rsidRPr="00E40058">
        <w:rPr>
          <w:rFonts w:eastAsia="Times New Roman"/>
          <w:b/>
          <w:bCs/>
          <w:sz w:val="20"/>
          <w:szCs w:val="20"/>
        </w:rPr>
        <w:t>аналитов</w:t>
      </w:r>
      <w:proofErr w:type="spellEnd"/>
      <w:r w:rsidRPr="00E40058">
        <w:rPr>
          <w:rFonts w:eastAsia="Times New Roman"/>
          <w:b/>
          <w:bCs/>
          <w:sz w:val="20"/>
          <w:szCs w:val="20"/>
        </w:rPr>
        <w:t xml:space="preserve"> ИВД, для анализатора </w:t>
      </w:r>
      <w:proofErr w:type="spellStart"/>
      <w:r w:rsidRPr="00E40058">
        <w:rPr>
          <w:rFonts w:eastAsia="Times New Roman"/>
          <w:b/>
          <w:bCs/>
          <w:sz w:val="20"/>
          <w:szCs w:val="20"/>
        </w:rPr>
        <w:t>гликозилированного</w:t>
      </w:r>
      <w:proofErr w:type="spellEnd"/>
      <w:r w:rsidRPr="00E40058">
        <w:rPr>
          <w:rFonts w:eastAsia="Times New Roman"/>
          <w:b/>
          <w:bCs/>
          <w:sz w:val="20"/>
          <w:szCs w:val="20"/>
        </w:rPr>
        <w:t xml:space="preserve"> гемоглобина </w:t>
      </w:r>
      <w:r>
        <w:rPr>
          <w:rFonts w:eastAsia="Times New Roman"/>
          <w:b/>
          <w:bCs/>
          <w:sz w:val="20"/>
          <w:szCs w:val="20"/>
          <w:lang w:val="en-US"/>
        </w:rPr>
        <w:t>Adams</w:t>
      </w:r>
      <w:r w:rsidRPr="00E4005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A</w:t>
      </w:r>
      <w:r w:rsidRPr="00E40058">
        <w:rPr>
          <w:rFonts w:eastAsia="Times New Roman"/>
          <w:b/>
          <w:bCs/>
          <w:sz w:val="20"/>
          <w:szCs w:val="20"/>
        </w:rPr>
        <w:t>1</w:t>
      </w:r>
      <w:r>
        <w:rPr>
          <w:rFonts w:eastAsia="Times New Roman"/>
          <w:b/>
          <w:bCs/>
          <w:sz w:val="20"/>
          <w:szCs w:val="20"/>
          <w:lang w:val="en-US"/>
        </w:rPr>
        <w:t>C</w:t>
      </w:r>
      <w:r w:rsidRPr="00E40058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1657C4" w:rsidRPr="00E40058" w:rsidRDefault="00E40058">
      <w:pPr>
        <w:ind w:firstLine="567"/>
        <w:jc w:val="center"/>
        <w:rPr>
          <w:rFonts w:eastAsia="Times New Roman"/>
          <w:b/>
          <w:bCs/>
        </w:rPr>
      </w:pPr>
      <w:r w:rsidRPr="00E400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0058">
        <w:rPr>
          <w:rFonts w:eastAsia="Times New Roman"/>
          <w:b/>
          <w:bCs/>
          <w:sz w:val="20"/>
          <w:szCs w:val="20"/>
        </w:rPr>
        <w:t xml:space="preserve"> 0372200047721000561) </w:t>
      </w:r>
    </w:p>
    <w:p w:rsidR="001657C4" w:rsidRPr="00E40058" w:rsidRDefault="001657C4">
      <w:pPr>
        <w:ind w:firstLine="567"/>
        <w:jc w:val="center"/>
        <w:rPr>
          <w:sz w:val="20"/>
          <w:szCs w:val="20"/>
        </w:rPr>
      </w:pPr>
    </w:p>
    <w:p w:rsidR="001657C4" w:rsidRDefault="00E40058">
      <w:pPr>
        <w:ind w:firstLine="567"/>
        <w:jc w:val="right"/>
      </w:pPr>
      <w:r w:rsidRPr="00E40058">
        <w:rPr>
          <w:rFonts w:eastAsia="Times New Roman"/>
          <w:sz w:val="20"/>
          <w:szCs w:val="20"/>
        </w:rPr>
        <w:t>09.12.21 11:19:39 (</w:t>
      </w:r>
      <w:r>
        <w:rPr>
          <w:rFonts w:eastAsia="Times New Roman"/>
          <w:sz w:val="20"/>
          <w:szCs w:val="20"/>
          <w:lang w:val="en-US"/>
        </w:rPr>
        <w:t>MSK</w:t>
      </w:r>
      <w:r w:rsidRPr="00E40058">
        <w:rPr>
          <w:rFonts w:eastAsia="Times New Roman"/>
          <w:sz w:val="20"/>
          <w:szCs w:val="20"/>
        </w:rPr>
        <w:t>+00:00)</w:t>
      </w:r>
    </w:p>
    <w:p w:rsidR="001657C4" w:rsidRPr="00E40058" w:rsidRDefault="001657C4">
      <w:pPr>
        <w:ind w:firstLine="567"/>
        <w:rPr>
          <w:rFonts w:eastAsia="Times New Roman"/>
          <w:sz w:val="20"/>
          <w:szCs w:val="20"/>
        </w:rPr>
      </w:pPr>
    </w:p>
    <w:p w:rsidR="001657C4" w:rsidRDefault="00E40058">
      <w:r>
        <w:rPr>
          <w:rFonts w:eastAsia="Times New Roman"/>
          <w:sz w:val="20"/>
          <w:szCs w:val="20"/>
        </w:rPr>
        <w:t>Организатор</w:t>
      </w:r>
      <w:r w:rsidRPr="00E40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00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657C4" w:rsidRPr="00E40058" w:rsidRDefault="001657C4">
      <w:pPr>
        <w:rPr>
          <w:rFonts w:eastAsia="Times New Roman"/>
          <w:sz w:val="20"/>
          <w:szCs w:val="20"/>
        </w:rPr>
      </w:pPr>
    </w:p>
    <w:p w:rsidR="001657C4" w:rsidRDefault="00E40058">
      <w:r>
        <w:rPr>
          <w:rFonts w:eastAsia="Times New Roman"/>
          <w:sz w:val="20"/>
          <w:szCs w:val="20"/>
        </w:rPr>
        <w:t>Заказчик</w:t>
      </w:r>
      <w:r w:rsidRPr="00E40058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E4005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657C4" w:rsidRPr="00E40058" w:rsidRDefault="001657C4">
      <w:pPr>
        <w:rPr>
          <w:rFonts w:eastAsia="Times New Roman"/>
          <w:sz w:val="20"/>
          <w:szCs w:val="20"/>
        </w:rPr>
      </w:pPr>
    </w:p>
    <w:p w:rsidR="001657C4" w:rsidRPr="00E40058" w:rsidRDefault="00E40058" w:rsidP="00E4005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40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0058">
        <w:rPr>
          <w:rFonts w:eastAsia="Times New Roman"/>
          <w:sz w:val="20"/>
          <w:szCs w:val="20"/>
        </w:rPr>
        <w:t xml:space="preserve">: </w:t>
      </w:r>
      <w:r w:rsidRPr="00E40058">
        <w:rPr>
          <w:rFonts w:eastAsia="Times New Roman"/>
          <w:b/>
          <w:sz w:val="20"/>
          <w:szCs w:val="20"/>
        </w:rPr>
        <w:t xml:space="preserve">Поставка реагентов для определения </w:t>
      </w:r>
      <w:proofErr w:type="spellStart"/>
      <w:r w:rsidRPr="00E40058">
        <w:rPr>
          <w:rFonts w:eastAsia="Times New Roman"/>
          <w:b/>
          <w:sz w:val="20"/>
          <w:szCs w:val="20"/>
        </w:rPr>
        <w:t>аналитов</w:t>
      </w:r>
      <w:proofErr w:type="spellEnd"/>
      <w:r w:rsidRPr="00E40058">
        <w:rPr>
          <w:rFonts w:eastAsia="Times New Roman"/>
          <w:b/>
          <w:sz w:val="20"/>
          <w:szCs w:val="20"/>
        </w:rPr>
        <w:t xml:space="preserve"> ИВД, для анализатора </w:t>
      </w:r>
      <w:proofErr w:type="spellStart"/>
      <w:r w:rsidRPr="00E40058">
        <w:rPr>
          <w:rFonts w:eastAsia="Times New Roman"/>
          <w:b/>
          <w:sz w:val="20"/>
          <w:szCs w:val="20"/>
        </w:rPr>
        <w:t>гликозилированного</w:t>
      </w:r>
      <w:proofErr w:type="spellEnd"/>
      <w:r w:rsidRPr="00E40058">
        <w:rPr>
          <w:rFonts w:eastAsia="Times New Roman"/>
          <w:b/>
          <w:sz w:val="20"/>
          <w:szCs w:val="20"/>
        </w:rPr>
        <w:t xml:space="preserve"> гемоглобина </w:t>
      </w:r>
      <w:r w:rsidRPr="00E40058">
        <w:rPr>
          <w:rFonts w:eastAsia="Times New Roman"/>
          <w:b/>
          <w:sz w:val="20"/>
          <w:szCs w:val="20"/>
          <w:lang w:val="en-US"/>
        </w:rPr>
        <w:t>Adams</w:t>
      </w:r>
      <w:r w:rsidRPr="00E40058">
        <w:rPr>
          <w:rFonts w:eastAsia="Times New Roman"/>
          <w:b/>
          <w:sz w:val="20"/>
          <w:szCs w:val="20"/>
        </w:rPr>
        <w:t xml:space="preserve"> </w:t>
      </w:r>
      <w:r w:rsidRPr="00E40058">
        <w:rPr>
          <w:rFonts w:eastAsia="Times New Roman"/>
          <w:b/>
          <w:sz w:val="20"/>
          <w:szCs w:val="20"/>
          <w:lang w:val="en-US"/>
        </w:rPr>
        <w:t>A</w:t>
      </w:r>
      <w:r w:rsidRPr="00E40058">
        <w:rPr>
          <w:rFonts w:eastAsia="Times New Roman"/>
          <w:b/>
          <w:sz w:val="20"/>
          <w:szCs w:val="20"/>
        </w:rPr>
        <w:t>1</w:t>
      </w:r>
      <w:r w:rsidRPr="00E40058">
        <w:rPr>
          <w:rFonts w:eastAsia="Times New Roman"/>
          <w:b/>
          <w:sz w:val="20"/>
          <w:szCs w:val="20"/>
          <w:lang w:val="en-US"/>
        </w:rPr>
        <w:t>C</w:t>
      </w:r>
      <w:r w:rsidRPr="00E40058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1657C4" w:rsidRPr="00E40058" w:rsidRDefault="001657C4" w:rsidP="00E40058">
      <w:pPr>
        <w:jc w:val="both"/>
        <w:rPr>
          <w:rFonts w:eastAsia="Times New Roman"/>
          <w:b/>
          <w:sz w:val="20"/>
          <w:szCs w:val="20"/>
        </w:rPr>
      </w:pPr>
    </w:p>
    <w:p w:rsidR="001657C4" w:rsidRPr="00E40058" w:rsidRDefault="00E40058" w:rsidP="00E40058">
      <w:pPr>
        <w:jc w:val="both"/>
        <w:rPr>
          <w:b/>
        </w:rPr>
      </w:pPr>
      <w:r w:rsidRPr="00E40058">
        <w:rPr>
          <w:rFonts w:eastAsia="Times New Roman"/>
          <w:b/>
          <w:sz w:val="20"/>
          <w:szCs w:val="20"/>
        </w:rPr>
        <w:t>Начальная (</w:t>
      </w:r>
      <w:r w:rsidRPr="00E40058">
        <w:rPr>
          <w:rFonts w:eastAsia="Times New Roman"/>
          <w:b/>
          <w:sz w:val="20"/>
          <w:szCs w:val="20"/>
        </w:rPr>
        <w:t>максимальная) цена контракта: 1 551 603,97 руб.</w:t>
      </w:r>
    </w:p>
    <w:p w:rsidR="001657C4" w:rsidRDefault="001657C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657C4" w:rsidRPr="00E40058" w:rsidTr="00E400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57C4" w:rsidRPr="00E40058" w:rsidRDefault="00E40058">
            <w:pPr>
              <w:pStyle w:val="af9"/>
              <w:rPr>
                <w:sz w:val="16"/>
              </w:rPr>
            </w:pPr>
            <w:proofErr w:type="spellStart"/>
            <w:r w:rsidRPr="00E4005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657C4" w:rsidRPr="00E400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657C4" w:rsidRPr="00E40058" w:rsidRDefault="00E40058">
                  <w:pPr>
                    <w:jc w:val="both"/>
                    <w:rPr>
                      <w:sz w:val="16"/>
                    </w:rPr>
                  </w:pPr>
                  <w:r w:rsidRPr="00E4005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657C4" w:rsidRPr="00E40058" w:rsidRDefault="00E40058">
                  <w:pPr>
                    <w:jc w:val="both"/>
                    <w:rPr>
                      <w:sz w:val="16"/>
                    </w:rPr>
                  </w:pPr>
                  <w:r w:rsidRPr="00E4005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40058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40058">
                    <w:rPr>
                      <w:sz w:val="16"/>
                      <w:szCs w:val="20"/>
                    </w:rPr>
                    <w:t xml:space="preserve"> установленным в разделе 12 документации </w:t>
                  </w:r>
                  <w:r w:rsidRPr="00E40058">
                    <w:rPr>
                      <w:sz w:val="16"/>
                      <w:szCs w:val="20"/>
                    </w:rPr>
                    <w:t>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657C4" w:rsidRPr="00E400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657C4" w:rsidRPr="00E40058" w:rsidRDefault="00E40058">
                  <w:pPr>
                    <w:jc w:val="both"/>
                    <w:rPr>
                      <w:sz w:val="16"/>
                    </w:rPr>
                  </w:pPr>
                  <w:r w:rsidRPr="00E4005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657C4" w:rsidRPr="00E40058" w:rsidRDefault="00E40058">
                  <w:pPr>
                    <w:jc w:val="both"/>
                    <w:rPr>
                      <w:sz w:val="16"/>
                    </w:rPr>
                  </w:pPr>
                  <w:r w:rsidRPr="00E4005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E40058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657C4" w:rsidRPr="00E40058" w:rsidRDefault="001657C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657C4" w:rsidRPr="00E40058" w:rsidTr="00E400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57C4" w:rsidRPr="00E40058" w:rsidRDefault="00E40058">
            <w:pPr>
              <w:pStyle w:val="af9"/>
              <w:rPr>
                <w:sz w:val="16"/>
              </w:rPr>
            </w:pPr>
            <w:proofErr w:type="spellStart"/>
            <w:r w:rsidRPr="00E4005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657C4" w:rsidRPr="00E4005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657C4" w:rsidRPr="00E40058" w:rsidRDefault="00E40058">
                  <w:pPr>
                    <w:jc w:val="both"/>
                    <w:rPr>
                      <w:sz w:val="16"/>
                    </w:rPr>
                  </w:pPr>
                  <w:r w:rsidRPr="00E40058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</w:t>
                  </w:r>
                  <w:r w:rsidRPr="00E40058">
                    <w:rPr>
                      <w:sz w:val="16"/>
                      <w:szCs w:val="20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657C4" w:rsidRPr="00E40058" w:rsidRDefault="00E4005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4005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657C4" w:rsidRPr="00E40058" w:rsidRDefault="001657C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657C4" w:rsidRPr="00E40058" w:rsidTr="00E400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57C4" w:rsidRPr="00E40058" w:rsidRDefault="00E40058">
            <w:pPr>
              <w:pStyle w:val="af9"/>
              <w:rPr>
                <w:sz w:val="16"/>
              </w:rPr>
            </w:pPr>
            <w:proofErr w:type="spellStart"/>
            <w:r w:rsidRPr="00E4005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657C4" w:rsidRPr="00E4005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657C4" w:rsidRPr="00E40058" w:rsidRDefault="00E40058">
                  <w:pPr>
                    <w:rPr>
                      <w:sz w:val="16"/>
                    </w:rPr>
                  </w:pPr>
                  <w:r w:rsidRPr="00E4005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E40058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1657C4" w:rsidRPr="00E4005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657C4" w:rsidRPr="00E40058" w:rsidRDefault="00E40058">
                  <w:pPr>
                    <w:rPr>
                      <w:sz w:val="16"/>
                    </w:rPr>
                  </w:pPr>
                  <w:r w:rsidRPr="00E4005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657C4" w:rsidRPr="00E40058" w:rsidRDefault="00E40058">
                  <w:pPr>
                    <w:rPr>
                      <w:sz w:val="16"/>
                    </w:rPr>
                  </w:pPr>
                  <w:r w:rsidRPr="00E4005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E40058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E4005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4005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4005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4005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4005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4005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4005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657C4" w:rsidRPr="00E40058" w:rsidRDefault="001657C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657C4" w:rsidRDefault="001657C4">
      <w:pPr>
        <w:rPr>
          <w:rFonts w:eastAsia="Times New Roman"/>
          <w:sz w:val="20"/>
          <w:szCs w:val="20"/>
        </w:rPr>
      </w:pPr>
    </w:p>
    <w:p w:rsidR="001657C4" w:rsidRDefault="00E4005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57C4">
        <w:tc>
          <w:tcPr>
            <w:tcW w:w="4960" w:type="dxa"/>
            <w:shd w:val="clear" w:color="auto" w:fill="auto"/>
          </w:tcPr>
          <w:p w:rsidR="001657C4" w:rsidRDefault="00E400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C4" w:rsidRDefault="00E4005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57C4">
        <w:tc>
          <w:tcPr>
            <w:tcW w:w="4960" w:type="dxa"/>
            <w:shd w:val="clear" w:color="auto" w:fill="auto"/>
          </w:tcPr>
          <w:p w:rsidR="001657C4" w:rsidRDefault="00E400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C4" w:rsidRDefault="00E4005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57C4">
        <w:tc>
          <w:tcPr>
            <w:tcW w:w="4960" w:type="dxa"/>
            <w:shd w:val="clear" w:color="auto" w:fill="auto"/>
          </w:tcPr>
          <w:p w:rsidR="001657C4" w:rsidRDefault="00E40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7C4" w:rsidRDefault="00E4005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657C4" w:rsidRDefault="001657C4">
      <w:pPr>
        <w:rPr>
          <w:rFonts w:eastAsia="Times New Roman"/>
          <w:sz w:val="20"/>
          <w:szCs w:val="20"/>
        </w:rPr>
      </w:pPr>
    </w:p>
    <w:p w:rsidR="001657C4" w:rsidRDefault="00E400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1657C4" w:rsidRDefault="001657C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544"/>
        <w:gridCol w:w="1638"/>
      </w:tblGrid>
      <w:tr w:rsidR="001657C4" w:rsidTr="00E4005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657C4" w:rsidRDefault="00E400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57C4" w:rsidTr="00E400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657C4" w:rsidTr="00E400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pStyle w:val="af9"/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  <w:lang w:val="en-US"/>
              </w:rPr>
              <w:t>EA-134756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657C4" w:rsidRDefault="001657C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2268"/>
        <w:gridCol w:w="2630"/>
      </w:tblGrid>
      <w:tr w:rsidR="001657C4" w:rsidTr="00E40058">
        <w:tc>
          <w:tcPr>
            <w:tcW w:w="9915" w:type="dxa"/>
            <w:gridSpan w:val="4"/>
            <w:shd w:val="clear" w:color="auto" w:fill="auto"/>
          </w:tcPr>
          <w:p w:rsidR="001657C4" w:rsidRDefault="00E400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57C4" w:rsidRPr="00E40058" w:rsidTr="00E400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b/>
                <w:sz w:val="18"/>
                <w:szCs w:val="20"/>
              </w:rPr>
              <w:t>Наименование / ИНН</w:t>
            </w:r>
          </w:p>
          <w:p w:rsidR="001657C4" w:rsidRPr="00E40058" w:rsidRDefault="00E40058" w:rsidP="00E400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E40058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005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657C4" w:rsidTr="00E400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  <w:lang w:val="en-US"/>
              </w:rPr>
              <w:t>EA-134756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proofErr w:type="spellStart"/>
            <w:r w:rsidRPr="00E4005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4005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4005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4005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4005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657C4" w:rsidTr="00E400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  <w:lang w:val="en-US"/>
              </w:rPr>
              <w:t>EA-134756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E40058">
              <w:rPr>
                <w:sz w:val="18"/>
                <w:szCs w:val="20"/>
              </w:rPr>
              <w:lastRenderedPageBreak/>
              <w:t>аукционе</w:t>
            </w:r>
          </w:p>
        </w:tc>
      </w:tr>
      <w:tr w:rsidR="001657C4" w:rsidTr="00E4005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  <w:lang w:val="en-US"/>
              </w:rPr>
              <w:lastRenderedPageBreak/>
              <w:t>EA-134756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</w:rPr>
              <w:t>ОБЩЕСТВО С ОГРАНИЧЕННОЙ ОТВЕТСТ</w:t>
            </w:r>
            <w:r w:rsidRPr="00E40058">
              <w:rPr>
                <w:sz w:val="18"/>
                <w:szCs w:val="20"/>
              </w:rPr>
              <w:t>ВЕННОСТЬЮ  "ЭКОМЕДС СЕВЕРО-ЗАПАД" / 7801426604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4005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4005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57C4" w:rsidRPr="00E40058" w:rsidRDefault="00E40058" w:rsidP="00E40058">
            <w:pPr>
              <w:jc w:val="center"/>
              <w:rPr>
                <w:sz w:val="18"/>
              </w:rPr>
            </w:pPr>
            <w:r w:rsidRPr="00E4005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657C4" w:rsidRDefault="001657C4">
      <w:pPr>
        <w:jc w:val="both"/>
        <w:rPr>
          <w:sz w:val="20"/>
          <w:szCs w:val="20"/>
        </w:rPr>
      </w:pPr>
    </w:p>
    <w:p w:rsidR="001657C4" w:rsidRDefault="00E4005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657C4" w:rsidRPr="00E40058" w:rsidRDefault="001657C4">
      <w:pPr>
        <w:jc w:val="both"/>
        <w:rPr>
          <w:sz w:val="20"/>
          <w:szCs w:val="20"/>
        </w:rPr>
      </w:pPr>
    </w:p>
    <w:p w:rsidR="001657C4" w:rsidRDefault="00E40058">
      <w:pPr>
        <w:jc w:val="both"/>
      </w:pPr>
      <w:r w:rsidRPr="00E4005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 w:rsidRPr="00E40058"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 w:rsidRPr="00E40058"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1657C4" w:rsidRPr="00E40058" w:rsidRDefault="001657C4">
      <w:pPr>
        <w:jc w:val="both"/>
        <w:rPr>
          <w:sz w:val="20"/>
          <w:szCs w:val="20"/>
        </w:rPr>
      </w:pPr>
    </w:p>
    <w:p w:rsidR="001657C4" w:rsidRPr="00E40058" w:rsidRDefault="00E40058">
      <w:pPr>
        <w:jc w:val="both"/>
        <w:rPr>
          <w:b/>
        </w:rPr>
      </w:pPr>
      <w:r w:rsidRPr="00E4005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</w:t>
      </w:r>
      <w:r w:rsidRPr="00E40058"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40058">
        <w:rPr>
          <w:rFonts w:eastAsia="Times New Roman"/>
          <w:b/>
          <w:sz w:val="20"/>
          <w:szCs w:val="20"/>
        </w:rPr>
        <w:t>ОБЩЕСТВО С ОГРАНИЧЕННОЙ ОТВЕТСТВЕННОСТЬЮ  "ЭКОМЕДС СЕВЕРО-ЗАПАД".</w:t>
      </w:r>
    </w:p>
    <w:p w:rsidR="001657C4" w:rsidRDefault="00E4005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657C4" w:rsidRDefault="001657C4">
      <w:pPr>
        <w:rPr>
          <w:rFonts w:eastAsia="Times New Roman"/>
          <w:sz w:val="20"/>
          <w:szCs w:val="20"/>
        </w:rPr>
      </w:pPr>
    </w:p>
    <w:p w:rsidR="001657C4" w:rsidRDefault="00E400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</w:t>
      </w:r>
      <w:r>
        <w:rPr>
          <w:rFonts w:eastAsia="Times New Roman"/>
          <w:sz w:val="20"/>
          <w:szCs w:val="20"/>
        </w:rPr>
        <w:t>нию в течение трех лет.</w:t>
      </w:r>
    </w:p>
    <w:p w:rsidR="001657C4" w:rsidRDefault="001657C4">
      <w:pPr>
        <w:rPr>
          <w:rFonts w:eastAsia="Times New Roman"/>
          <w:sz w:val="20"/>
          <w:szCs w:val="20"/>
        </w:rPr>
      </w:pPr>
    </w:p>
    <w:p w:rsidR="001657C4" w:rsidRDefault="00E40058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657C4" w:rsidRDefault="001657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657C4">
        <w:tc>
          <w:tcPr>
            <w:tcW w:w="3307" w:type="dxa"/>
            <w:shd w:val="clear" w:color="auto" w:fill="auto"/>
            <w:vAlign w:val="bottom"/>
          </w:tcPr>
          <w:p w:rsidR="001657C4" w:rsidRDefault="00E400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57C4" w:rsidRDefault="001657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57C4" w:rsidRDefault="00E400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57C4">
        <w:tc>
          <w:tcPr>
            <w:tcW w:w="3307" w:type="dxa"/>
            <w:shd w:val="clear" w:color="auto" w:fill="auto"/>
            <w:vAlign w:val="bottom"/>
          </w:tcPr>
          <w:p w:rsidR="001657C4" w:rsidRDefault="00E400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57C4" w:rsidRDefault="001657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57C4" w:rsidRDefault="00E4005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57C4">
        <w:tc>
          <w:tcPr>
            <w:tcW w:w="3307" w:type="dxa"/>
            <w:shd w:val="clear" w:color="auto" w:fill="auto"/>
            <w:vAlign w:val="bottom"/>
          </w:tcPr>
          <w:p w:rsidR="001657C4" w:rsidRDefault="00E400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57C4" w:rsidRDefault="001657C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57C4" w:rsidRDefault="00E4005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40058"/>
    <w:sectPr w:rsidR="00000000" w:rsidSect="00E40058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40058">
      <w:r>
        <w:separator/>
      </w:r>
    </w:p>
  </w:endnote>
  <w:endnote w:type="continuationSeparator" w:id="0">
    <w:p w:rsidR="00000000" w:rsidRDefault="00E4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7C4" w:rsidRDefault="001657C4">
    <w:pPr>
      <w:jc w:val="both"/>
    </w:pPr>
  </w:p>
  <w:p w:rsidR="001657C4" w:rsidRDefault="001657C4">
    <w:pPr>
      <w:pStyle w:val="afe"/>
    </w:pPr>
  </w:p>
  <w:p w:rsidR="001657C4" w:rsidRDefault="001657C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7C4" w:rsidRDefault="001657C4"/>
  </w:footnote>
  <w:footnote w:type="continuationSeparator" w:id="0">
    <w:p w:rsidR="001657C4" w:rsidRDefault="00E40058">
      <w:r>
        <w:continuationSeparator/>
      </w:r>
    </w:p>
  </w:footnote>
  <w:footnote w:id="1">
    <w:p w:rsidR="001657C4" w:rsidRDefault="00E4005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7C4"/>
    <w:rsid w:val="001657C4"/>
    <w:rsid w:val="00E4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mMt1gD4xLFAq2XWOkDfF8P9vRlbnqM76jXJDLlCUPvc=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tqkmRiEzyY1iltnh5AE4mbO6MgnWb5nSXehGQ+yUPCs=</DigestValue>
    </Reference>
  </SignedInfo>
  <SignatureValue>goxtWn+E4YeqXwi8HVxdnwG9NWLT411zOLxlMrpL6zE/2QLLO6SRGcGAo+Llqtox
64LjcLIpRVYcRUHYvZ401A==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SzDKOLBIfQL1CuuUr8S905+BKS4=</DigestValue>
      </Reference>
      <Reference URI="/word/endnotes.xml?ContentType=application/vnd.openxmlformats-officedocument.wordprocessingml.endnotes+xml">
        <DigestMethod Algorithm="http://www.w3.org/2000/09/xmldsig#sha1"/>
        <DigestValue>muPmHZ0uUHVgoFejzZDvcBcOXbU=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y3yHyJj76GsDG0mj0meyqCWtVxI=</DigestValue>
      </Reference>
      <Reference URI="/word/footnotes.xml?ContentType=application/vnd.openxmlformats-officedocument.wordprocessingml.footnotes+xml">
        <DigestMethod Algorithm="http://www.w3.org/2000/09/xmldsig#sha1"/>
        <DigestValue>uWbYb5FwaD4G0aSqvs/VEgxqKH8=</DigestValue>
      </Reference>
      <Reference URI="/word/settings.xml?ContentType=application/vnd.openxmlformats-officedocument.wordprocessingml.settings+xml">
        <DigestMethod Algorithm="http://www.w3.org/2000/09/xmldsig#sha1"/>
        <DigestValue>msdFEaFNivg4QFwaYkJu62sHJ0Q=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2021-12-09T08:20:08Z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RzUzi4qNKQZGds9PgScmfIBkd2//bqFlSef3tQkDYag=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N6GAnpfHRaFUV7x+OoigpJ62frpvM9sBcq9urUGhIbA=</DigestValue>
    </Reference>
  </SignedInfo>
  <SignatureValue>+CLJ7GmergrVsz9QyJoh1sromO6FYZph+vFkb6bfFq87o6doJowCh6QCYY0Uyse7
X3wckLVFK2ZjAqM9agFuKg==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SzDKOLBIfQL1CuuUr8S905+BKS4=</DigestValue>
      </Reference>
      <Reference URI="/word/endnotes.xml?ContentType=application/vnd.openxmlformats-officedocument.wordprocessingml.endnotes+xml">
        <DigestMethod Algorithm="http://www.w3.org/2000/09/xmldsig#sha1"/>
        <DigestValue>muPmHZ0uUHVgoFejzZDvcBcOXbU=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y3yHyJj76GsDG0mj0meyqCWtVxI=</DigestValue>
      </Reference>
      <Reference URI="/word/footnotes.xml?ContentType=application/vnd.openxmlformats-officedocument.wordprocessingml.footnotes+xml">
        <DigestMethod Algorithm="http://www.w3.org/2000/09/xmldsig#sha1"/>
        <DigestValue>uWbYb5FwaD4G0aSqvs/VEgxqKH8=</DigestValue>
      </Reference>
      <Reference URI="/word/settings.xml?ContentType=application/vnd.openxmlformats-officedocument.wordprocessingml.settings+xml">
        <DigestMethod Algorithm="http://www.w3.org/2000/09/xmldsig#sha1"/>
        <DigestValue>msdFEaFNivg4QFwaYkJu62sHJ0Q=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2021-12-09T08:20:26Z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fmTZPvKpQcv6NV1tpmNtaeC8inz3IPcbIgce5XhC9Yw=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HcXFClZX29k9j8CNokwsPMoovA4CM9hXGXsz84Aa8qU=</DigestValue>
    </Reference>
  </SignedInfo>
  <SignatureValue>Ct88poFht/JjH4aL7O1kMDBJm/SvILqkjseMJ+YaQTHV0M6dhFPFVTkZHOkozZoT
ve91l+jexdtvCYfaSsJywQ==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SzDKOLBIfQL1CuuUr8S905+BKS4=</DigestValue>
      </Reference>
      <Reference URI="/word/endnotes.xml?ContentType=application/vnd.openxmlformats-officedocument.wordprocessingml.endnotes+xml">
        <DigestMethod Algorithm="http://www.w3.org/2000/09/xmldsig#sha1"/>
        <DigestValue>muPmHZ0uUHVgoFejzZDvcBcOXbU=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y3yHyJj76GsDG0mj0meyqCWtVxI=</DigestValue>
      </Reference>
      <Reference URI="/word/footnotes.xml?ContentType=application/vnd.openxmlformats-officedocument.wordprocessingml.footnotes+xml">
        <DigestMethod Algorithm="http://www.w3.org/2000/09/xmldsig#sha1"/>
        <DigestValue>uWbYb5FwaD4G0aSqvs/VEgxqKH8=</DigestValue>
      </Reference>
      <Reference URI="/word/settings.xml?ContentType=application/vnd.openxmlformats-officedocument.wordprocessingml.settings+xml">
        <DigestMethod Algorithm="http://www.w3.org/2000/09/xmldsig#sha1"/>
        <DigestValue>msdFEaFNivg4QFwaYkJu62sHJ0Q=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2021-12-09T08:20:42Z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2021-12-09T08:20:42Z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2021-12-09T08:20:00Z</cp:lastPrinted>
  <dcterms:created xsi:type="dcterms:W3CDTF">2019-08-30T06:11:00Z</dcterms:created>
  <dcterms:modified xsi:type="dcterms:W3CDTF">2021-12-09T08:20:00Z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