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FC4B8F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FC4B8F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FC4B8F">
        <w:rPr>
          <w:rFonts w:eastAsia="Times New Roman"/>
          <w:sz w:val="22"/>
          <w:szCs w:val="22"/>
        </w:rPr>
        <w:t xml:space="preserve"> 0145300005221000530</w:t>
      </w:r>
    </w:p>
    <w:p w14:paraId="18CEA208" w14:textId="77777777" w:rsidR="007259B8" w:rsidRPr="00FC4B8F" w:rsidRDefault="007259B8">
      <w:pPr>
        <w:ind w:firstLine="567"/>
        <w:jc w:val="center"/>
        <w:rPr>
          <w:sz w:val="22"/>
          <w:szCs w:val="22"/>
        </w:rPr>
      </w:pPr>
    </w:p>
    <w:p w14:paraId="4A2AD403" w14:textId="7798228A" w:rsidR="007259B8" w:rsidRPr="00FC4B8F" w:rsidRDefault="00FC4B8F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09.12.21</w:t>
      </w:r>
    </w:p>
    <w:p w14:paraId="68145F63" w14:textId="77777777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FC4B8F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FC4B8F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FC4B8F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77777777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>Российская Федерация, 188643, Ленинградская обл, Всеволожский р-н, Всеволожск г,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Оказание информационных услуг с использованием Систем КонсультантПлюс на основе специального лицензионного программного обеспечения, обеспечивающего совместимость информационных услуг с установленными у Заказчика экземплярами Систем КонсультантПлюс.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213470308364047030100101080026203242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7259B8" w14:paraId="002CD664" w14:textId="77777777">
        <w:tc>
          <w:tcPr>
            <w:tcW w:w="7729" w:type="dxa"/>
            <w:shd w:val="clear" w:color="auto" w:fill="auto"/>
          </w:tcPr>
          <w:p w14:paraId="3B85341B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757ABF9F" w14:textId="77777777">
        <w:tc>
          <w:tcPr>
            <w:tcW w:w="7729" w:type="dxa"/>
            <w:shd w:val="clear" w:color="auto" w:fill="auto"/>
          </w:tcPr>
          <w:p w14:paraId="532960FE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4ABDA545" w14:textId="77777777">
        <w:tc>
          <w:tcPr>
            <w:tcW w:w="7729" w:type="dxa"/>
            <w:shd w:val="clear" w:color="auto" w:fill="auto"/>
          </w:tcPr>
          <w:p w14:paraId="01162CB4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 w:rsidTr="00AF5E60"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 w:rsidTr="00AF5E60">
        <w:tc>
          <w:tcPr>
            <w:tcW w:w="15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EA-134498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FC4B8F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FC4B8F">
              <w:rPr>
                <w:rFonts w:eastAsia="Times New Roman"/>
                <w:sz w:val="22"/>
                <w:szCs w:val="22"/>
              </w:rPr>
              <w:t>ОБЩЕСТВО С ОГРАНИЧЕННОЙ ОТВЕТСТВЕННОСТЬЮ "ДЕЛУ ВРЕМЯ"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4703047345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793D7344" w14:textId="77777777" w:rsidTr="00AF5E60">
        <w:tc>
          <w:tcPr>
            <w:tcW w:w="153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7A2487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EA-134498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D839E4" w14:textId="77777777" w:rsidR="007259B8" w:rsidRPr="00FC4B8F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FC4B8F">
              <w:rPr>
                <w:rFonts w:eastAsia="Times New Roman"/>
                <w:sz w:val="22"/>
                <w:szCs w:val="22"/>
              </w:rPr>
              <w:t>ОБЩЕСТВО С ОГРАНИЧЕННОЙ ОТВЕТСТВЕННОСТЬЮ "ДЕЛУ ВРЕМЯ"</w:t>
            </w:r>
          </w:p>
          <w:p w14:paraId="7231BA6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4703047345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8C9657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147B60A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171F960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1CBF9DD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1FA100F9" w14:textId="77777777" w:rsidTr="00AF5E60">
        <w:tc>
          <w:tcPr>
            <w:tcW w:w="153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7BEBB1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EA-134498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0DC609" w14:textId="77777777" w:rsidR="007259B8" w:rsidRPr="00FC4B8F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FC4B8F">
              <w:rPr>
                <w:rFonts w:eastAsia="Times New Roman"/>
                <w:sz w:val="22"/>
                <w:szCs w:val="22"/>
              </w:rPr>
              <w:t>ОБЩЕСТВО С ОГРАНИЧЕННОЙ ОТВЕТСТВЕННОСТЬЮ "ДЕЛУ ВРЕМЯ"</w:t>
            </w:r>
          </w:p>
          <w:p w14:paraId="31730DD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4703047345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E7421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3DEE9F5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09C23D0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BAC64B9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14F875F2" w14:textId="77777777" w:rsidTr="00AF5E60">
        <w:tc>
          <w:tcPr>
            <w:tcW w:w="153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AF1C5B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EA-134498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DFCF57" w14:textId="77777777" w:rsidR="007259B8" w:rsidRPr="00FC4B8F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FC4B8F">
              <w:rPr>
                <w:rFonts w:eastAsia="Times New Roman"/>
                <w:sz w:val="22"/>
                <w:szCs w:val="22"/>
              </w:rPr>
              <w:t>ОБЩЕСТВО С ОГРАНИЧЕННОЙ ОТВЕТСТВЕННОСТЬЮ "ДЕЛУ ВРЕМЯ"</w:t>
            </w:r>
          </w:p>
          <w:p w14:paraId="0B21EEE3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4703047345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D6295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5FDF01D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39F150C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B44CEF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1271AD6" w14:textId="77777777" w:rsidR="007259B8" w:rsidRDefault="00BB08A8">
      <w:pPr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242B37E1" w14:textId="77777777" w:rsidR="00461898" w:rsidRDefault="00461898">
      <w:pPr>
        <w:jc w:val="both"/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0E173FB" w14:textId="77777777" w:rsidR="00461898" w:rsidRDefault="00461898">
      <w:pPr>
        <w:rPr>
          <w:rFonts w:eastAsia="Times New Roman"/>
        </w:rPr>
      </w:pPr>
    </w:p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7F06A002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AD187F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35A4B19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9FFF0A5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ABFDFCE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4DF9B0F6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7B570C54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3C357A57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AA34122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40693EA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B653453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54953675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2F8B584B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580ECF3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E0EF89F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F64DD81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4B926D5D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4B7A57E9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3A0A05FE" w14:textId="77777777" w:rsidR="00000000" w:rsidRDefault="00461898"/>
    <w:sectPr w:rsidR="00000000" w:rsidSect="00AF5E60">
      <w:headerReference w:type="default" r:id="rId6"/>
      <w:pgSz w:w="11906" w:h="16838"/>
      <w:pgMar w:top="720" w:right="720" w:bottom="720" w:left="720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21B0FB4F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FC4B8F">
      <w:rPr>
        <w:sz w:val="22"/>
        <w:szCs w:val="22"/>
      </w:rPr>
      <w:t>432/21а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4425DC"/>
    <w:rsid w:val="00461898"/>
    <w:rsid w:val="007259B8"/>
    <w:rsid w:val="00AF5E60"/>
    <w:rsid w:val="00BB08A8"/>
    <w:rsid w:val="00FC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FC4B8F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FC4B8F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Володихина</cp:lastModifiedBy>
  <cp:revision>5</cp:revision>
  <dcterms:created xsi:type="dcterms:W3CDTF">2021-12-09T09:58:00Z</dcterms:created>
  <dcterms:modified xsi:type="dcterms:W3CDTF">2021-12-09T09:59:00Z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