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DFC" w:rsidRDefault="00AF3E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№453/2021-ЕД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CB4DFC" w:rsidRPr="00AF3E0D" w:rsidRDefault="00AF3E0D">
      <w:pPr>
        <w:ind w:firstLine="567"/>
        <w:jc w:val="center"/>
      </w:pPr>
      <w:r w:rsidRPr="00AF3E0D">
        <w:rPr>
          <w:rFonts w:eastAsia="Times New Roman"/>
          <w:b/>
          <w:bCs/>
          <w:sz w:val="20"/>
          <w:szCs w:val="20"/>
        </w:rPr>
        <w:t xml:space="preserve">"Поставка реагентов (4)" </w:t>
      </w:r>
    </w:p>
    <w:p w:rsidR="00CB4DFC" w:rsidRPr="00AF3E0D" w:rsidRDefault="00AF3E0D">
      <w:pPr>
        <w:ind w:firstLine="567"/>
        <w:jc w:val="center"/>
        <w:rPr>
          <w:rFonts w:eastAsia="Times New Roman"/>
          <w:b/>
          <w:bCs/>
        </w:rPr>
      </w:pPr>
      <w:r w:rsidRPr="00AF3E0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3E0D">
        <w:rPr>
          <w:rFonts w:eastAsia="Times New Roman"/>
          <w:b/>
          <w:bCs/>
          <w:sz w:val="20"/>
          <w:szCs w:val="20"/>
        </w:rPr>
        <w:t xml:space="preserve"> 0372200176921000453) </w:t>
      </w:r>
    </w:p>
    <w:p w:rsidR="00CB4DFC" w:rsidRPr="00AF3E0D" w:rsidRDefault="00CB4DFC">
      <w:pPr>
        <w:ind w:firstLine="567"/>
        <w:jc w:val="center"/>
        <w:rPr>
          <w:sz w:val="20"/>
          <w:szCs w:val="20"/>
        </w:rPr>
      </w:pPr>
    </w:p>
    <w:p w:rsidR="00CB4DFC" w:rsidRPr="00AF3E0D" w:rsidRDefault="00AF3E0D">
      <w:pPr>
        <w:ind w:firstLine="567"/>
        <w:jc w:val="right"/>
      </w:pPr>
      <w:r w:rsidRPr="00AF3E0D">
        <w:rPr>
          <w:rFonts w:eastAsia="Times New Roman"/>
          <w:sz w:val="20"/>
          <w:szCs w:val="20"/>
        </w:rPr>
        <w:t>09.12.21 19:01:19 (</w:t>
      </w:r>
      <w:r>
        <w:rPr>
          <w:rFonts w:eastAsia="Times New Roman"/>
          <w:sz w:val="20"/>
          <w:szCs w:val="20"/>
          <w:lang w:val="en-US"/>
        </w:rPr>
        <w:t>MSK</w:t>
      </w:r>
      <w:r w:rsidRPr="00AF3E0D">
        <w:rPr>
          <w:rFonts w:eastAsia="Times New Roman"/>
          <w:sz w:val="20"/>
          <w:szCs w:val="20"/>
        </w:rPr>
        <w:t>+00:00)</w:t>
      </w:r>
    </w:p>
    <w:p w:rsidR="00CB4DFC" w:rsidRPr="00AF3E0D" w:rsidRDefault="00CB4DFC">
      <w:pPr>
        <w:ind w:firstLine="567"/>
        <w:rPr>
          <w:rFonts w:eastAsia="Times New Roman"/>
          <w:sz w:val="20"/>
          <w:szCs w:val="20"/>
        </w:rPr>
      </w:pPr>
    </w:p>
    <w:p w:rsidR="00CB4DFC" w:rsidRDefault="00AF3E0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CB4DFC" w:rsidRDefault="00CB4DFC">
      <w:pPr>
        <w:rPr>
          <w:rFonts w:eastAsia="Times New Roman"/>
          <w:sz w:val="20"/>
          <w:szCs w:val="20"/>
        </w:rPr>
      </w:pPr>
    </w:p>
    <w:p w:rsidR="00CB4DFC" w:rsidRPr="00AF3E0D" w:rsidRDefault="00AF3E0D">
      <w:r>
        <w:rPr>
          <w:rFonts w:eastAsia="Times New Roman"/>
          <w:sz w:val="20"/>
          <w:szCs w:val="20"/>
        </w:rPr>
        <w:t>Организатор</w:t>
      </w:r>
      <w:r w:rsidRPr="00AF3E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3E0D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F3E0D">
        <w:rPr>
          <w:rFonts w:eastAsia="Times New Roman"/>
          <w:sz w:val="20"/>
          <w:szCs w:val="20"/>
        </w:rPr>
        <w:t>ИМЕНИ  И.И.</w:t>
      </w:r>
      <w:proofErr w:type="gramEnd"/>
      <w:r w:rsidRPr="00AF3E0D">
        <w:rPr>
          <w:rFonts w:eastAsia="Times New Roman"/>
          <w:sz w:val="20"/>
          <w:szCs w:val="20"/>
        </w:rPr>
        <w:t xml:space="preserve"> ДЖАНЕЛИДЗЕ"</w:t>
      </w:r>
    </w:p>
    <w:p w:rsidR="00CB4DFC" w:rsidRPr="00AF3E0D" w:rsidRDefault="00CB4DFC">
      <w:pPr>
        <w:rPr>
          <w:rFonts w:eastAsia="Times New Roman"/>
          <w:sz w:val="20"/>
          <w:szCs w:val="20"/>
        </w:rPr>
      </w:pPr>
    </w:p>
    <w:p w:rsidR="00CB4DFC" w:rsidRDefault="00AF3E0D">
      <w:r w:rsidRPr="00AF3E0D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AF3E0D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AF3E0D">
        <w:rPr>
          <w:rFonts w:eastAsia="Times New Roman"/>
          <w:sz w:val="20"/>
          <w:szCs w:val="20"/>
        </w:rPr>
        <w:t>ИМЕНИ  И.И.</w:t>
      </w:r>
      <w:proofErr w:type="gramEnd"/>
      <w:r w:rsidRPr="00AF3E0D">
        <w:rPr>
          <w:rFonts w:eastAsia="Times New Roman"/>
          <w:sz w:val="20"/>
          <w:szCs w:val="20"/>
        </w:rPr>
        <w:t xml:space="preserve"> ДЖАНЕЛИДЗЕ"</w:t>
      </w:r>
    </w:p>
    <w:p w:rsidR="00CB4DFC" w:rsidRPr="00AF3E0D" w:rsidRDefault="00CB4DFC">
      <w:pPr>
        <w:rPr>
          <w:rFonts w:eastAsia="Times New Roman"/>
          <w:sz w:val="20"/>
          <w:szCs w:val="20"/>
        </w:rPr>
      </w:pPr>
    </w:p>
    <w:p w:rsidR="00CB4DFC" w:rsidRPr="00AF3E0D" w:rsidRDefault="00AF3E0D">
      <w:r>
        <w:rPr>
          <w:rFonts w:eastAsia="Times New Roman"/>
          <w:sz w:val="20"/>
          <w:szCs w:val="20"/>
        </w:rPr>
        <w:t>Наименование</w:t>
      </w:r>
      <w:r w:rsidRPr="00AF3E0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3E0D">
        <w:rPr>
          <w:rFonts w:eastAsia="Times New Roman"/>
          <w:sz w:val="20"/>
          <w:szCs w:val="20"/>
        </w:rPr>
        <w:t xml:space="preserve">: Поставка реагентов (4) </w:t>
      </w:r>
    </w:p>
    <w:p w:rsidR="00CB4DFC" w:rsidRPr="00AF3E0D" w:rsidRDefault="00CB4DFC">
      <w:pPr>
        <w:rPr>
          <w:rFonts w:eastAsia="Times New Roman"/>
          <w:sz w:val="20"/>
          <w:szCs w:val="20"/>
        </w:rPr>
      </w:pPr>
    </w:p>
    <w:p w:rsidR="00CB4DFC" w:rsidRPr="00AF3E0D" w:rsidRDefault="00AF3E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212781605809378160100105090010000244</w:t>
      </w:r>
    </w:p>
    <w:p w:rsidR="00CB4DFC" w:rsidRDefault="00CB4DFC"/>
    <w:p w:rsidR="00CB4DFC" w:rsidRDefault="00AF3E0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1 448 355,00 р</w:t>
      </w:r>
      <w:r>
        <w:rPr>
          <w:rFonts w:eastAsia="Times New Roman"/>
          <w:sz w:val="20"/>
          <w:szCs w:val="20"/>
        </w:rPr>
        <w:t>уб.</w:t>
      </w:r>
    </w:p>
    <w:p w:rsidR="00CB4DFC" w:rsidRDefault="00CB4DFC">
      <w:pPr>
        <w:rPr>
          <w:rFonts w:eastAsia="Times New Roman"/>
          <w:sz w:val="20"/>
          <w:szCs w:val="20"/>
        </w:rPr>
      </w:pPr>
    </w:p>
    <w:p w:rsidR="00CB4DFC" w:rsidRDefault="00AF3E0D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CB4D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DFC" w:rsidRDefault="00AF3E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DFC" w:rsidRDefault="00AF3E0D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CB4D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DFC" w:rsidRDefault="00AF3E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DFC" w:rsidRDefault="00AF3E0D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B4D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DFC" w:rsidRDefault="00AF3E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DFC" w:rsidRDefault="00AF3E0D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B4D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DFC" w:rsidRDefault="00AF3E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DFC" w:rsidRDefault="00AF3E0D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B4DF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B4DFC" w:rsidRDefault="00AF3E0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4DFC" w:rsidRDefault="00AF3E0D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CB4DFC" w:rsidRDefault="00CB4DFC">
      <w:pPr>
        <w:rPr>
          <w:rFonts w:eastAsia="Times New Roman"/>
          <w:sz w:val="20"/>
          <w:szCs w:val="20"/>
        </w:rPr>
      </w:pPr>
    </w:p>
    <w:p w:rsidR="00CB4DFC" w:rsidRDefault="00AF3E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4DFC" w:rsidRDefault="00CB4DFC">
      <w:pPr>
        <w:rPr>
          <w:rFonts w:eastAsia="Times New Roman"/>
          <w:sz w:val="20"/>
          <w:szCs w:val="20"/>
        </w:rPr>
      </w:pPr>
    </w:p>
    <w:p w:rsidR="00CB4DFC" w:rsidRDefault="00AF3E0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CB4DFC" w:rsidRDefault="00CB4DFC">
      <w:pPr>
        <w:rPr>
          <w:rFonts w:eastAsia="Times New Roman"/>
        </w:rPr>
      </w:pPr>
    </w:p>
    <w:p w:rsidR="00CB4DFC" w:rsidRDefault="00CB4DFC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CB4DFC">
        <w:tc>
          <w:tcPr>
            <w:tcW w:w="9862" w:type="dxa"/>
            <w:gridSpan w:val="4"/>
            <w:shd w:val="clear" w:color="auto" w:fill="auto"/>
          </w:tcPr>
          <w:p w:rsidR="00CB4DFC" w:rsidRDefault="00AF3E0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B4DFC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CB4DFC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r>
              <w:rPr>
                <w:sz w:val="20"/>
                <w:szCs w:val="20"/>
                <w:lang w:val="en-US"/>
              </w:rPr>
              <w:t>EA</w:t>
            </w:r>
            <w:r w:rsidRPr="00AF3E0D">
              <w:rPr>
                <w:sz w:val="20"/>
                <w:szCs w:val="20"/>
              </w:rPr>
              <w:t>-135293</w:t>
            </w:r>
          </w:p>
          <w:p w:rsidR="00CB4DFC" w:rsidRDefault="00AF3E0D">
            <w:r w:rsidRPr="00AF3E0D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DFC" w:rsidRDefault="00CB4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DFC" w:rsidRDefault="00AF3E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D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r>
              <w:rPr>
                <w:sz w:val="20"/>
                <w:szCs w:val="20"/>
                <w:lang w:val="en-US"/>
              </w:rPr>
              <w:t>EA</w:t>
            </w:r>
            <w:r w:rsidRPr="00AF3E0D">
              <w:rPr>
                <w:sz w:val="20"/>
                <w:szCs w:val="20"/>
              </w:rPr>
              <w:t>-135293</w:t>
            </w:r>
          </w:p>
          <w:p w:rsidR="00CB4DFC" w:rsidRDefault="00AF3E0D">
            <w:r w:rsidRPr="00AF3E0D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DFC" w:rsidRDefault="00CB4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DFC" w:rsidRDefault="00AF3E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D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r>
              <w:rPr>
                <w:sz w:val="20"/>
                <w:szCs w:val="20"/>
                <w:lang w:val="en-US"/>
              </w:rPr>
              <w:t>EA</w:t>
            </w:r>
            <w:r w:rsidRPr="00AF3E0D">
              <w:rPr>
                <w:sz w:val="20"/>
                <w:szCs w:val="20"/>
              </w:rPr>
              <w:t>-135293</w:t>
            </w:r>
          </w:p>
          <w:p w:rsidR="00CB4DFC" w:rsidRDefault="00AF3E0D">
            <w:r w:rsidRPr="00AF3E0D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DFC" w:rsidRDefault="00CB4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DFC" w:rsidRDefault="00AF3E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D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r>
              <w:rPr>
                <w:sz w:val="20"/>
                <w:szCs w:val="20"/>
                <w:lang w:val="en-US"/>
              </w:rPr>
              <w:t>EA</w:t>
            </w:r>
            <w:r w:rsidRPr="00AF3E0D">
              <w:rPr>
                <w:sz w:val="20"/>
                <w:szCs w:val="20"/>
              </w:rPr>
              <w:t>-135293</w:t>
            </w:r>
          </w:p>
          <w:p w:rsidR="00CB4DFC" w:rsidRDefault="00AF3E0D">
            <w:r w:rsidRPr="00AF3E0D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DFC" w:rsidRDefault="00CB4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DFC" w:rsidRDefault="00AF3E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DF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r>
              <w:rPr>
                <w:sz w:val="20"/>
                <w:szCs w:val="20"/>
                <w:lang w:val="en-US"/>
              </w:rPr>
              <w:t>EA</w:t>
            </w:r>
            <w:r w:rsidRPr="00AF3E0D">
              <w:rPr>
                <w:sz w:val="20"/>
                <w:szCs w:val="20"/>
              </w:rPr>
              <w:t>-135293</w:t>
            </w:r>
          </w:p>
          <w:p w:rsidR="00CB4DFC" w:rsidRDefault="00AF3E0D">
            <w:r w:rsidRPr="00AF3E0D">
              <w:rPr>
                <w:sz w:val="20"/>
                <w:szCs w:val="20"/>
              </w:rPr>
              <w:t>ОБЩЕСТВО С ОГРАНИЧЕННОЙ ОТВЕТСТВЕННОСТЬЮ "МЕДТЕХСИТИ" / 7801328621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B4DFC" w:rsidRDefault="00CB4D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B4DFC" w:rsidRDefault="00AF3E0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4DFC" w:rsidRDefault="00AF3E0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4DFC" w:rsidRDefault="00CB4DFC"/>
    <w:p w:rsidR="00CB4DFC" w:rsidRDefault="00CB4DFC">
      <w:pPr>
        <w:jc w:val="both"/>
        <w:rPr>
          <w:sz w:val="20"/>
          <w:szCs w:val="20"/>
          <w:lang w:val="en-US"/>
        </w:rPr>
      </w:pPr>
    </w:p>
    <w:p w:rsidR="00CB4DFC" w:rsidRDefault="00AF3E0D">
      <w:pPr>
        <w:jc w:val="both"/>
      </w:pPr>
      <w:bookmarkStart w:id="0" w:name="__DdeLink__136_4014115248"/>
      <w:bookmarkEnd w:id="0"/>
      <w:r w:rsidRPr="00AF3E0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AF3E0D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AF3E0D">
        <w:rPr>
          <w:rFonts w:eastAsia="Times New Roman"/>
          <w:sz w:val="20"/>
          <w:szCs w:val="20"/>
        </w:rPr>
        <w:t>ВО С ОГРАНИЧЕННОЙ ОТВЕТСТВЕННОСТЬЮ "МЕДТЕХСИТИ".</w:t>
      </w:r>
    </w:p>
    <w:p w:rsidR="00CB4DFC" w:rsidRDefault="00CB4DFC">
      <w:pPr>
        <w:jc w:val="both"/>
        <w:rPr>
          <w:sz w:val="20"/>
          <w:szCs w:val="20"/>
        </w:rPr>
      </w:pPr>
    </w:p>
    <w:p w:rsidR="00CB4DFC" w:rsidRDefault="00AF3E0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B4DFC" w:rsidRDefault="00CB4DFC">
      <w:pPr>
        <w:jc w:val="both"/>
        <w:rPr>
          <w:sz w:val="20"/>
          <w:szCs w:val="20"/>
        </w:rPr>
      </w:pPr>
    </w:p>
    <w:p w:rsidR="00CB4DFC" w:rsidRDefault="00AF3E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</w:t>
      </w:r>
      <w:r>
        <w:rPr>
          <w:rFonts w:eastAsia="Times New Roman"/>
          <w:sz w:val="20"/>
          <w:szCs w:val="20"/>
        </w:rPr>
        <w:t xml:space="preserve">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</w:t>
      </w:r>
      <w:r>
        <w:rPr>
          <w:rFonts w:eastAsia="Times New Roman"/>
          <w:sz w:val="20"/>
          <w:szCs w:val="20"/>
        </w:rPr>
        <w:t>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B4DFC" w:rsidRDefault="00CB4DFC">
      <w:pPr>
        <w:jc w:val="both"/>
        <w:rPr>
          <w:rFonts w:eastAsia="Times New Roman"/>
          <w:sz w:val="20"/>
          <w:szCs w:val="20"/>
        </w:rPr>
      </w:pPr>
    </w:p>
    <w:p w:rsidR="00CB4DFC" w:rsidRDefault="00AF3E0D">
      <w:pPr>
        <w:jc w:val="both"/>
      </w:pPr>
      <w:r w:rsidRPr="00AF3E0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</w:t>
      </w:r>
      <w:bookmarkStart w:id="1" w:name="_GoBack"/>
      <w:bookmarkEnd w:id="1"/>
      <w:r>
        <w:rPr>
          <w:rFonts w:eastAsia="Times New Roman"/>
          <w:sz w:val="20"/>
          <w:szCs w:val="20"/>
        </w:rPr>
        <w:t>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4DFC" w:rsidRDefault="00CB4DFC">
      <w:pPr>
        <w:jc w:val="both"/>
        <w:rPr>
          <w:rFonts w:eastAsia="Times New Roman"/>
          <w:sz w:val="20"/>
          <w:szCs w:val="20"/>
        </w:rPr>
      </w:pPr>
    </w:p>
    <w:p w:rsidR="00CB4DFC" w:rsidRDefault="00AF3E0D">
      <w:r>
        <w:rPr>
          <w:rFonts w:eastAsia="Times New Roman"/>
          <w:sz w:val="20"/>
          <w:szCs w:val="20"/>
        </w:rPr>
        <w:t>Подписи</w:t>
      </w:r>
    </w:p>
    <w:p w:rsidR="00CB4DFC" w:rsidRDefault="00CB4DFC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CB4DFC" w:rsidRPr="00AF3E0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B4DFC" w:rsidRPr="00AF3E0D" w:rsidRDefault="00AF3E0D" w:rsidP="00AF3E0D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AF3E0D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AF3E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DFC" w:rsidRPr="00AF3E0D" w:rsidRDefault="00AF3E0D" w:rsidP="00AF3E0D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AF3E0D">
              <w:rPr>
                <w:sz w:val="20"/>
                <w:szCs w:val="20"/>
                <w:lang w:val="en-US"/>
              </w:rPr>
              <w:t>Кандыба</w:t>
            </w:r>
            <w:proofErr w:type="spellEnd"/>
            <w:r w:rsidRPr="00AF3E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AF3E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sz w:val="20"/>
                <w:szCs w:val="20"/>
                <w:lang w:val="en-US"/>
              </w:rPr>
              <w:t>Вячеславов</w:t>
            </w:r>
            <w:r w:rsidRPr="00AF3E0D"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CB4DFC" w:rsidRPr="00AF3E0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B4DFC" w:rsidRPr="00AF3E0D" w:rsidRDefault="00AF3E0D" w:rsidP="00AF3E0D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AF3E0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F3E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DFC" w:rsidRPr="00AF3E0D" w:rsidRDefault="00AF3E0D" w:rsidP="00AF3E0D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AF3E0D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AF3E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AF3E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CB4DFC" w:rsidRPr="00AF3E0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B4DFC" w:rsidRPr="00AF3E0D" w:rsidRDefault="00AF3E0D" w:rsidP="00AF3E0D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AF3E0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F3E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DFC" w:rsidRPr="00AF3E0D" w:rsidRDefault="00AF3E0D" w:rsidP="00AF3E0D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AF3E0D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AF3E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AF3E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B4DFC" w:rsidRPr="00AF3E0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B4DFC" w:rsidRPr="00AF3E0D" w:rsidRDefault="00AF3E0D" w:rsidP="00AF3E0D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AF3E0D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AF3E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DFC" w:rsidRPr="00AF3E0D" w:rsidRDefault="00AF3E0D" w:rsidP="00AF3E0D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AF3E0D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AF3E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AF3E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B4DFC" w:rsidRPr="00AF3E0D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B4DFC" w:rsidRPr="00AF3E0D" w:rsidRDefault="00AF3E0D" w:rsidP="00AF3E0D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AF3E0D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AF3E0D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B4DFC" w:rsidRPr="00AF3E0D" w:rsidRDefault="00AF3E0D" w:rsidP="00AF3E0D">
            <w:pPr>
              <w:pStyle w:val="af0"/>
              <w:spacing w:line="720" w:lineRule="auto"/>
              <w:rPr>
                <w:sz w:val="20"/>
              </w:rPr>
            </w:pPr>
            <w:proofErr w:type="spellStart"/>
            <w:r w:rsidRPr="00AF3E0D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AF3E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AF3E0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F3E0D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AF3E0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4DFC"/>
    <w:rsid w:val="00AF3E0D"/>
    <w:rsid w:val="00CB4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EBA59"/>
  <w15:docId w15:val="{FD345AD6-9D9C-46DA-AA71-D2510BA0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561</Words>
  <Characters>3201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2021-12-09T16:02:00Z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