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2AF" w:rsidRDefault="00F665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6542" w:rsidRDefault="00F6654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66542">
        <w:rPr>
          <w:rFonts w:eastAsia="Times New Roman"/>
          <w:b/>
          <w:bCs/>
          <w:sz w:val="20"/>
          <w:szCs w:val="20"/>
        </w:rPr>
        <w:t>"</w:t>
      </w:r>
      <w:r w:rsidRPr="00F66542">
        <w:rPr>
          <w:rFonts w:eastAsia="Times New Roman"/>
          <w:b/>
          <w:bCs/>
          <w:sz w:val="20"/>
          <w:szCs w:val="20"/>
        </w:rPr>
        <w:t xml:space="preserve">Передача неисключительных прав (простые неисключительные лицензии) </w:t>
      </w:r>
      <w:proofErr w:type="gramStart"/>
      <w:r w:rsidRPr="00F66542">
        <w:rPr>
          <w:rFonts w:eastAsia="Times New Roman"/>
          <w:b/>
          <w:bCs/>
          <w:sz w:val="20"/>
          <w:szCs w:val="20"/>
        </w:rPr>
        <w:t>на</w:t>
      </w:r>
      <w:proofErr w:type="gramEnd"/>
      <w:r w:rsidRPr="00F66542">
        <w:rPr>
          <w:rFonts w:eastAsia="Times New Roman"/>
          <w:b/>
          <w:bCs/>
          <w:sz w:val="20"/>
          <w:szCs w:val="20"/>
        </w:rPr>
        <w:t xml:space="preserve"> ПО «</w:t>
      </w:r>
      <w:proofErr w:type="spellStart"/>
      <w:r w:rsidRPr="00F66542">
        <w:rPr>
          <w:rFonts w:eastAsia="Times New Roman"/>
          <w:b/>
          <w:bCs/>
          <w:sz w:val="20"/>
          <w:szCs w:val="20"/>
        </w:rPr>
        <w:t>ИнфраМенеджер</w:t>
      </w:r>
      <w:proofErr w:type="spellEnd"/>
      <w:r w:rsidRPr="00F66542">
        <w:rPr>
          <w:rFonts w:eastAsia="Times New Roman"/>
          <w:b/>
          <w:bCs/>
          <w:sz w:val="20"/>
          <w:szCs w:val="20"/>
        </w:rPr>
        <w:t xml:space="preserve">» </w:t>
      </w:r>
      <w:r>
        <w:rPr>
          <w:rFonts w:eastAsia="Times New Roman"/>
          <w:b/>
          <w:bCs/>
          <w:sz w:val="20"/>
          <w:szCs w:val="20"/>
          <w:lang w:val="en-US"/>
        </w:rPr>
        <w:t>ITSM</w:t>
      </w:r>
      <w:r w:rsidRPr="00F66542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Light</w:t>
      </w:r>
      <w:r w:rsidRPr="00F66542">
        <w:rPr>
          <w:rFonts w:eastAsia="Times New Roman"/>
          <w:b/>
          <w:bCs/>
          <w:sz w:val="20"/>
          <w:szCs w:val="20"/>
        </w:rPr>
        <w:t xml:space="preserve"> с обновлениями до максимальной текущей версии </w:t>
      </w:r>
    </w:p>
    <w:p w:rsidR="007772AF" w:rsidRPr="00F66542" w:rsidRDefault="00F66542">
      <w:pPr>
        <w:ind w:firstLine="567"/>
        <w:jc w:val="center"/>
      </w:pPr>
      <w:r w:rsidRPr="00F66542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2022 году" </w:t>
      </w:r>
    </w:p>
    <w:p w:rsidR="007772AF" w:rsidRPr="00F66542" w:rsidRDefault="00F66542">
      <w:pPr>
        <w:ind w:firstLine="567"/>
        <w:jc w:val="center"/>
        <w:rPr>
          <w:rFonts w:eastAsia="Times New Roman"/>
          <w:b/>
          <w:bCs/>
        </w:rPr>
      </w:pPr>
      <w:r w:rsidRPr="00F665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6542">
        <w:rPr>
          <w:rFonts w:eastAsia="Times New Roman"/>
          <w:b/>
          <w:bCs/>
          <w:sz w:val="20"/>
          <w:szCs w:val="20"/>
        </w:rPr>
        <w:t xml:space="preserve"> 0372200047721000573) </w:t>
      </w:r>
    </w:p>
    <w:p w:rsidR="007772AF" w:rsidRPr="00F66542" w:rsidRDefault="007772AF">
      <w:pPr>
        <w:ind w:firstLine="567"/>
        <w:jc w:val="center"/>
        <w:rPr>
          <w:sz w:val="20"/>
          <w:szCs w:val="20"/>
        </w:rPr>
      </w:pPr>
    </w:p>
    <w:p w:rsidR="007772AF" w:rsidRDefault="00F66542">
      <w:pPr>
        <w:ind w:firstLine="567"/>
        <w:jc w:val="right"/>
      </w:pPr>
      <w:r w:rsidRPr="00F66542">
        <w:rPr>
          <w:rFonts w:eastAsia="Times New Roman"/>
          <w:sz w:val="20"/>
          <w:szCs w:val="20"/>
        </w:rPr>
        <w:t>13.12.21 11:34:36 (</w:t>
      </w:r>
      <w:r>
        <w:rPr>
          <w:rFonts w:eastAsia="Times New Roman"/>
          <w:sz w:val="20"/>
          <w:szCs w:val="20"/>
          <w:lang w:val="en-US"/>
        </w:rPr>
        <w:t>MS</w:t>
      </w:r>
      <w:r>
        <w:rPr>
          <w:rFonts w:eastAsia="Times New Roman"/>
          <w:sz w:val="20"/>
          <w:szCs w:val="20"/>
          <w:lang w:val="en-US"/>
        </w:rPr>
        <w:t>K</w:t>
      </w:r>
      <w:r w:rsidRPr="00F66542">
        <w:rPr>
          <w:rFonts w:eastAsia="Times New Roman"/>
          <w:sz w:val="20"/>
          <w:szCs w:val="20"/>
        </w:rPr>
        <w:t>+00:00)</w:t>
      </w:r>
    </w:p>
    <w:p w:rsidR="007772AF" w:rsidRPr="00F66542" w:rsidRDefault="007772AF">
      <w:pPr>
        <w:ind w:firstLine="567"/>
        <w:rPr>
          <w:rFonts w:eastAsia="Times New Roman"/>
          <w:sz w:val="20"/>
          <w:szCs w:val="20"/>
        </w:rPr>
      </w:pPr>
    </w:p>
    <w:p w:rsidR="007772AF" w:rsidRDefault="00F66542">
      <w:r>
        <w:rPr>
          <w:rFonts w:eastAsia="Times New Roman"/>
          <w:sz w:val="20"/>
          <w:szCs w:val="20"/>
        </w:rPr>
        <w:t>Организатор</w:t>
      </w:r>
      <w:r w:rsidRPr="00F665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65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772AF" w:rsidRPr="00F66542" w:rsidRDefault="007772AF">
      <w:pPr>
        <w:rPr>
          <w:rFonts w:eastAsia="Times New Roman"/>
          <w:sz w:val="20"/>
          <w:szCs w:val="20"/>
        </w:rPr>
      </w:pPr>
    </w:p>
    <w:p w:rsidR="007772AF" w:rsidRDefault="00F66542">
      <w:r>
        <w:rPr>
          <w:rFonts w:eastAsia="Times New Roman"/>
          <w:sz w:val="20"/>
          <w:szCs w:val="20"/>
        </w:rPr>
        <w:t>Заказчик</w:t>
      </w:r>
      <w:r w:rsidRPr="00F665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</w:t>
      </w:r>
      <w:r w:rsidRPr="00F66542">
        <w:rPr>
          <w:rFonts w:eastAsia="Times New Roman"/>
          <w:sz w:val="20"/>
          <w:szCs w:val="20"/>
        </w:rPr>
        <w:t>0 КУРОРТНОГО РАЙОНА"</w:t>
      </w:r>
    </w:p>
    <w:p w:rsidR="007772AF" w:rsidRPr="00F66542" w:rsidRDefault="007772AF">
      <w:pPr>
        <w:rPr>
          <w:rFonts w:eastAsia="Times New Roman"/>
          <w:sz w:val="20"/>
          <w:szCs w:val="20"/>
        </w:rPr>
      </w:pPr>
    </w:p>
    <w:p w:rsidR="007772AF" w:rsidRPr="00F66542" w:rsidRDefault="00F66542" w:rsidP="00F6654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665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6542">
        <w:rPr>
          <w:rFonts w:eastAsia="Times New Roman"/>
          <w:sz w:val="20"/>
          <w:szCs w:val="20"/>
        </w:rPr>
        <w:t xml:space="preserve">: </w:t>
      </w:r>
      <w:r w:rsidRPr="00F66542">
        <w:rPr>
          <w:rFonts w:eastAsia="Times New Roman"/>
          <w:b/>
          <w:sz w:val="20"/>
          <w:szCs w:val="20"/>
        </w:rPr>
        <w:t xml:space="preserve">Передача неисключительных прав (простые неисключительные лицензии) </w:t>
      </w:r>
      <w:proofErr w:type="gramStart"/>
      <w:r w:rsidRPr="00F66542">
        <w:rPr>
          <w:rFonts w:eastAsia="Times New Roman"/>
          <w:b/>
          <w:sz w:val="20"/>
          <w:szCs w:val="20"/>
        </w:rPr>
        <w:t>на</w:t>
      </w:r>
      <w:proofErr w:type="gramEnd"/>
      <w:r w:rsidRPr="00F66542">
        <w:rPr>
          <w:rFonts w:eastAsia="Times New Roman"/>
          <w:b/>
          <w:sz w:val="20"/>
          <w:szCs w:val="20"/>
        </w:rPr>
        <w:t xml:space="preserve"> ПО «</w:t>
      </w:r>
      <w:proofErr w:type="spellStart"/>
      <w:r w:rsidRPr="00F66542">
        <w:rPr>
          <w:rFonts w:eastAsia="Times New Roman"/>
          <w:b/>
          <w:sz w:val="20"/>
          <w:szCs w:val="20"/>
        </w:rPr>
        <w:t>ИнфраМенеджер</w:t>
      </w:r>
      <w:proofErr w:type="spellEnd"/>
      <w:r w:rsidRPr="00F66542">
        <w:rPr>
          <w:rFonts w:eastAsia="Times New Roman"/>
          <w:b/>
          <w:sz w:val="20"/>
          <w:szCs w:val="20"/>
        </w:rPr>
        <w:t xml:space="preserve">» </w:t>
      </w:r>
      <w:r w:rsidRPr="00F66542">
        <w:rPr>
          <w:rFonts w:eastAsia="Times New Roman"/>
          <w:b/>
          <w:sz w:val="20"/>
          <w:szCs w:val="20"/>
          <w:lang w:val="en-US"/>
        </w:rPr>
        <w:t>ITSM</w:t>
      </w:r>
      <w:r w:rsidRPr="00F66542">
        <w:rPr>
          <w:rFonts w:eastAsia="Times New Roman"/>
          <w:b/>
          <w:sz w:val="20"/>
          <w:szCs w:val="20"/>
        </w:rPr>
        <w:t xml:space="preserve"> </w:t>
      </w:r>
      <w:r w:rsidRPr="00F66542">
        <w:rPr>
          <w:rFonts w:eastAsia="Times New Roman"/>
          <w:b/>
          <w:sz w:val="20"/>
          <w:szCs w:val="20"/>
          <w:lang w:val="en-US"/>
        </w:rPr>
        <w:t>Light</w:t>
      </w:r>
      <w:r w:rsidRPr="00F66542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F66542">
        <w:rPr>
          <w:rFonts w:eastAsia="Times New Roman"/>
          <w:b/>
          <w:sz w:val="20"/>
          <w:szCs w:val="20"/>
        </w:rPr>
        <w:t>с</w:t>
      </w:r>
      <w:proofErr w:type="gramEnd"/>
      <w:r w:rsidRPr="00F66542">
        <w:rPr>
          <w:rFonts w:eastAsia="Times New Roman"/>
          <w:b/>
          <w:sz w:val="20"/>
          <w:szCs w:val="20"/>
        </w:rPr>
        <w:t xml:space="preserve"> обновлениями до максимальной текущей версии для СПб ГБУЗ «Городская больница № 40» в 2022 году</w:t>
      </w:r>
    </w:p>
    <w:p w:rsidR="007772AF" w:rsidRPr="00F66542" w:rsidRDefault="007772AF" w:rsidP="00F66542">
      <w:pPr>
        <w:jc w:val="both"/>
        <w:rPr>
          <w:rFonts w:eastAsia="Times New Roman"/>
          <w:b/>
          <w:sz w:val="20"/>
          <w:szCs w:val="20"/>
        </w:rPr>
      </w:pPr>
    </w:p>
    <w:p w:rsidR="007772AF" w:rsidRPr="00F66542" w:rsidRDefault="00F66542" w:rsidP="00F66542">
      <w:pPr>
        <w:jc w:val="both"/>
        <w:rPr>
          <w:b/>
        </w:rPr>
      </w:pPr>
      <w:r w:rsidRPr="00F66542">
        <w:rPr>
          <w:rFonts w:eastAsia="Times New Roman"/>
          <w:b/>
          <w:sz w:val="20"/>
          <w:szCs w:val="20"/>
        </w:rPr>
        <w:t>Начальная (мак</w:t>
      </w:r>
      <w:r w:rsidRPr="00F66542">
        <w:rPr>
          <w:rFonts w:eastAsia="Times New Roman"/>
          <w:b/>
          <w:sz w:val="20"/>
          <w:szCs w:val="20"/>
        </w:rPr>
        <w:t>симальная) цена контракта: 137 943,39 руб.</w:t>
      </w:r>
    </w:p>
    <w:p w:rsidR="007772AF" w:rsidRDefault="007772A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772AF" w:rsidRPr="00F66542" w:rsidTr="00F6654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72AF" w:rsidRPr="00F66542" w:rsidRDefault="00F66542">
            <w:pPr>
              <w:pStyle w:val="af9"/>
              <w:rPr>
                <w:sz w:val="16"/>
              </w:rPr>
            </w:pPr>
            <w:proofErr w:type="spellStart"/>
            <w:r w:rsidRPr="00F6654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772AF" w:rsidRPr="00F6654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772AF" w:rsidRPr="00F66542" w:rsidRDefault="00F66542">
                  <w:pPr>
                    <w:jc w:val="both"/>
                    <w:rPr>
                      <w:sz w:val="16"/>
                    </w:rPr>
                  </w:pPr>
                  <w:r w:rsidRPr="00F6654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772AF" w:rsidRPr="00F66542" w:rsidRDefault="00F66542">
                  <w:pPr>
                    <w:jc w:val="both"/>
                    <w:rPr>
                      <w:sz w:val="16"/>
                    </w:rPr>
                  </w:pPr>
                  <w:r w:rsidRPr="00F6654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6654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66542">
                    <w:rPr>
                      <w:sz w:val="16"/>
                      <w:szCs w:val="20"/>
                    </w:rPr>
                    <w:t xml:space="preserve"> установленным в разделе 12 документации об ау</w:t>
                  </w:r>
                  <w:r w:rsidRPr="00F66542">
                    <w:rPr>
                      <w:sz w:val="16"/>
                      <w:szCs w:val="20"/>
                    </w:rPr>
                    <w:t>кционе. В соответствии с пунктом 1 части 1 статьи 31 Закона требования не установлены</w:t>
                  </w:r>
                </w:p>
              </w:tc>
            </w:tr>
            <w:tr w:rsidR="007772AF" w:rsidRPr="00F6654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772AF" w:rsidRPr="00F66542" w:rsidRDefault="00F66542">
                  <w:pPr>
                    <w:jc w:val="both"/>
                    <w:rPr>
                      <w:sz w:val="16"/>
                    </w:rPr>
                  </w:pPr>
                  <w:r w:rsidRPr="00F6654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772AF" w:rsidRPr="00F66542" w:rsidRDefault="00F66542">
                  <w:pPr>
                    <w:jc w:val="both"/>
                    <w:rPr>
                      <w:sz w:val="16"/>
                    </w:rPr>
                  </w:pPr>
                  <w:r w:rsidRPr="00F6654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</w:t>
                  </w:r>
                  <w:r w:rsidRPr="00F66542">
                    <w:rPr>
                      <w:sz w:val="16"/>
                      <w:szCs w:val="20"/>
                    </w:rPr>
                    <w:t xml:space="preserve">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7772AF" w:rsidRPr="00F66542" w:rsidRDefault="007772A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772AF" w:rsidRPr="00F66542" w:rsidTr="00F6654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72AF" w:rsidRPr="00F66542" w:rsidRDefault="00F66542">
            <w:pPr>
              <w:pStyle w:val="af9"/>
              <w:rPr>
                <w:sz w:val="16"/>
              </w:rPr>
            </w:pPr>
            <w:proofErr w:type="spellStart"/>
            <w:r w:rsidRPr="00F6654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772AF" w:rsidRPr="00F6654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772AF" w:rsidRPr="00F66542" w:rsidRDefault="00F66542">
                  <w:pPr>
                    <w:rPr>
                      <w:sz w:val="16"/>
                    </w:rPr>
                  </w:pPr>
                  <w:r w:rsidRPr="00F6654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</w:t>
                  </w:r>
                  <w:r w:rsidRPr="00F66542">
                    <w:rPr>
                      <w:sz w:val="16"/>
                      <w:szCs w:val="20"/>
                    </w:rPr>
                    <w:t>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772AF" w:rsidRPr="00F6654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772AF" w:rsidRPr="00F66542" w:rsidRDefault="00F66542">
                  <w:pPr>
                    <w:rPr>
                      <w:sz w:val="16"/>
                    </w:rPr>
                  </w:pPr>
                  <w:r w:rsidRPr="00F6654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772AF" w:rsidRPr="00F66542" w:rsidRDefault="00F66542">
                  <w:pPr>
                    <w:rPr>
                      <w:sz w:val="16"/>
                    </w:rPr>
                  </w:pPr>
                  <w:r w:rsidRPr="00F66542">
                    <w:rPr>
                      <w:sz w:val="16"/>
                      <w:szCs w:val="20"/>
                    </w:rPr>
                    <w:t>Участники закупки могут</w:t>
                  </w:r>
                  <w:r w:rsidRPr="00F66542">
                    <w:rPr>
                      <w:sz w:val="16"/>
                      <w:szCs w:val="20"/>
                    </w:rPr>
                    <w:t xml:space="preserve">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6654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6654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6654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6654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6654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6654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6654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772AF" w:rsidRPr="00F66542" w:rsidRDefault="007772A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772AF" w:rsidRDefault="007772AF">
      <w:pPr>
        <w:rPr>
          <w:rFonts w:eastAsia="Times New Roman"/>
          <w:sz w:val="20"/>
          <w:szCs w:val="20"/>
        </w:rPr>
      </w:pPr>
    </w:p>
    <w:p w:rsidR="007772AF" w:rsidRDefault="00F6654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72AF">
        <w:tc>
          <w:tcPr>
            <w:tcW w:w="4960" w:type="dxa"/>
            <w:shd w:val="clear" w:color="auto" w:fill="auto"/>
          </w:tcPr>
          <w:p w:rsidR="007772AF" w:rsidRDefault="00F665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2AF" w:rsidRDefault="00F6654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772AF">
        <w:tc>
          <w:tcPr>
            <w:tcW w:w="4960" w:type="dxa"/>
            <w:shd w:val="clear" w:color="auto" w:fill="auto"/>
          </w:tcPr>
          <w:p w:rsidR="007772AF" w:rsidRDefault="00F665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2AF" w:rsidRDefault="00F6654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772AF">
        <w:tc>
          <w:tcPr>
            <w:tcW w:w="4960" w:type="dxa"/>
            <w:shd w:val="clear" w:color="auto" w:fill="auto"/>
          </w:tcPr>
          <w:p w:rsidR="007772AF" w:rsidRDefault="00F665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2AF" w:rsidRDefault="00F6654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772AF" w:rsidRDefault="007772AF">
      <w:pPr>
        <w:rPr>
          <w:rFonts w:eastAsia="Times New Roman"/>
          <w:sz w:val="20"/>
          <w:szCs w:val="20"/>
        </w:rPr>
      </w:pPr>
    </w:p>
    <w:p w:rsidR="007772AF" w:rsidRDefault="00F665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7772AF" w:rsidRDefault="007772A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582"/>
        <w:gridCol w:w="2063"/>
      </w:tblGrid>
      <w:tr w:rsidR="007772AF" w:rsidTr="00F6654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772AF" w:rsidRDefault="00F66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772AF" w:rsidRPr="00F66542" w:rsidTr="00F6654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772AF" w:rsidTr="00F6654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pStyle w:val="af9"/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  <w:lang w:val="en-US"/>
              </w:rPr>
              <w:t>EA-134066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</w:rPr>
              <w:t xml:space="preserve">ОБЩЕСТВО С ОГРАНИЧЕННОЙ ОТВЕТСТВЕННОСТЬЮ "МАКССОФТ-24" </w:t>
            </w:r>
            <w:r w:rsidRPr="00F66542">
              <w:rPr>
                <w:sz w:val="18"/>
                <w:szCs w:val="20"/>
              </w:rPr>
              <w:t>/ 2466276449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772AF" w:rsidRDefault="007772A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7772AF" w:rsidTr="00F66542">
        <w:tc>
          <w:tcPr>
            <w:tcW w:w="9915" w:type="dxa"/>
            <w:gridSpan w:val="4"/>
            <w:shd w:val="clear" w:color="auto" w:fill="auto"/>
          </w:tcPr>
          <w:p w:rsidR="007772AF" w:rsidRDefault="00F665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772AF" w:rsidRPr="00F66542" w:rsidTr="00F6654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b/>
                <w:sz w:val="18"/>
                <w:szCs w:val="20"/>
              </w:rPr>
              <w:t>Наименование / ИНН</w:t>
            </w:r>
          </w:p>
          <w:p w:rsidR="007772AF" w:rsidRPr="00F66542" w:rsidRDefault="00F66542" w:rsidP="00F6654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rFonts w:eastAsia="Times New Roman"/>
                <w:b/>
                <w:sz w:val="18"/>
                <w:szCs w:val="20"/>
              </w:rPr>
              <w:t>Ф.И.О. члена</w:t>
            </w:r>
            <w:r w:rsidRPr="00F66542">
              <w:rPr>
                <w:rFonts w:eastAsia="Times New Roman"/>
                <w:b/>
                <w:sz w:val="18"/>
                <w:szCs w:val="20"/>
              </w:rPr>
              <w:t xml:space="preserve">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654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772AF" w:rsidTr="00F6654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  <w:lang w:val="en-US"/>
              </w:rPr>
              <w:t>EA-134066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proofErr w:type="spellStart"/>
            <w:r w:rsidRPr="00F6654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6654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6654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6654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6654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72AF" w:rsidTr="00F6654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  <w:lang w:val="en-US"/>
              </w:rPr>
              <w:t>EA-134066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72AF" w:rsidTr="00F6654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  <w:lang w:val="en-US"/>
              </w:rPr>
              <w:lastRenderedPageBreak/>
              <w:t>EA-134066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</w:rPr>
              <w:t>ОБЩЕСТВО С ОГРАНИЧЕННОЙ ОТВЕТСТ</w:t>
            </w:r>
            <w:r w:rsidRPr="00F66542">
              <w:rPr>
                <w:sz w:val="18"/>
                <w:szCs w:val="20"/>
              </w:rPr>
              <w:t>ВЕННОСТЬЮ "МАКССОФТ-24" / 2466276449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6654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6654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2AF" w:rsidRPr="00F66542" w:rsidRDefault="00F66542" w:rsidP="00F66542">
            <w:pPr>
              <w:jc w:val="center"/>
              <w:rPr>
                <w:sz w:val="18"/>
              </w:rPr>
            </w:pPr>
            <w:r w:rsidRPr="00F6654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772AF" w:rsidRPr="00F66542" w:rsidRDefault="007772AF">
      <w:pPr>
        <w:jc w:val="both"/>
        <w:rPr>
          <w:sz w:val="20"/>
          <w:szCs w:val="20"/>
        </w:rPr>
      </w:pPr>
    </w:p>
    <w:p w:rsidR="007772AF" w:rsidRDefault="00F66542">
      <w:pPr>
        <w:jc w:val="both"/>
      </w:pPr>
      <w:r w:rsidRPr="00F6654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F66542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F66542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7772AF" w:rsidRPr="00F66542" w:rsidRDefault="007772AF">
      <w:pPr>
        <w:jc w:val="both"/>
        <w:rPr>
          <w:sz w:val="20"/>
          <w:szCs w:val="20"/>
        </w:rPr>
      </w:pPr>
    </w:p>
    <w:p w:rsidR="007772AF" w:rsidRPr="00F66542" w:rsidRDefault="00F66542">
      <w:pPr>
        <w:jc w:val="both"/>
        <w:rPr>
          <w:b/>
        </w:rPr>
      </w:pPr>
      <w:r w:rsidRPr="00F6654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F66542"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66542">
        <w:rPr>
          <w:rFonts w:eastAsia="Times New Roman"/>
          <w:b/>
          <w:sz w:val="20"/>
          <w:szCs w:val="20"/>
        </w:rPr>
        <w:t>ОБЩЕСТВО С ОГРАНИЧЕННОЙ ОТВЕТСТВЕННОСТЬЮ "МАКССОФТ-24".</w:t>
      </w:r>
    </w:p>
    <w:p w:rsidR="007772AF" w:rsidRDefault="00F6654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772AF" w:rsidRDefault="007772AF">
      <w:pPr>
        <w:rPr>
          <w:rFonts w:eastAsia="Times New Roman"/>
          <w:sz w:val="20"/>
          <w:szCs w:val="20"/>
        </w:rPr>
      </w:pPr>
    </w:p>
    <w:p w:rsidR="007772AF" w:rsidRDefault="00F665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7772AF" w:rsidRDefault="007772AF">
      <w:pPr>
        <w:rPr>
          <w:rFonts w:eastAsia="Times New Roman"/>
          <w:sz w:val="20"/>
          <w:szCs w:val="20"/>
        </w:rPr>
      </w:pPr>
    </w:p>
    <w:p w:rsidR="007772AF" w:rsidRDefault="00F66542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772AF" w:rsidRDefault="007772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772AF">
        <w:tc>
          <w:tcPr>
            <w:tcW w:w="3307" w:type="dxa"/>
            <w:shd w:val="clear" w:color="auto" w:fill="auto"/>
            <w:vAlign w:val="bottom"/>
          </w:tcPr>
          <w:p w:rsidR="007772AF" w:rsidRDefault="00F6654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72AF" w:rsidRDefault="007772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72AF" w:rsidRDefault="00F6654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772AF">
        <w:tc>
          <w:tcPr>
            <w:tcW w:w="3307" w:type="dxa"/>
            <w:shd w:val="clear" w:color="auto" w:fill="auto"/>
            <w:vAlign w:val="bottom"/>
          </w:tcPr>
          <w:p w:rsidR="007772AF" w:rsidRDefault="00F6654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72AF" w:rsidRDefault="007772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72AF" w:rsidRDefault="00F6654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772AF">
        <w:tc>
          <w:tcPr>
            <w:tcW w:w="3307" w:type="dxa"/>
            <w:shd w:val="clear" w:color="auto" w:fill="auto"/>
            <w:vAlign w:val="bottom"/>
          </w:tcPr>
          <w:p w:rsidR="007772AF" w:rsidRDefault="00F6654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72AF" w:rsidRDefault="007772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72AF" w:rsidRDefault="00F6654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66542"/>
    <w:sectPr w:rsidR="00000000" w:rsidSect="00F66542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6542">
      <w:r>
        <w:separator/>
      </w:r>
    </w:p>
  </w:endnote>
  <w:endnote w:type="continuationSeparator" w:id="0">
    <w:p w:rsidR="00000000" w:rsidRDefault="00F6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2AF" w:rsidRDefault="007772AF">
    <w:pPr>
      <w:jc w:val="both"/>
    </w:pPr>
  </w:p>
  <w:p w:rsidR="007772AF" w:rsidRDefault="007772AF">
    <w:pPr>
      <w:pStyle w:val="afe"/>
    </w:pPr>
  </w:p>
  <w:p w:rsidR="007772AF" w:rsidRDefault="007772A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2AF" w:rsidRDefault="007772AF"/>
  </w:footnote>
  <w:footnote w:type="continuationSeparator" w:id="0">
    <w:p w:rsidR="007772AF" w:rsidRDefault="00F66542">
      <w:r>
        <w:continuationSeparator/>
      </w:r>
    </w:p>
  </w:footnote>
  <w:footnote w:id="1">
    <w:p w:rsidR="007772AF" w:rsidRDefault="00F6654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2AF"/>
    <w:rsid w:val="007772AF"/>
    <w:rsid w:val="00F6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zOAIscrfyDiLFxcphH2j3WF0r7WJ6upx9QIKdy2C7po=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IsezPOnMXwa41usW8ixmIJ81cqfafIaHSnUqAB9SEMs=</DigestValue>
    </Reference>
  </SignedInfo>
  <SignatureValue>hCCHdAaHefRGL1GnMtsnCbfH4DOzH+gzpMpM7v46/qRTndevtUQ/oR9HHZvL9lTs
N2KgGUmTOkgM/b133nG/pA==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xOSIAlXlCUXdCMmELKxdWQJ4Nx0=</DigestValue>
      </Reference>
      <Reference URI="/word/endnotes.xml?ContentType=application/vnd.openxmlformats-officedocument.wordprocessingml.endnotes+xml">
        <DigestMethod Algorithm="http://www.w3.org/2000/09/xmldsig#sha1"/>
        <DigestValue>++m9VnEabMfwuIi2XhCDy2qYXzo=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ZxGCnKhQ1d8D3lMFYdX71nB8sRo=</DigestValue>
      </Reference>
      <Reference URI="/word/footnotes.xml?ContentType=application/vnd.openxmlformats-officedocument.wordprocessingml.footnotes+xml">
        <DigestMethod Algorithm="http://www.w3.org/2000/09/xmldsig#sha1"/>
        <DigestValue>QleC7CZvm9UnDfpLfC1MYeHTBbg=</DigestValue>
      </Reference>
      <Reference URI="/word/settings.xml?ContentType=application/vnd.openxmlformats-officedocument.wordprocessingml.settings+xml">
        <DigestMethod Algorithm="http://www.w3.org/2000/09/xmldsig#sha1"/>
        <DigestValue>KQyYvmFrCju7X274ILr5nQwrIY0=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2021-12-13T08:34:30Z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O9/WnlJ0u2w8kHMyKdpmSqrmV1dPvgAvTw8S69Q/Ikk=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zi+Ukp6M2wmGffVIJA/PAFlwfR/PxsLQPBRxYVcaRBg=</DigestValue>
    </Reference>
  </SignedInfo>
  <SignatureValue>WfKMc26o2apwh62K1zADZzGwt92VitPRFY3tsqpS6Z8sWOUfuInppRFOnnV8SrFC
k7b0lS59WTnpyUX7VxeNSw==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xOSIAlXlCUXdCMmELKxdWQJ4Nx0=</DigestValue>
      </Reference>
      <Reference URI="/word/endnotes.xml?ContentType=application/vnd.openxmlformats-officedocument.wordprocessingml.endnotes+xml">
        <DigestMethod Algorithm="http://www.w3.org/2000/09/xmldsig#sha1"/>
        <DigestValue>++m9VnEabMfwuIi2XhCDy2qYXzo=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ZxGCnKhQ1d8D3lMFYdX71nB8sRo=</DigestValue>
      </Reference>
      <Reference URI="/word/footnotes.xml?ContentType=application/vnd.openxmlformats-officedocument.wordprocessingml.footnotes+xml">
        <DigestMethod Algorithm="http://www.w3.org/2000/09/xmldsig#sha1"/>
        <DigestValue>QleC7CZvm9UnDfpLfC1MYeHTBbg=</DigestValue>
      </Reference>
      <Reference URI="/word/settings.xml?ContentType=application/vnd.openxmlformats-officedocument.wordprocessingml.settings+xml">
        <DigestMethod Algorithm="http://www.w3.org/2000/09/xmldsig#sha1"/>
        <DigestValue>KQyYvmFrCju7X274ILr5nQwrIY0=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2021-12-13T08:34:34Z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d0THyBgzbpBghAc4cMB5gM2504pG+DZH4zH0zN1DH0c=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cJCDS9272W6DyNI/uHsX00BxE8ZjH5MTky8NKVjcYTg=</DigestValue>
    </Reference>
  </SignedInfo>
  <SignatureValue>ZtPsWYChyzFGG4CwxJGJWge6Ckfp1mvsYZDPgpnMCmxralxvXkb3ftbm/hsmM2kI
3N9qRL3aDsKaBjpCu/PxhQ==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xOSIAlXlCUXdCMmELKxdWQJ4Nx0=</DigestValue>
      </Reference>
      <Reference URI="/word/endnotes.xml?ContentType=application/vnd.openxmlformats-officedocument.wordprocessingml.endnotes+xml">
        <DigestMethod Algorithm="http://www.w3.org/2000/09/xmldsig#sha1"/>
        <DigestValue>++m9VnEabMfwuIi2XhCDy2qYXzo=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ZxGCnKhQ1d8D3lMFYdX71nB8sRo=</DigestValue>
      </Reference>
      <Reference URI="/word/footnotes.xml?ContentType=application/vnd.openxmlformats-officedocument.wordprocessingml.footnotes+xml">
        <DigestMethod Algorithm="http://www.w3.org/2000/09/xmldsig#sha1"/>
        <DigestValue>QleC7CZvm9UnDfpLfC1MYeHTBbg=</DigestValue>
      </Reference>
      <Reference URI="/word/settings.xml?ContentType=application/vnd.openxmlformats-officedocument.wordprocessingml.settings+xml">
        <DigestMethod Algorithm="http://www.w3.org/2000/09/xmldsig#sha1"/>
        <DigestValue>KQyYvmFrCju7X274ILr5nQwrIY0=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2021-12-13T08:34:51Z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2021-12-13T08:34:00Z</cp:lastPrinted>
  <dcterms:created xsi:type="dcterms:W3CDTF">2019-08-30T06:11:00Z</dcterms:created>
  <dcterms:modified xsi:type="dcterms:W3CDTF">2021-12-13T08:34:00Z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