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</w:rPr>
        <w:t>1160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0744200000221008967)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</w:t>
      </w:r>
      <w:r>
        <w:rPr>
          <w:rFonts w:eastAsia="Times New Roman"/>
          <w:sz w:val="20"/>
          <w:szCs w:val="20"/>
          <w:lang w:val="en-US"/>
        </w:rPr>
        <w:t>.12.21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Десмопрессин)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212462904003746320100100310662120323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783 096,00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EA-135823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 МЕД СЕРВИС" / 1660049999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EA-135823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 МЕД СЕРВИС" / 1660049999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EA-135823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 МЕД СЕРВИС" / 1660049999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EA-135823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 МЕД СЕРВИС" / 1660049999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EA-135823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 МЕД СЕРВИС" / 1660049999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EA-135823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 МЕД СЕРВИС" / 1660049999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922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61"/>
        <w:gridCol w:w="4960"/>
      </w:tblGrid>
      <w:tr>
        <w:trPr/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49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EA-135823</w:t>
            </w:r>
          </w:p>
        </w:tc>
        <w:tc>
          <w:tcPr>
            <w:tcW w:w="4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 xml:space="preserve">Не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>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462</Words>
  <Characters>3576</Characters>
  <CharactersWithSpaces>3954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2021-12-14T09:53:27Z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