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0D" w:rsidRDefault="00951A0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51A0D">
        <w:rPr>
          <w:rFonts w:eastAsia="Times New Roman"/>
          <w:b/>
          <w:bCs/>
          <w:sz w:val="20"/>
          <w:szCs w:val="20"/>
        </w:rPr>
        <w:t>№ 0372200028821000100</w:t>
      </w:r>
      <w:r>
        <w:rPr>
          <w:rFonts w:eastAsia="Times New Roman"/>
          <w:b/>
          <w:bCs/>
          <w:sz w:val="20"/>
          <w:szCs w:val="20"/>
        </w:rPr>
        <w:t>-1</w:t>
      </w:r>
    </w:p>
    <w:p w:rsidR="008D0DDA" w:rsidRDefault="00951A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D0DDA" w:rsidRPr="00951A0D" w:rsidRDefault="00951A0D">
      <w:pPr>
        <w:ind w:firstLine="567"/>
        <w:jc w:val="center"/>
      </w:pPr>
      <w:r w:rsidRPr="00951A0D">
        <w:rPr>
          <w:rFonts w:eastAsia="Times New Roman"/>
          <w:b/>
          <w:bCs/>
          <w:sz w:val="20"/>
          <w:szCs w:val="20"/>
        </w:rPr>
        <w:t xml:space="preserve">"Поставка бензина с использованием смарт-карт для Санкт-Петербургского государственного бюджетного учреждения здравоохранения «Городская поликлиника № 39» в 2022 году" </w:t>
      </w:r>
    </w:p>
    <w:p w:rsidR="008D0DDA" w:rsidRPr="00951A0D" w:rsidRDefault="00951A0D">
      <w:pPr>
        <w:ind w:firstLine="567"/>
        <w:jc w:val="center"/>
        <w:rPr>
          <w:rFonts w:eastAsia="Times New Roman"/>
          <w:b/>
          <w:bCs/>
        </w:rPr>
      </w:pPr>
      <w:r w:rsidRPr="00951A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1A0D">
        <w:rPr>
          <w:rFonts w:eastAsia="Times New Roman"/>
          <w:b/>
          <w:bCs/>
          <w:sz w:val="20"/>
          <w:szCs w:val="20"/>
        </w:rPr>
        <w:t xml:space="preserve"> 0372200028821000100) </w:t>
      </w:r>
    </w:p>
    <w:p w:rsidR="008D0DDA" w:rsidRPr="00951A0D" w:rsidRDefault="008D0DDA">
      <w:pPr>
        <w:ind w:firstLine="567"/>
        <w:jc w:val="center"/>
        <w:rPr>
          <w:sz w:val="20"/>
          <w:szCs w:val="20"/>
        </w:rPr>
      </w:pPr>
    </w:p>
    <w:p w:rsidR="008D0DDA" w:rsidRPr="00951A0D" w:rsidRDefault="00951A0D">
      <w:pPr>
        <w:ind w:firstLine="567"/>
        <w:jc w:val="right"/>
      </w:pPr>
      <w:r w:rsidRPr="00951A0D">
        <w:rPr>
          <w:rFonts w:eastAsia="Times New Roman"/>
          <w:sz w:val="20"/>
          <w:szCs w:val="20"/>
        </w:rPr>
        <w:t>14.12.21 10:24:42 (</w:t>
      </w:r>
      <w:r>
        <w:rPr>
          <w:rFonts w:eastAsia="Times New Roman"/>
          <w:sz w:val="20"/>
          <w:szCs w:val="20"/>
          <w:lang w:val="en-US"/>
        </w:rPr>
        <w:t>MSK</w:t>
      </w:r>
      <w:r w:rsidRPr="00951A0D">
        <w:rPr>
          <w:rFonts w:eastAsia="Times New Roman"/>
          <w:sz w:val="20"/>
          <w:szCs w:val="20"/>
        </w:rPr>
        <w:t>+00:00)</w:t>
      </w:r>
    </w:p>
    <w:p w:rsidR="008D0DDA" w:rsidRPr="00951A0D" w:rsidRDefault="008D0DDA">
      <w:pPr>
        <w:ind w:firstLine="567"/>
        <w:rPr>
          <w:rFonts w:eastAsia="Times New Roman"/>
          <w:sz w:val="20"/>
          <w:szCs w:val="20"/>
        </w:rPr>
      </w:pPr>
    </w:p>
    <w:p w:rsidR="008D0DDA" w:rsidRDefault="00951A0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D0DDA" w:rsidRDefault="008D0DDA">
      <w:pPr>
        <w:rPr>
          <w:rFonts w:eastAsia="Times New Roman"/>
          <w:sz w:val="20"/>
          <w:szCs w:val="20"/>
        </w:rPr>
      </w:pPr>
    </w:p>
    <w:p w:rsidR="008D0DDA" w:rsidRPr="00951A0D" w:rsidRDefault="00951A0D">
      <w:r>
        <w:rPr>
          <w:rFonts w:eastAsia="Times New Roman"/>
          <w:sz w:val="20"/>
          <w:szCs w:val="20"/>
        </w:rPr>
        <w:t>Организатор</w:t>
      </w:r>
      <w:r w:rsidRPr="00951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1A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51A0D">
        <w:rPr>
          <w:rFonts w:eastAsia="Times New Roman"/>
          <w:sz w:val="20"/>
          <w:szCs w:val="20"/>
        </w:rPr>
        <w:t>ОРОДСКАЯ ПОЛИКЛИНИКА  №39"</w:t>
      </w:r>
    </w:p>
    <w:p w:rsidR="008D0DDA" w:rsidRPr="00951A0D" w:rsidRDefault="008D0DDA">
      <w:pPr>
        <w:rPr>
          <w:rFonts w:eastAsia="Times New Roman"/>
          <w:sz w:val="20"/>
          <w:szCs w:val="20"/>
        </w:rPr>
      </w:pPr>
    </w:p>
    <w:p w:rsidR="008D0DDA" w:rsidRDefault="00951A0D">
      <w:r w:rsidRPr="00951A0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D0DDA" w:rsidRPr="00951A0D" w:rsidRDefault="008D0DDA">
      <w:pPr>
        <w:rPr>
          <w:rFonts w:eastAsia="Times New Roman"/>
          <w:sz w:val="20"/>
          <w:szCs w:val="20"/>
        </w:rPr>
      </w:pPr>
    </w:p>
    <w:p w:rsidR="008D0DDA" w:rsidRPr="00951A0D" w:rsidRDefault="00951A0D">
      <w:r>
        <w:rPr>
          <w:rFonts w:eastAsia="Times New Roman"/>
          <w:sz w:val="20"/>
          <w:szCs w:val="20"/>
        </w:rPr>
        <w:t>Наименование</w:t>
      </w:r>
      <w:r w:rsidRPr="00951A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1A0D">
        <w:rPr>
          <w:rFonts w:eastAsia="Times New Roman"/>
          <w:sz w:val="20"/>
          <w:szCs w:val="20"/>
        </w:rPr>
        <w:t>: Поставка бензина с использованием смарт-карт для Санкт-Петербургского государственного бюджет</w:t>
      </w:r>
      <w:r w:rsidRPr="00951A0D">
        <w:rPr>
          <w:rFonts w:eastAsia="Times New Roman"/>
          <w:sz w:val="20"/>
          <w:szCs w:val="20"/>
        </w:rPr>
        <w:t xml:space="preserve">ного учреждения здравоохранения «Городская поликлиника № 39» в 2022 году </w:t>
      </w:r>
    </w:p>
    <w:p w:rsidR="008D0DDA" w:rsidRPr="00951A0D" w:rsidRDefault="008D0DDA">
      <w:pPr>
        <w:rPr>
          <w:rFonts w:eastAsia="Times New Roman"/>
          <w:sz w:val="20"/>
          <w:szCs w:val="20"/>
        </w:rPr>
      </w:pPr>
    </w:p>
    <w:p w:rsidR="008D0DDA" w:rsidRPr="00951A0D" w:rsidRDefault="00951A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212782502447878410100101150010000244</w:t>
      </w:r>
    </w:p>
    <w:p w:rsidR="008D0DDA" w:rsidRDefault="008D0DDA"/>
    <w:p w:rsidR="008D0DDA" w:rsidRDefault="00951A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446 740,00 руб.</w:t>
      </w:r>
    </w:p>
    <w:p w:rsidR="008D0DDA" w:rsidRDefault="008D0DDA">
      <w:pPr>
        <w:rPr>
          <w:rFonts w:eastAsia="Times New Roman"/>
          <w:sz w:val="20"/>
          <w:szCs w:val="20"/>
        </w:rPr>
      </w:pPr>
    </w:p>
    <w:p w:rsidR="008D0DDA" w:rsidRDefault="00951A0D"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0DDA">
        <w:tc>
          <w:tcPr>
            <w:tcW w:w="3400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DDA">
        <w:tc>
          <w:tcPr>
            <w:tcW w:w="3400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DDA">
        <w:tc>
          <w:tcPr>
            <w:tcW w:w="3400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DDA">
        <w:tc>
          <w:tcPr>
            <w:tcW w:w="3400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0DDA">
        <w:tc>
          <w:tcPr>
            <w:tcW w:w="3400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D0DDA">
        <w:tc>
          <w:tcPr>
            <w:tcW w:w="3400" w:type="dxa"/>
            <w:shd w:val="clear" w:color="auto" w:fill="auto"/>
          </w:tcPr>
          <w:p w:rsidR="008D0DDA" w:rsidRDefault="00951A0D">
            <w:r w:rsidRPr="00951A0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0DDA" w:rsidRDefault="00951A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0DDA" w:rsidRDefault="008D0DDA">
      <w:pPr>
        <w:rPr>
          <w:rFonts w:eastAsia="Times New Roman"/>
          <w:sz w:val="20"/>
          <w:szCs w:val="20"/>
        </w:rPr>
      </w:pPr>
    </w:p>
    <w:p w:rsidR="008D0DDA" w:rsidRDefault="00951A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0DDA" w:rsidRDefault="008D0DDA">
      <w:pPr>
        <w:rPr>
          <w:rFonts w:eastAsia="Times New Roman"/>
          <w:sz w:val="20"/>
          <w:szCs w:val="20"/>
        </w:rPr>
      </w:pPr>
    </w:p>
    <w:p w:rsidR="008D0DDA" w:rsidRDefault="00951A0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D0DDA" w:rsidRDefault="008D0DDA">
      <w:pPr>
        <w:rPr>
          <w:rFonts w:eastAsia="Times New Roman"/>
        </w:rPr>
      </w:pPr>
    </w:p>
    <w:p w:rsidR="008D0DDA" w:rsidRDefault="008D0DD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8D0DDA">
        <w:tc>
          <w:tcPr>
            <w:tcW w:w="9924" w:type="dxa"/>
            <w:gridSpan w:val="4"/>
            <w:shd w:val="clear" w:color="auto" w:fill="auto"/>
          </w:tcPr>
          <w:p w:rsidR="008D0DDA" w:rsidRDefault="00951A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0D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D0D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r>
              <w:rPr>
                <w:sz w:val="20"/>
                <w:szCs w:val="20"/>
                <w:lang w:val="en-US"/>
              </w:rPr>
              <w:t>EA</w:t>
            </w:r>
            <w:r w:rsidRPr="00951A0D">
              <w:rPr>
                <w:sz w:val="20"/>
                <w:szCs w:val="20"/>
              </w:rPr>
              <w:t>-137597</w:t>
            </w:r>
          </w:p>
          <w:p w:rsidR="008D0DDA" w:rsidRDefault="00951A0D">
            <w:r w:rsidRPr="00951A0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DDA" w:rsidRDefault="008D0D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DDA" w:rsidRDefault="00951A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D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r>
              <w:rPr>
                <w:sz w:val="20"/>
                <w:szCs w:val="20"/>
                <w:lang w:val="en-US"/>
              </w:rPr>
              <w:t>EA</w:t>
            </w:r>
            <w:r w:rsidRPr="00951A0D">
              <w:rPr>
                <w:sz w:val="20"/>
                <w:szCs w:val="20"/>
              </w:rPr>
              <w:t>-137597</w:t>
            </w:r>
          </w:p>
          <w:p w:rsidR="008D0DDA" w:rsidRDefault="00951A0D">
            <w:r w:rsidRPr="00951A0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DDA" w:rsidRDefault="008D0D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DDA" w:rsidRDefault="00951A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D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r>
              <w:rPr>
                <w:sz w:val="20"/>
                <w:szCs w:val="20"/>
                <w:lang w:val="en-US"/>
              </w:rPr>
              <w:t>EA</w:t>
            </w:r>
            <w:r w:rsidRPr="00951A0D">
              <w:rPr>
                <w:sz w:val="20"/>
                <w:szCs w:val="20"/>
              </w:rPr>
              <w:t>-137597</w:t>
            </w:r>
          </w:p>
          <w:p w:rsidR="008D0DDA" w:rsidRDefault="00951A0D">
            <w:r w:rsidRPr="00951A0D">
              <w:rPr>
                <w:sz w:val="20"/>
                <w:szCs w:val="20"/>
              </w:rPr>
              <w:t xml:space="preserve">ОБЩЕСТВО С ОГРАНИЧЕННОЙ </w:t>
            </w:r>
            <w:r w:rsidRPr="00951A0D">
              <w:rPr>
                <w:sz w:val="20"/>
                <w:szCs w:val="20"/>
              </w:rPr>
              <w:t>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DDA" w:rsidRDefault="008D0D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DDA" w:rsidRDefault="00951A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D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r>
              <w:rPr>
                <w:sz w:val="20"/>
                <w:szCs w:val="20"/>
                <w:lang w:val="en-US"/>
              </w:rPr>
              <w:t>EA</w:t>
            </w:r>
            <w:r w:rsidRPr="00951A0D">
              <w:rPr>
                <w:sz w:val="20"/>
                <w:szCs w:val="20"/>
              </w:rPr>
              <w:t>-137597</w:t>
            </w:r>
          </w:p>
          <w:p w:rsidR="008D0DDA" w:rsidRDefault="00951A0D">
            <w:r w:rsidRPr="00951A0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</w:t>
            </w:r>
            <w:r w:rsidRPr="00951A0D">
              <w:rPr>
                <w:sz w:val="20"/>
                <w:szCs w:val="20"/>
              </w:rPr>
              <w:t>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DDA" w:rsidRDefault="008D0D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DDA" w:rsidRDefault="00951A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0D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r>
              <w:rPr>
                <w:sz w:val="20"/>
                <w:szCs w:val="20"/>
                <w:lang w:val="en-US"/>
              </w:rPr>
              <w:t>EA</w:t>
            </w:r>
            <w:r w:rsidRPr="00951A0D">
              <w:rPr>
                <w:sz w:val="20"/>
                <w:szCs w:val="20"/>
              </w:rPr>
              <w:t>-137597</w:t>
            </w:r>
          </w:p>
          <w:p w:rsidR="008D0DDA" w:rsidRDefault="00951A0D">
            <w:r w:rsidRPr="00951A0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0DDA" w:rsidRDefault="008D0D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0DDA" w:rsidRDefault="00951A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0DDA" w:rsidRDefault="00951A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0DDA" w:rsidRDefault="008D0DDA"/>
    <w:p w:rsidR="008D0DDA" w:rsidRDefault="008D0DDA">
      <w:pPr>
        <w:jc w:val="both"/>
        <w:rPr>
          <w:sz w:val="20"/>
          <w:szCs w:val="20"/>
          <w:lang w:val="en-US"/>
        </w:rPr>
      </w:pPr>
    </w:p>
    <w:p w:rsidR="008D0DDA" w:rsidRDefault="00951A0D">
      <w:pPr>
        <w:jc w:val="both"/>
      </w:pPr>
      <w:bookmarkStart w:id="0" w:name="__DdeLink__136_4014115248"/>
      <w:bookmarkEnd w:id="0"/>
      <w:proofErr w:type="gramStart"/>
      <w:r w:rsidRPr="00951A0D">
        <w:rPr>
          <w:rFonts w:eastAsia="Times New Roman"/>
          <w:sz w:val="20"/>
          <w:szCs w:val="20"/>
        </w:rPr>
        <w:t>На основании рассмотрения</w:t>
      </w:r>
      <w:r w:rsidRPr="00951A0D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 w:rsidRPr="00951A0D">
        <w:rPr>
          <w:rFonts w:eastAsia="Times New Roman"/>
          <w:sz w:val="20"/>
          <w:szCs w:val="20"/>
        </w:rPr>
        <w:t>т заключается с единственным участником ОБЩЕСТВО С ОГРАНИЧЕННОЙ ОТВЕТСТВЕННОСТЬЮ " ОПТОВАЯ  ФИРМА " ПЕТЕРБУРГСКАЯ ТОПЛИВНАЯ КОМПАНИЯ".</w:t>
      </w:r>
      <w:proofErr w:type="gramEnd"/>
    </w:p>
    <w:p w:rsidR="008D0DDA" w:rsidRDefault="008D0DDA">
      <w:pPr>
        <w:jc w:val="both"/>
        <w:rPr>
          <w:sz w:val="20"/>
          <w:szCs w:val="20"/>
        </w:rPr>
      </w:pPr>
    </w:p>
    <w:p w:rsidR="008D0DDA" w:rsidRDefault="00951A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8D0DDA" w:rsidRDefault="008D0DDA">
      <w:pPr>
        <w:jc w:val="both"/>
        <w:rPr>
          <w:rFonts w:eastAsia="Times New Roman"/>
          <w:sz w:val="20"/>
          <w:szCs w:val="20"/>
        </w:rPr>
      </w:pPr>
    </w:p>
    <w:p w:rsidR="008D0DDA" w:rsidRDefault="00951A0D">
      <w:pPr>
        <w:jc w:val="both"/>
      </w:pPr>
      <w:r w:rsidRPr="00951A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8D0DDA" w:rsidRDefault="008D0DDA">
      <w:pPr>
        <w:jc w:val="both"/>
        <w:rPr>
          <w:rFonts w:eastAsia="Times New Roman"/>
          <w:sz w:val="20"/>
          <w:szCs w:val="20"/>
        </w:rPr>
      </w:pPr>
    </w:p>
    <w:p w:rsidR="008D0DDA" w:rsidRDefault="00951A0D">
      <w:r>
        <w:rPr>
          <w:rFonts w:eastAsia="Times New Roman"/>
          <w:sz w:val="20"/>
          <w:szCs w:val="20"/>
        </w:rPr>
        <w:t>Подписи</w:t>
      </w:r>
    </w:p>
    <w:p w:rsidR="008D0DDA" w:rsidRDefault="008D0D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0DDA">
        <w:tc>
          <w:tcPr>
            <w:tcW w:w="3307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0DDA" w:rsidRDefault="008D0D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D0DDA">
        <w:tc>
          <w:tcPr>
            <w:tcW w:w="3307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0DDA" w:rsidRDefault="008D0D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D0DDA">
        <w:tc>
          <w:tcPr>
            <w:tcW w:w="3307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0DDA" w:rsidRDefault="008D0D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D0DDA">
        <w:tc>
          <w:tcPr>
            <w:tcW w:w="3307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0DDA" w:rsidRDefault="008D0D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0DDA">
        <w:tc>
          <w:tcPr>
            <w:tcW w:w="3307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r w:rsidRPr="00951A0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D0DDA" w:rsidRPr="00951A0D" w:rsidRDefault="008D0D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0DDA" w:rsidRDefault="00951A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51A0D"/>
    <w:p w:rsidR="00951A0D" w:rsidRDefault="00951A0D"/>
    <w:p w:rsidR="00951A0D" w:rsidRDefault="00951A0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951A0D" w:rsidRPr="00951A0D" w:rsidRDefault="00951A0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bookmarkStart w:id="1" w:name="_GoBack"/>
      <w:bookmarkEnd w:id="1"/>
      <w:r>
        <w:rPr>
          <w:sz w:val="20"/>
          <w:szCs w:val="20"/>
        </w:rPr>
        <w:t xml:space="preserve">  Иванова Ольга Павловна</w:t>
      </w:r>
    </w:p>
    <w:sectPr w:rsidR="00951A0D" w:rsidRPr="00951A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DDA"/>
    <w:rsid w:val="008D0DDA"/>
    <w:rsid w:val="0095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3635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2021-12-14T07:26:00Z</dcterms:created>
  <dcterms:modified xsi:type="dcterms:W3CDTF">2021-12-14T07:26:00Z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