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F78" w:rsidRDefault="00AD5F1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D5F13" w:rsidRDefault="00AD5F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D5F13">
        <w:rPr>
          <w:rFonts w:eastAsia="Times New Roman"/>
          <w:b/>
          <w:bCs/>
          <w:sz w:val="20"/>
          <w:szCs w:val="20"/>
        </w:rPr>
        <w:t xml:space="preserve">"Поставка контейнеров для сбора колюще-режущих медицинских отходов </w:t>
      </w:r>
    </w:p>
    <w:p w:rsidR="00B25F78" w:rsidRPr="00AD5F13" w:rsidRDefault="00AD5F13">
      <w:pPr>
        <w:ind w:firstLine="567"/>
        <w:jc w:val="center"/>
      </w:pPr>
      <w:r w:rsidRPr="00AD5F1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B25F78" w:rsidRPr="00AD5F13" w:rsidRDefault="00AD5F13">
      <w:pPr>
        <w:ind w:firstLine="567"/>
        <w:jc w:val="center"/>
        <w:rPr>
          <w:rFonts w:eastAsia="Times New Roman"/>
          <w:b/>
          <w:bCs/>
        </w:rPr>
      </w:pPr>
      <w:r w:rsidRPr="00AD5F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5F13">
        <w:rPr>
          <w:rFonts w:eastAsia="Times New Roman"/>
          <w:b/>
          <w:bCs/>
          <w:sz w:val="20"/>
          <w:szCs w:val="20"/>
        </w:rPr>
        <w:t xml:space="preserve"> 0372200047721000569) </w:t>
      </w:r>
    </w:p>
    <w:p w:rsidR="00B25F78" w:rsidRPr="00AD5F13" w:rsidRDefault="00B25F78">
      <w:pPr>
        <w:ind w:firstLine="567"/>
        <w:jc w:val="center"/>
        <w:rPr>
          <w:sz w:val="20"/>
          <w:szCs w:val="20"/>
        </w:rPr>
      </w:pPr>
    </w:p>
    <w:p w:rsidR="00B25F78" w:rsidRPr="00AD5F13" w:rsidRDefault="00AD5F13">
      <w:pPr>
        <w:ind w:firstLine="567"/>
        <w:jc w:val="right"/>
      </w:pPr>
      <w:r w:rsidRPr="00AD5F13">
        <w:rPr>
          <w:rFonts w:eastAsia="Times New Roman"/>
          <w:sz w:val="20"/>
          <w:szCs w:val="20"/>
        </w:rPr>
        <w:t xml:space="preserve">14.12.21 10:54:10 </w:t>
      </w:r>
      <w:r w:rsidRPr="00AD5F1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D5F13">
        <w:rPr>
          <w:rFonts w:eastAsia="Times New Roman"/>
          <w:sz w:val="20"/>
          <w:szCs w:val="20"/>
        </w:rPr>
        <w:t>+00:00)</w:t>
      </w:r>
    </w:p>
    <w:p w:rsidR="00B25F78" w:rsidRPr="00AD5F13" w:rsidRDefault="00B25F78">
      <w:pPr>
        <w:ind w:firstLine="567"/>
        <w:rPr>
          <w:rFonts w:eastAsia="Times New Roman"/>
          <w:sz w:val="20"/>
          <w:szCs w:val="20"/>
        </w:rPr>
      </w:pPr>
    </w:p>
    <w:p w:rsidR="00B25F78" w:rsidRDefault="00AD5F1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B25F78" w:rsidRDefault="00B25F78">
      <w:pPr>
        <w:rPr>
          <w:rFonts w:eastAsia="Times New Roman"/>
          <w:sz w:val="20"/>
          <w:szCs w:val="20"/>
        </w:rPr>
      </w:pPr>
    </w:p>
    <w:p w:rsidR="00B25F78" w:rsidRPr="00AD5F13" w:rsidRDefault="00AD5F13">
      <w:r>
        <w:rPr>
          <w:rFonts w:eastAsia="Times New Roman"/>
          <w:sz w:val="20"/>
          <w:szCs w:val="20"/>
        </w:rPr>
        <w:t>Организатор</w:t>
      </w:r>
      <w:r w:rsidRPr="00AD5F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5F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5F78" w:rsidRPr="00AD5F13" w:rsidRDefault="00B25F78">
      <w:pPr>
        <w:rPr>
          <w:rFonts w:eastAsia="Times New Roman"/>
          <w:sz w:val="20"/>
          <w:szCs w:val="20"/>
        </w:rPr>
      </w:pPr>
    </w:p>
    <w:p w:rsidR="00B25F78" w:rsidRDefault="00AD5F13">
      <w:r w:rsidRPr="00AD5F13">
        <w:rPr>
          <w:rFonts w:eastAsia="Times New Roman"/>
          <w:sz w:val="20"/>
          <w:szCs w:val="20"/>
        </w:rPr>
        <w:t>За</w:t>
      </w:r>
      <w:r w:rsidRPr="00AD5F13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25F78" w:rsidRPr="00AD5F13" w:rsidRDefault="00B25F78">
      <w:pPr>
        <w:rPr>
          <w:rFonts w:eastAsia="Times New Roman"/>
          <w:sz w:val="20"/>
          <w:szCs w:val="20"/>
        </w:rPr>
      </w:pPr>
    </w:p>
    <w:p w:rsidR="00B25F78" w:rsidRPr="00AD5F13" w:rsidRDefault="00AD5F13" w:rsidP="00AD5F13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AD5F13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AD5F13">
        <w:rPr>
          <w:rFonts w:eastAsia="Times New Roman"/>
          <w:b/>
          <w:bCs/>
          <w:sz w:val="20"/>
          <w:szCs w:val="20"/>
        </w:rPr>
        <w:t>: Поставка контейнеров для сбора колюще-режущих медицинских отходов в СПб ГБУЗ «Городская больница № 40» в 202</w:t>
      </w:r>
      <w:r w:rsidRPr="00AD5F13">
        <w:rPr>
          <w:rFonts w:eastAsia="Times New Roman"/>
          <w:b/>
          <w:bCs/>
          <w:sz w:val="20"/>
          <w:szCs w:val="20"/>
        </w:rPr>
        <w:t xml:space="preserve">2 году </w:t>
      </w:r>
    </w:p>
    <w:p w:rsidR="00B25F78" w:rsidRPr="00AD5F13" w:rsidRDefault="00B25F78" w:rsidP="00AD5F13">
      <w:pPr>
        <w:jc w:val="both"/>
        <w:rPr>
          <w:rFonts w:eastAsia="Times New Roman"/>
          <w:b/>
          <w:bCs/>
          <w:sz w:val="20"/>
          <w:szCs w:val="20"/>
        </w:rPr>
      </w:pPr>
    </w:p>
    <w:p w:rsidR="00B25F78" w:rsidRPr="00AD5F13" w:rsidRDefault="00AD5F13" w:rsidP="00AD5F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212782100677478430100100021150000000</w:t>
      </w:r>
    </w:p>
    <w:p w:rsidR="00B25F78" w:rsidRDefault="00B25F78" w:rsidP="00AD5F13">
      <w:pPr>
        <w:jc w:val="both"/>
        <w:rPr>
          <w:b/>
          <w:bCs/>
        </w:rPr>
      </w:pPr>
    </w:p>
    <w:p w:rsidR="00B25F78" w:rsidRDefault="00AD5F13" w:rsidP="00AD5F13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695 685,90 руб.</w:t>
      </w:r>
    </w:p>
    <w:p w:rsidR="00B25F78" w:rsidRDefault="00B25F78">
      <w:pPr>
        <w:rPr>
          <w:rFonts w:eastAsia="Times New Roman"/>
          <w:sz w:val="20"/>
          <w:szCs w:val="20"/>
        </w:rPr>
      </w:pPr>
    </w:p>
    <w:p w:rsidR="00B25F78" w:rsidRDefault="00AD5F13">
      <w:r>
        <w:rPr>
          <w:rFonts w:eastAsia="Times New Roman"/>
          <w:sz w:val="20"/>
          <w:szCs w:val="20"/>
        </w:rPr>
        <w:t>Снижение НМЦК, %: 0.00</w:t>
      </w:r>
    </w:p>
    <w:p w:rsidR="00B25F78" w:rsidRDefault="00B25F78">
      <w:pPr>
        <w:rPr>
          <w:rFonts w:eastAsia="Times New Roman"/>
          <w:sz w:val="20"/>
          <w:szCs w:val="20"/>
        </w:rPr>
      </w:pPr>
    </w:p>
    <w:p w:rsidR="00B25F78" w:rsidRDefault="00AD5F1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5F78">
        <w:tc>
          <w:tcPr>
            <w:tcW w:w="4960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5F78">
        <w:tc>
          <w:tcPr>
            <w:tcW w:w="4960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5F78">
        <w:tc>
          <w:tcPr>
            <w:tcW w:w="4960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25F78" w:rsidRDefault="00B25F78">
      <w:pPr>
        <w:rPr>
          <w:rFonts w:eastAsia="Times New Roman"/>
          <w:sz w:val="20"/>
          <w:szCs w:val="20"/>
        </w:rPr>
      </w:pPr>
    </w:p>
    <w:p w:rsidR="00B25F78" w:rsidRDefault="00AD5F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5F78" w:rsidRDefault="00B25F78">
      <w:pPr>
        <w:rPr>
          <w:rFonts w:eastAsia="Times New Roman"/>
          <w:sz w:val="20"/>
          <w:szCs w:val="20"/>
        </w:rPr>
      </w:pPr>
    </w:p>
    <w:p w:rsidR="00B25F78" w:rsidRDefault="00AD5F1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B25F78" w:rsidRDefault="00B25F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3118"/>
        <w:gridCol w:w="2694"/>
        <w:gridCol w:w="2015"/>
      </w:tblGrid>
      <w:tr w:rsidR="00B25F78" w:rsidTr="00AD5F1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25F78" w:rsidRDefault="00AD5F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5F78" w:rsidRPr="00AD5F13" w:rsidTr="00AD5F13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25F78" w:rsidTr="00AD5F13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pStyle w:val="af5"/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EA-135168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 xml:space="preserve">СТРАХОВ МИХАИЛ </w:t>
            </w:r>
            <w:r w:rsidRPr="00AD5F13">
              <w:rPr>
                <w:sz w:val="18"/>
                <w:szCs w:val="20"/>
                <w:lang w:val="en-US"/>
              </w:rPr>
              <w:t>ПЕТРОВИЧ / 540425987760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25F78" w:rsidRDefault="00B25F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064"/>
        <w:gridCol w:w="2788"/>
        <w:gridCol w:w="1921"/>
      </w:tblGrid>
      <w:tr w:rsidR="00B25F78" w:rsidTr="00AD5F13">
        <w:tc>
          <w:tcPr>
            <w:tcW w:w="9922" w:type="dxa"/>
            <w:gridSpan w:val="4"/>
            <w:shd w:val="clear" w:color="auto" w:fill="auto"/>
          </w:tcPr>
          <w:p w:rsidR="00B25F78" w:rsidRDefault="00AD5F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5F78" w:rsidRPr="00AD5F13" w:rsidTr="00AD5F1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5F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25F78" w:rsidTr="00AD5F1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EA-135168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proofErr w:type="spellStart"/>
            <w:r w:rsidRPr="00AD5F1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D5F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D5F1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D5F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D5F1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5F78" w:rsidTr="00AD5F1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EA-135168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 xml:space="preserve">СТРАХОВ МИХАИЛ </w:t>
            </w:r>
            <w:r w:rsidRPr="00AD5F13">
              <w:rPr>
                <w:sz w:val="18"/>
                <w:szCs w:val="20"/>
                <w:lang w:val="en-US"/>
              </w:rPr>
              <w:t>ПЕТРОВИЧ / 540425987760</w:t>
            </w:r>
          </w:p>
        </w:tc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5F78" w:rsidTr="00AD5F1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EA-135168</w:t>
            </w:r>
          </w:p>
        </w:tc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2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D5F1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D5F1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25F78" w:rsidRPr="00AD5F13" w:rsidRDefault="00AD5F13" w:rsidP="00AD5F13">
            <w:pPr>
              <w:jc w:val="center"/>
              <w:rPr>
                <w:sz w:val="18"/>
                <w:szCs w:val="20"/>
              </w:rPr>
            </w:pPr>
            <w:r w:rsidRPr="00AD5F13">
              <w:rPr>
                <w:sz w:val="18"/>
                <w:szCs w:val="20"/>
              </w:rPr>
              <w:t>Участник электрон</w:t>
            </w:r>
            <w:r w:rsidRPr="00AD5F13">
              <w:rPr>
                <w:sz w:val="18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25F78" w:rsidRDefault="00AD5F13">
      <w:pPr>
        <w:jc w:val="both"/>
        <w:rPr>
          <w:b/>
          <w:bCs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СТРАХОВ МИХАИЛ ПЕТРОВИЧ, с ценой контракта 695 685,90 руб.</w:t>
      </w:r>
    </w:p>
    <w:p w:rsidR="00B25F78" w:rsidRDefault="00B25F78">
      <w:pPr>
        <w:jc w:val="both"/>
        <w:rPr>
          <w:rFonts w:eastAsia="Times New Roman"/>
          <w:sz w:val="20"/>
          <w:szCs w:val="20"/>
        </w:rPr>
      </w:pPr>
    </w:p>
    <w:p w:rsidR="00B25F78" w:rsidRDefault="00AD5F13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 xml:space="preserve">основании рассмотрения вторых частей заявок на участие в электронном аукционе контракт заключается с единственным участником СТРАХОВ МИХАИЛ ПЕТРОВИЧ,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B25F78" w:rsidRDefault="00B25F78">
      <w:pPr>
        <w:jc w:val="both"/>
        <w:rPr>
          <w:rFonts w:eastAsia="Times New Roman"/>
          <w:sz w:val="20"/>
          <w:szCs w:val="20"/>
        </w:rPr>
      </w:pPr>
    </w:p>
    <w:p w:rsidR="00B25F78" w:rsidRDefault="00AD5F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 xml:space="preserve">ужд». </w:t>
      </w:r>
    </w:p>
    <w:p w:rsidR="00B25F78" w:rsidRDefault="00B25F78">
      <w:pPr>
        <w:jc w:val="both"/>
        <w:rPr>
          <w:rFonts w:eastAsia="Times New Roman"/>
          <w:sz w:val="20"/>
          <w:szCs w:val="20"/>
        </w:rPr>
      </w:pPr>
    </w:p>
    <w:p w:rsidR="00B25F78" w:rsidRDefault="00AD5F13">
      <w:pPr>
        <w:jc w:val="both"/>
      </w:pPr>
      <w:r w:rsidRPr="00AD5F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нужд».</w:t>
      </w:r>
    </w:p>
    <w:p w:rsidR="00B25F78" w:rsidRDefault="00B25F78">
      <w:pPr>
        <w:jc w:val="both"/>
        <w:rPr>
          <w:rFonts w:eastAsia="Times New Roman"/>
          <w:sz w:val="20"/>
          <w:szCs w:val="20"/>
        </w:rPr>
      </w:pPr>
    </w:p>
    <w:p w:rsidR="00B25F78" w:rsidRDefault="00AD5F1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5F78" w:rsidRDefault="00B25F78">
      <w:pPr>
        <w:jc w:val="both"/>
        <w:rPr>
          <w:rFonts w:eastAsia="Times New Roman"/>
          <w:sz w:val="20"/>
          <w:szCs w:val="20"/>
        </w:rPr>
      </w:pPr>
    </w:p>
    <w:p w:rsidR="00B25F78" w:rsidRDefault="00AD5F13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B25F78" w:rsidRDefault="00B25F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25F78">
        <w:tc>
          <w:tcPr>
            <w:tcW w:w="3307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F78" w:rsidRDefault="00B25F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5F78">
        <w:tc>
          <w:tcPr>
            <w:tcW w:w="3307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F78" w:rsidRDefault="00B25F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5F78">
        <w:tc>
          <w:tcPr>
            <w:tcW w:w="3307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5F78" w:rsidRDefault="00B25F7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5F78" w:rsidRDefault="00AD5F13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D5F13"/>
    <w:sectPr w:rsidR="00000000" w:rsidSect="00AD5F13">
      <w:pgSz w:w="11906" w:h="16838"/>
      <w:pgMar w:top="568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5F13">
      <w:r>
        <w:separator/>
      </w:r>
    </w:p>
  </w:endnote>
  <w:endnote w:type="continuationSeparator" w:id="0">
    <w:p w:rsidR="00000000" w:rsidRDefault="00AD5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F78" w:rsidRDefault="00AD5F13">
      <w:r>
        <w:separator/>
      </w:r>
    </w:p>
  </w:footnote>
  <w:footnote w:type="continuationSeparator" w:id="0">
    <w:p w:rsidR="00B25F78" w:rsidRDefault="00AD5F13">
      <w:r>
        <w:continuationSeparator/>
      </w:r>
    </w:p>
  </w:footnote>
  <w:footnote w:id="1">
    <w:p w:rsidR="00B25F78" w:rsidRDefault="00AD5F13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5F78"/>
    <w:rsid w:val="00AD5F13"/>
    <w:rsid w:val="00B2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fCaesOXsAGmz3C7DZIhyfWLaQeH9Syww6iRVeaP4Q1s=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xYSgSFtLm9vCpqJt7DaRmiLArMLbojl9/DeRXnDpr5k=</DigestValue>
    </Reference>
  </SignedInfo>
  <SignatureValue>2EJICUHm8g96mEIpfBg7Zpg29+pt7OkwtMT47pnED6SPoIBkS55oDajf9/Dk2J7+
CM3GoRQeIN/+Mai7EbBwFQ==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XZVWs7guWEvCu7tQZ4iNzS4RK+k=</DigestValue>
      </Reference>
      <Reference URI="/word/endnotes.xml?ContentType=application/vnd.openxmlformats-officedocument.wordprocessingml.endnotes+xml">
        <DigestMethod Algorithm="http://www.w3.org/2000/09/xmldsig#sha1"/>
        <DigestValue>IGoV3v1CQMoBndjDc7Ud3evIf6I=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u5048BZTkzUEK3KtKOV9EeV5To0=</DigestValue>
      </Reference>
      <Reference URI="/word/settings.xml?ContentType=application/vnd.openxmlformats-officedocument.wordprocessingml.settings+xml">
        <DigestMethod Algorithm="http://www.w3.org/2000/09/xmldsig#sha1"/>
        <DigestValue>nAX5Zydk2S26ZQ969XQ+34qu8j4=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2021-12-14T07:54:05Z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sf7z9kvE6/U2U5EXDQgZ6zyrQSjoq7P2Oi+/Jr4/KW4=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LVEPRUusDrPXVgNSid+70ktlXZZhnpHqIwCij4euJtY=</DigestValue>
    </Reference>
  </SignedInfo>
  <SignatureValue>9hg4GrlLh1l+wJv7G1fa+HHjr4VcS8x0b0w0WKjW6QXwJ8j7Hfi1QoqL5p5smLA2
IImvSsdMioVhsKy7lCl40A==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XZVWs7guWEvCu7tQZ4iNzS4RK+k=</DigestValue>
      </Reference>
      <Reference URI="/word/endnotes.xml?ContentType=application/vnd.openxmlformats-officedocument.wordprocessingml.endnotes+xml">
        <DigestMethod Algorithm="http://www.w3.org/2000/09/xmldsig#sha1"/>
        <DigestValue>IGoV3v1CQMoBndjDc7Ud3evIf6I=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u5048BZTkzUEK3KtKOV9EeV5To0=</DigestValue>
      </Reference>
      <Reference URI="/word/settings.xml?ContentType=application/vnd.openxmlformats-officedocument.wordprocessingml.settings+xml">
        <DigestMethod Algorithm="http://www.w3.org/2000/09/xmldsig#sha1"/>
        <DigestValue>nAX5Zydk2S26ZQ969XQ+34qu8j4=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2021-12-14T07:54:10Z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WA3n0UhTCvNBNwkyuaSlUBkK/x+3zjigfJS7RLhKVmA=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va3gNX2KVHp9tEqsNarKf/FwL87oHC8vDli3LTMwfws=</DigestValue>
    </Reference>
  </SignedInfo>
  <SignatureValue>18CEDuL8Z/QxkNK78mobxLkPu1klH5GlUyuTepCHACM2W1O4l7J5bvD+4px9M1GK
i+MzVzrhAC/c/WwHLl1kXA==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XZVWs7guWEvCu7tQZ4iNzS4RK+k=</DigestValue>
      </Reference>
      <Reference URI="/word/endnotes.xml?ContentType=application/vnd.openxmlformats-officedocument.wordprocessingml.endnotes+xml">
        <DigestMethod Algorithm="http://www.w3.org/2000/09/xmldsig#sha1"/>
        <DigestValue>IGoV3v1CQMoBndjDc7Ud3evIf6I=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u5048BZTkzUEK3KtKOV9EeV5To0=</DigestValue>
      </Reference>
      <Reference URI="/word/settings.xml?ContentType=application/vnd.openxmlformats-officedocument.wordprocessingml.settings+xml">
        <DigestMethod Algorithm="http://www.w3.org/2000/09/xmldsig#sha1"/>
        <DigestValue>nAX5Zydk2S26ZQ969XQ+34qu8j4=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2021-12-14T07:54:22Z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2021-12-14T07:54:00Z</cp:lastPrinted>
  <dcterms:created xsi:type="dcterms:W3CDTF">2018-07-02T14:52:00Z</dcterms:created>
  <dcterms:modified xsi:type="dcterms:W3CDTF">2021-12-14T07:54:00Z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