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4DC" w:rsidRDefault="00B7522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724DC">
        <w:rPr>
          <w:rFonts w:eastAsia="Times New Roman"/>
          <w:b/>
          <w:bCs/>
          <w:sz w:val="20"/>
          <w:szCs w:val="20"/>
        </w:rPr>
        <w:t>159</w:t>
      </w:r>
    </w:p>
    <w:p w:rsidR="003F31FC" w:rsidRDefault="00B752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F31FC" w:rsidRPr="004724DC" w:rsidRDefault="00B75227">
      <w:pPr>
        <w:ind w:firstLine="567"/>
        <w:jc w:val="center"/>
      </w:pPr>
      <w:r w:rsidRPr="004724D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кабинета иглорефлексотерапии " </w:t>
      </w:r>
    </w:p>
    <w:p w:rsidR="003F31FC" w:rsidRPr="004724DC" w:rsidRDefault="00B75227">
      <w:pPr>
        <w:ind w:firstLine="567"/>
        <w:jc w:val="center"/>
        <w:rPr>
          <w:rFonts w:eastAsia="Times New Roman"/>
          <w:b/>
          <w:bCs/>
        </w:rPr>
      </w:pPr>
      <w:r w:rsidRPr="004724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24DC">
        <w:rPr>
          <w:rFonts w:eastAsia="Times New Roman"/>
          <w:b/>
          <w:bCs/>
          <w:sz w:val="20"/>
          <w:szCs w:val="20"/>
        </w:rPr>
        <w:t xml:space="preserve"> 0372200115921000096) </w:t>
      </w:r>
    </w:p>
    <w:p w:rsidR="003F31FC" w:rsidRPr="004724DC" w:rsidRDefault="003F31FC">
      <w:pPr>
        <w:ind w:firstLine="567"/>
        <w:jc w:val="center"/>
        <w:rPr>
          <w:sz w:val="20"/>
          <w:szCs w:val="20"/>
        </w:rPr>
      </w:pPr>
    </w:p>
    <w:p w:rsidR="003F31FC" w:rsidRPr="004724DC" w:rsidRDefault="00B75227">
      <w:pPr>
        <w:ind w:firstLine="567"/>
        <w:jc w:val="right"/>
      </w:pPr>
      <w:r w:rsidRPr="004724DC">
        <w:rPr>
          <w:rFonts w:eastAsia="Times New Roman"/>
          <w:sz w:val="20"/>
          <w:szCs w:val="20"/>
        </w:rPr>
        <w:t xml:space="preserve">14.12.21 </w:t>
      </w:r>
      <w:bookmarkStart w:id="0" w:name="_GoBack"/>
      <w:bookmarkEnd w:id="0"/>
    </w:p>
    <w:p w:rsidR="003F31FC" w:rsidRPr="004724DC" w:rsidRDefault="003F31FC">
      <w:pPr>
        <w:ind w:firstLine="567"/>
        <w:rPr>
          <w:rFonts w:eastAsia="Times New Roman"/>
          <w:sz w:val="20"/>
          <w:szCs w:val="20"/>
        </w:rPr>
      </w:pPr>
    </w:p>
    <w:p w:rsidR="003F31FC" w:rsidRDefault="00B7522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198099, Санкт-Петербург, УЛ КОСИНОВА, 17/ЛИТ.А</w:t>
      </w:r>
    </w:p>
    <w:p w:rsidR="003F31FC" w:rsidRDefault="003F31FC">
      <w:pPr>
        <w:rPr>
          <w:rFonts w:eastAsia="Times New Roman"/>
          <w:sz w:val="20"/>
          <w:szCs w:val="20"/>
        </w:rPr>
      </w:pPr>
    </w:p>
    <w:p w:rsidR="003F31FC" w:rsidRPr="004724DC" w:rsidRDefault="00B75227">
      <w:r>
        <w:rPr>
          <w:rFonts w:eastAsia="Times New Roman"/>
          <w:sz w:val="20"/>
          <w:szCs w:val="20"/>
        </w:rPr>
        <w:t>Организатор</w:t>
      </w:r>
      <w:r w:rsidRPr="004724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24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3F31FC" w:rsidRPr="004724DC" w:rsidRDefault="003F31FC">
      <w:pPr>
        <w:rPr>
          <w:rFonts w:eastAsia="Times New Roman"/>
          <w:sz w:val="20"/>
          <w:szCs w:val="20"/>
        </w:rPr>
      </w:pPr>
    </w:p>
    <w:p w:rsidR="003F31FC" w:rsidRDefault="00B75227">
      <w:r w:rsidRPr="004724D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</w:t>
      </w:r>
      <w:r w:rsidRPr="004724DC">
        <w:rPr>
          <w:rFonts w:eastAsia="Times New Roman"/>
          <w:sz w:val="20"/>
          <w:szCs w:val="20"/>
        </w:rPr>
        <w:t>ГОРОДСКАЯ ПОЛИКЛИНИКА №23"</w:t>
      </w:r>
    </w:p>
    <w:p w:rsidR="003F31FC" w:rsidRPr="004724DC" w:rsidRDefault="003F31FC">
      <w:pPr>
        <w:rPr>
          <w:rFonts w:eastAsia="Times New Roman"/>
          <w:sz w:val="20"/>
          <w:szCs w:val="20"/>
        </w:rPr>
      </w:pPr>
    </w:p>
    <w:p w:rsidR="003F31FC" w:rsidRPr="004724DC" w:rsidRDefault="00B75227">
      <w:r>
        <w:rPr>
          <w:rFonts w:eastAsia="Times New Roman"/>
          <w:sz w:val="20"/>
          <w:szCs w:val="20"/>
        </w:rPr>
        <w:t>Наименование</w:t>
      </w:r>
      <w:r w:rsidRPr="004724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24DC">
        <w:rPr>
          <w:rFonts w:eastAsia="Times New Roman"/>
          <w:sz w:val="20"/>
          <w:szCs w:val="20"/>
        </w:rPr>
        <w:t xml:space="preserve">: Поставка расходных материалов для кабинета иглорефлексотерапии  </w:t>
      </w:r>
    </w:p>
    <w:p w:rsidR="003F31FC" w:rsidRPr="004724DC" w:rsidRDefault="003F31FC">
      <w:pPr>
        <w:rPr>
          <w:rFonts w:eastAsia="Times New Roman"/>
          <w:sz w:val="20"/>
          <w:szCs w:val="20"/>
        </w:rPr>
      </w:pPr>
    </w:p>
    <w:p w:rsidR="003F31FC" w:rsidRPr="004724DC" w:rsidRDefault="00B752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212780503956478050100100820060000244</w:t>
      </w:r>
    </w:p>
    <w:p w:rsidR="003F31FC" w:rsidRDefault="003F31FC"/>
    <w:p w:rsidR="003F31FC" w:rsidRDefault="00B752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32 000,00 руб.</w:t>
      </w:r>
    </w:p>
    <w:p w:rsidR="003F31FC" w:rsidRDefault="003F31FC">
      <w:pPr>
        <w:rPr>
          <w:rFonts w:eastAsia="Times New Roman"/>
          <w:sz w:val="20"/>
          <w:szCs w:val="20"/>
        </w:rPr>
      </w:pPr>
    </w:p>
    <w:p w:rsidR="003F31FC" w:rsidRDefault="00B752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31FC">
        <w:tc>
          <w:tcPr>
            <w:tcW w:w="3400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1FC">
        <w:tc>
          <w:tcPr>
            <w:tcW w:w="3400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1FC">
        <w:tc>
          <w:tcPr>
            <w:tcW w:w="3400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1FC">
        <w:tc>
          <w:tcPr>
            <w:tcW w:w="3400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1FC">
        <w:tc>
          <w:tcPr>
            <w:tcW w:w="3400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1FC" w:rsidRDefault="00B752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F31FC" w:rsidRDefault="003F31FC">
      <w:pPr>
        <w:rPr>
          <w:rFonts w:eastAsia="Times New Roman"/>
          <w:sz w:val="20"/>
          <w:szCs w:val="20"/>
        </w:rPr>
      </w:pPr>
    </w:p>
    <w:p w:rsidR="003F31FC" w:rsidRDefault="00B752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31FC" w:rsidRDefault="003F31FC">
      <w:pPr>
        <w:rPr>
          <w:rFonts w:eastAsia="Times New Roman"/>
          <w:sz w:val="20"/>
          <w:szCs w:val="20"/>
        </w:rPr>
      </w:pPr>
    </w:p>
    <w:p w:rsidR="003F31FC" w:rsidRDefault="00B7522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3F31FC" w:rsidRDefault="003F31FC">
      <w:pPr>
        <w:rPr>
          <w:rFonts w:eastAsia="Times New Roman"/>
        </w:rPr>
      </w:pPr>
    </w:p>
    <w:p w:rsidR="003F31FC" w:rsidRDefault="003F31F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F31FC">
        <w:tc>
          <w:tcPr>
            <w:tcW w:w="9924" w:type="dxa"/>
            <w:gridSpan w:val="4"/>
            <w:shd w:val="clear" w:color="auto" w:fill="auto"/>
          </w:tcPr>
          <w:p w:rsidR="003F31FC" w:rsidRDefault="00B752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31F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31F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r>
              <w:rPr>
                <w:sz w:val="20"/>
                <w:szCs w:val="20"/>
                <w:lang w:val="en-US"/>
              </w:rPr>
              <w:t>EA</w:t>
            </w:r>
            <w:r w:rsidRPr="004724DC">
              <w:rPr>
                <w:sz w:val="20"/>
                <w:szCs w:val="20"/>
              </w:rPr>
              <w:t>-137401</w:t>
            </w:r>
          </w:p>
          <w:p w:rsidR="003F31FC" w:rsidRDefault="00B75227">
            <w:r w:rsidRPr="004724DC">
              <w:rPr>
                <w:sz w:val="20"/>
                <w:szCs w:val="20"/>
              </w:rPr>
              <w:t>ОБЩЕСТВО С ОГРАНИЧЕННОЙ ОТВЕТСТВЕННОСТЬЮ "ПРОГРЕСС" / 7804564874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1FC" w:rsidRDefault="003F31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1FC" w:rsidRDefault="00B75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1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r>
              <w:rPr>
                <w:sz w:val="20"/>
                <w:szCs w:val="20"/>
                <w:lang w:val="en-US"/>
              </w:rPr>
              <w:t>EA</w:t>
            </w:r>
            <w:r w:rsidRPr="004724DC">
              <w:rPr>
                <w:sz w:val="20"/>
                <w:szCs w:val="20"/>
              </w:rPr>
              <w:t>-137401</w:t>
            </w:r>
          </w:p>
          <w:p w:rsidR="003F31FC" w:rsidRDefault="00B75227">
            <w:r w:rsidRPr="004724D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24DC">
              <w:rPr>
                <w:sz w:val="20"/>
                <w:szCs w:val="20"/>
              </w:rPr>
              <w:t>"ПРОГРЕСС" / 7804564874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1FC" w:rsidRDefault="003F31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1FC" w:rsidRDefault="00B75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1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r>
              <w:rPr>
                <w:sz w:val="20"/>
                <w:szCs w:val="20"/>
                <w:lang w:val="en-US"/>
              </w:rPr>
              <w:t>EA</w:t>
            </w:r>
            <w:r w:rsidRPr="004724DC">
              <w:rPr>
                <w:sz w:val="20"/>
                <w:szCs w:val="20"/>
              </w:rPr>
              <w:t>-137401</w:t>
            </w:r>
          </w:p>
          <w:p w:rsidR="003F31FC" w:rsidRDefault="00B75227">
            <w:r w:rsidRPr="004724DC">
              <w:rPr>
                <w:sz w:val="20"/>
                <w:szCs w:val="20"/>
              </w:rPr>
              <w:t>ОБЩЕСТВО С ОГРАНИЧЕННОЙ ОТВЕТСТВЕННОСТЬЮ "ПРОГРЕСС" / 7804564874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1FC" w:rsidRDefault="003F31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1FC" w:rsidRDefault="00B75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1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r>
              <w:rPr>
                <w:sz w:val="20"/>
                <w:szCs w:val="20"/>
                <w:lang w:val="en-US"/>
              </w:rPr>
              <w:t>EA</w:t>
            </w:r>
            <w:r w:rsidRPr="004724DC">
              <w:rPr>
                <w:sz w:val="20"/>
                <w:szCs w:val="20"/>
              </w:rPr>
              <w:t>-137401</w:t>
            </w:r>
          </w:p>
          <w:p w:rsidR="003F31FC" w:rsidRDefault="00B75227">
            <w:r w:rsidRPr="004724DC">
              <w:rPr>
                <w:sz w:val="20"/>
                <w:szCs w:val="20"/>
              </w:rPr>
              <w:t xml:space="preserve">ОБЩЕСТВО С ОГРАНИЧЕННОЙ </w:t>
            </w:r>
            <w:r w:rsidRPr="004724DC">
              <w:rPr>
                <w:sz w:val="20"/>
                <w:szCs w:val="20"/>
              </w:rPr>
              <w:t>ОТВЕТСТВЕННОСТЬЮ "ПРОГРЕСС" / 7804564874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1FC" w:rsidRDefault="003F31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1FC" w:rsidRDefault="00B75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1FC" w:rsidRDefault="00B752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31FC" w:rsidRDefault="003F31FC"/>
    <w:p w:rsidR="003F31FC" w:rsidRDefault="003F31FC">
      <w:pPr>
        <w:jc w:val="both"/>
        <w:rPr>
          <w:sz w:val="20"/>
          <w:szCs w:val="20"/>
          <w:lang w:val="en-US"/>
        </w:rPr>
      </w:pPr>
    </w:p>
    <w:p w:rsidR="003F31FC" w:rsidRDefault="00B75227">
      <w:pPr>
        <w:jc w:val="both"/>
      </w:pPr>
      <w:bookmarkStart w:id="1" w:name="__DdeLink__136_4014115248"/>
      <w:bookmarkEnd w:id="1"/>
      <w:r w:rsidRPr="004724D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4724DC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"ПРОГРЕСС".</w:t>
      </w:r>
    </w:p>
    <w:p w:rsidR="003F31FC" w:rsidRDefault="003F31FC">
      <w:pPr>
        <w:jc w:val="both"/>
        <w:rPr>
          <w:sz w:val="20"/>
          <w:szCs w:val="20"/>
        </w:rPr>
      </w:pPr>
    </w:p>
    <w:p w:rsidR="003F31FC" w:rsidRDefault="00B7522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</w:t>
      </w:r>
      <w:r>
        <w:rPr>
          <w:sz w:val="20"/>
          <w:szCs w:val="20"/>
        </w:rPr>
        <w:t xml:space="preserve">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31FC" w:rsidRDefault="003F31FC">
      <w:pPr>
        <w:jc w:val="both"/>
        <w:rPr>
          <w:sz w:val="20"/>
          <w:szCs w:val="20"/>
        </w:rPr>
      </w:pPr>
    </w:p>
    <w:p w:rsidR="003F31FC" w:rsidRDefault="00B752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</w:t>
      </w:r>
      <w:r>
        <w:rPr>
          <w:rFonts w:eastAsia="Times New Roman"/>
          <w:sz w:val="20"/>
          <w:szCs w:val="20"/>
        </w:rPr>
        <w:t>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 оператором электронной площадки зарегистрирована только одна заявка.</w:t>
      </w:r>
    </w:p>
    <w:p w:rsidR="003F31FC" w:rsidRDefault="003F31FC">
      <w:pPr>
        <w:jc w:val="both"/>
        <w:rPr>
          <w:rFonts w:eastAsia="Times New Roman"/>
          <w:sz w:val="20"/>
          <w:szCs w:val="20"/>
        </w:rPr>
      </w:pPr>
    </w:p>
    <w:p w:rsidR="003F31FC" w:rsidRDefault="00B75227">
      <w:pPr>
        <w:jc w:val="both"/>
      </w:pPr>
      <w:r w:rsidRPr="004724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F31FC" w:rsidRDefault="003F31FC">
      <w:pPr>
        <w:jc w:val="both"/>
        <w:rPr>
          <w:rFonts w:eastAsia="Times New Roman"/>
          <w:sz w:val="20"/>
          <w:szCs w:val="20"/>
        </w:rPr>
      </w:pPr>
    </w:p>
    <w:p w:rsidR="003F31FC" w:rsidRDefault="00B75227">
      <w:r>
        <w:rPr>
          <w:rFonts w:eastAsia="Times New Roman"/>
          <w:sz w:val="20"/>
          <w:szCs w:val="20"/>
        </w:rPr>
        <w:t>Подписи</w:t>
      </w:r>
    </w:p>
    <w:p w:rsidR="003F31FC" w:rsidRDefault="003F31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31FC">
        <w:tc>
          <w:tcPr>
            <w:tcW w:w="3307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1FC" w:rsidRDefault="003F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3F31FC">
        <w:tc>
          <w:tcPr>
            <w:tcW w:w="3307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1FC" w:rsidRDefault="003F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F31FC">
        <w:tc>
          <w:tcPr>
            <w:tcW w:w="3307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1FC" w:rsidRDefault="003F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F31FC">
        <w:tc>
          <w:tcPr>
            <w:tcW w:w="3307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1FC" w:rsidRDefault="003F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1FC" w:rsidRDefault="00B75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B75227" w:rsidRDefault="00B75227"/>
    <w:sectPr w:rsidR="00B752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1FC"/>
    <w:rsid w:val="003F31FC"/>
    <w:rsid w:val="004724DC"/>
    <w:rsid w:val="00B7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A305C-E081-41F0-BA6A-45E21894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2021-12-14T04:32:00Z</dcterms:created>
  <dcterms:modified xsi:type="dcterms:W3CDTF">2021-12-14T04:32:00Z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