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79E" w:rsidRDefault="00BF58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179E" w:rsidRDefault="00BF58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 w:rsidR="00B1179E" w:rsidRPr="00A72B3B" w:rsidRDefault="00BF587E">
      <w:pPr>
        <w:ind w:firstLine="567"/>
        <w:jc w:val="center"/>
        <w:rPr>
          <w:rFonts w:eastAsia="Times New Roman"/>
          <w:b/>
          <w:bCs/>
        </w:rPr>
      </w:pPr>
      <w:r w:rsidRPr="00A72B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2B3B">
        <w:rPr>
          <w:rFonts w:eastAsia="Times New Roman"/>
          <w:b/>
          <w:bCs/>
          <w:sz w:val="20"/>
          <w:szCs w:val="20"/>
        </w:rPr>
        <w:t xml:space="preserve"> 0362200061421000021) </w:t>
      </w:r>
    </w:p>
    <w:p w:rsidR="00B1179E" w:rsidRPr="00A72B3B" w:rsidRDefault="00B1179E">
      <w:pPr>
        <w:ind w:firstLine="567"/>
        <w:jc w:val="center"/>
        <w:rPr>
          <w:sz w:val="20"/>
          <w:szCs w:val="20"/>
        </w:rPr>
      </w:pPr>
    </w:p>
    <w:p w:rsidR="00B1179E" w:rsidRPr="00A72B3B" w:rsidRDefault="00BF587E">
      <w:pPr>
        <w:ind w:firstLine="567"/>
        <w:jc w:val="right"/>
      </w:pPr>
      <w:r w:rsidRPr="00A72B3B">
        <w:rPr>
          <w:rFonts w:eastAsia="Times New Roman"/>
          <w:sz w:val="20"/>
          <w:szCs w:val="20"/>
        </w:rPr>
        <w:t>14.12.21 15:16:42 (</w:t>
      </w:r>
      <w:r>
        <w:rPr>
          <w:rFonts w:eastAsia="Times New Roman"/>
          <w:sz w:val="20"/>
          <w:szCs w:val="20"/>
          <w:lang w:val="en-US"/>
        </w:rPr>
        <w:t>MSK</w:t>
      </w:r>
      <w:r w:rsidRPr="00A72B3B">
        <w:rPr>
          <w:rFonts w:eastAsia="Times New Roman"/>
          <w:sz w:val="20"/>
          <w:szCs w:val="20"/>
        </w:rPr>
        <w:t>+02:00)</w:t>
      </w:r>
    </w:p>
    <w:p w:rsidR="00B1179E" w:rsidRPr="00A72B3B" w:rsidRDefault="00B1179E">
      <w:pPr>
        <w:ind w:firstLine="567"/>
        <w:rPr>
          <w:rFonts w:eastAsia="Times New Roman"/>
          <w:sz w:val="20"/>
          <w:szCs w:val="20"/>
        </w:rPr>
      </w:pPr>
    </w:p>
    <w:p w:rsidR="00B1179E" w:rsidRPr="00A72B3B" w:rsidRDefault="00BF587E">
      <w:r>
        <w:rPr>
          <w:rFonts w:eastAsia="Times New Roman"/>
          <w:sz w:val="20"/>
          <w:szCs w:val="20"/>
        </w:rPr>
        <w:t>Место</w:t>
      </w:r>
      <w:r w:rsidRPr="00A7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72B3B">
        <w:rPr>
          <w:rFonts w:eastAsia="Times New Roman"/>
          <w:sz w:val="20"/>
          <w:szCs w:val="20"/>
        </w:rPr>
        <w:t>: Российская Федерация, 620036, Свердловская обл, Екатеринбург г, УЛИЦА СОБОЛЕВА, 25</w:t>
      </w:r>
    </w:p>
    <w:p w:rsidR="00B1179E" w:rsidRPr="00A72B3B" w:rsidRDefault="00B1179E">
      <w:pPr>
        <w:rPr>
          <w:rFonts w:eastAsia="Times New Roman"/>
          <w:sz w:val="20"/>
          <w:szCs w:val="20"/>
        </w:rPr>
      </w:pPr>
    </w:p>
    <w:p w:rsidR="00B1179E" w:rsidRPr="00A72B3B" w:rsidRDefault="00BF587E">
      <w:r>
        <w:rPr>
          <w:rFonts w:eastAsia="Times New Roman"/>
          <w:sz w:val="20"/>
          <w:szCs w:val="20"/>
        </w:rPr>
        <w:t>Организатор</w:t>
      </w:r>
      <w:r w:rsidRPr="00A7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2B3B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1179E" w:rsidRPr="00A72B3B" w:rsidRDefault="00B1179E">
      <w:pPr>
        <w:rPr>
          <w:rFonts w:eastAsia="Times New Roman"/>
          <w:sz w:val="20"/>
          <w:szCs w:val="20"/>
        </w:rPr>
      </w:pPr>
    </w:p>
    <w:p w:rsidR="00B1179E" w:rsidRPr="00A72B3B" w:rsidRDefault="00BF587E">
      <w:r w:rsidRPr="00A72B3B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</w:t>
      </w:r>
      <w:r w:rsidRPr="00A72B3B">
        <w:rPr>
          <w:rFonts w:eastAsia="Times New Roman"/>
          <w:sz w:val="20"/>
          <w:szCs w:val="20"/>
        </w:rPr>
        <w:t>ВСКОЙ ОБЛАСТИ "СВЕРДЛОВСКИЙ ОБЛАСТНОЙ КЛИНИЧЕСКИЙ ПСИХОНЕВРОЛОГИЧЕСКИЙ ГОСПИТАЛЬ ДЛЯ ВЕТЕРАНОВ ВОЙН"</w:t>
      </w:r>
    </w:p>
    <w:p w:rsidR="00B1179E" w:rsidRPr="00A72B3B" w:rsidRDefault="00B1179E">
      <w:pPr>
        <w:rPr>
          <w:rFonts w:eastAsia="Times New Roman"/>
          <w:sz w:val="20"/>
          <w:szCs w:val="20"/>
        </w:rPr>
      </w:pPr>
    </w:p>
    <w:p w:rsidR="00B1179E" w:rsidRPr="00A72B3B" w:rsidRDefault="00BF58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7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2B3B">
        <w:rPr>
          <w:rFonts w:eastAsia="Times New Roman"/>
          <w:sz w:val="20"/>
          <w:szCs w:val="20"/>
        </w:rPr>
        <w:t xml:space="preserve">: Поставка расходных материалов </w:t>
      </w:r>
    </w:p>
    <w:p w:rsidR="00B1179E" w:rsidRPr="00A72B3B" w:rsidRDefault="00B1179E">
      <w:pPr>
        <w:rPr>
          <w:rFonts w:eastAsia="Times New Roman"/>
          <w:sz w:val="20"/>
          <w:szCs w:val="20"/>
        </w:rPr>
      </w:pPr>
    </w:p>
    <w:p w:rsidR="00B1179E" w:rsidRDefault="00BF58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2126658010873665801001012</w:t>
      </w:r>
      <w:bookmarkStart w:id="0" w:name="_GoBack"/>
      <w:bookmarkEnd w:id="0"/>
      <w:r>
        <w:rPr>
          <w:rFonts w:eastAsia="Times New Roman"/>
          <w:sz w:val="20"/>
          <w:szCs w:val="20"/>
        </w:rPr>
        <w:t>80013250244</w:t>
      </w:r>
    </w:p>
    <w:p w:rsidR="00B1179E" w:rsidRDefault="00B1179E"/>
    <w:p w:rsidR="00B1179E" w:rsidRDefault="00BF587E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397 500,00 руб.</w:t>
      </w:r>
    </w:p>
    <w:p w:rsidR="00B1179E" w:rsidRPr="00A72B3B" w:rsidRDefault="00B1179E">
      <w:pPr>
        <w:rPr>
          <w:rFonts w:eastAsia="Times New Roman"/>
          <w:sz w:val="20"/>
          <w:szCs w:val="20"/>
        </w:rPr>
      </w:pPr>
    </w:p>
    <w:p w:rsidR="00B1179E" w:rsidRDefault="00BF587E">
      <w:r>
        <w:rPr>
          <w:rFonts w:eastAsia="Times New Roman"/>
          <w:sz w:val="20"/>
          <w:szCs w:val="20"/>
        </w:rPr>
        <w:t>Снижение</w:t>
      </w:r>
      <w:r w:rsidRPr="00A72B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72B3B">
        <w:rPr>
          <w:rFonts w:eastAsia="Times New Roman"/>
          <w:sz w:val="20"/>
          <w:szCs w:val="20"/>
        </w:rPr>
        <w:t>, %: 35.50</w:t>
      </w:r>
    </w:p>
    <w:p w:rsidR="00B1179E" w:rsidRDefault="00B1179E">
      <w:pPr>
        <w:rPr>
          <w:rFonts w:eastAsia="Times New Roman"/>
          <w:sz w:val="20"/>
          <w:szCs w:val="20"/>
        </w:rPr>
      </w:pPr>
    </w:p>
    <w:p w:rsidR="00B1179E" w:rsidRDefault="00BF58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179E">
        <w:tc>
          <w:tcPr>
            <w:tcW w:w="3400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79E">
        <w:tc>
          <w:tcPr>
            <w:tcW w:w="3400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179E">
        <w:tc>
          <w:tcPr>
            <w:tcW w:w="3400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179E">
        <w:tc>
          <w:tcPr>
            <w:tcW w:w="3400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179E">
        <w:tc>
          <w:tcPr>
            <w:tcW w:w="3400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179E" w:rsidRDefault="00BF58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179E" w:rsidRDefault="00B1179E">
      <w:pPr>
        <w:rPr>
          <w:rFonts w:eastAsia="Times New Roman"/>
          <w:sz w:val="20"/>
          <w:szCs w:val="20"/>
        </w:rPr>
      </w:pPr>
    </w:p>
    <w:p w:rsidR="00B1179E" w:rsidRDefault="00BF58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179E" w:rsidRDefault="00B1179E">
      <w:pPr>
        <w:rPr>
          <w:rFonts w:eastAsia="Times New Roman"/>
          <w:sz w:val="20"/>
          <w:szCs w:val="20"/>
        </w:rPr>
      </w:pPr>
    </w:p>
    <w:p w:rsidR="00B1179E" w:rsidRDefault="00BF58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179E" w:rsidRDefault="00B117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1179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179E" w:rsidRDefault="00BF587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17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117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EA-136189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r w:rsidRPr="00A72B3B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256 387,50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7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EA-136161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r w:rsidRPr="00A72B3B">
              <w:rPr>
                <w:sz w:val="20"/>
                <w:szCs w:val="20"/>
              </w:rPr>
              <w:t xml:space="preserve">ОБЩЕСТВО С ОГРАНИЧЕННОЙ ОТВЕТСТВЕННОСТЬЮ "СОВРЕМЕННЫЕ ТЕХНОЛОГИИ" </w:t>
            </w:r>
            <w:r w:rsidRPr="00A72B3B">
              <w:rPr>
                <w:sz w:val="20"/>
                <w:szCs w:val="20"/>
              </w:rPr>
              <w:t>/ 6679017291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258 375,00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179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EA-136208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r w:rsidRPr="00A72B3B">
              <w:rPr>
                <w:sz w:val="20"/>
                <w:szCs w:val="20"/>
              </w:rPr>
              <w:t>ОБЩЕСТВО С ОГРАНИЧЕННОЙ ОТВЕТСТВЕННОСТЬЮ "ФАРМПЛЮС" / 6658529147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351 787,50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179E" w:rsidRDefault="00B1179E">
      <w:pPr>
        <w:rPr>
          <w:rFonts w:eastAsia="Times New Roman"/>
        </w:rPr>
      </w:pPr>
    </w:p>
    <w:p w:rsidR="00B1179E" w:rsidRDefault="00B1179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1179E">
        <w:tc>
          <w:tcPr>
            <w:tcW w:w="9976" w:type="dxa"/>
            <w:gridSpan w:val="4"/>
            <w:shd w:val="clear" w:color="auto" w:fill="auto"/>
          </w:tcPr>
          <w:p w:rsidR="00B1179E" w:rsidRDefault="00BF58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179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179E" w:rsidRDefault="00BF58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17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-136189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lastRenderedPageBreak/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72B3B">
              <w:rPr>
                <w:sz w:val="20"/>
                <w:szCs w:val="20"/>
              </w:rPr>
              <w:t>-136189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 xml:space="preserve">ОБЩЕСТВО С </w:t>
            </w:r>
            <w:r w:rsidRPr="00A72B3B">
              <w:rPr>
                <w:sz w:val="20"/>
                <w:szCs w:val="20"/>
              </w:rPr>
              <w:t>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72B3B">
              <w:rPr>
                <w:sz w:val="20"/>
                <w:szCs w:val="20"/>
              </w:rPr>
              <w:t>-136189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-136161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 xml:space="preserve">ОБЩЕСТВО С </w:t>
            </w:r>
            <w:r w:rsidRPr="00A72B3B">
              <w:rPr>
                <w:sz w:val="20"/>
                <w:szCs w:val="20"/>
              </w:rPr>
              <w:t>ОГРАНИЧЕННОЙ ОТВЕТСТВЕННОСТЬЮ "СОВРЕМЕННЫЕ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-136161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-136161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>ОБЩЕСТВО С ОГРАНИЧЕННОЙ ОТВЕТСТВЕННОСТЬЮ "СОВРЕМЕННЫЕ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-136208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>ОБЩЕСТВО С ОГРАНИЧЕННОЙ ОТВЕТСТВЕННОСТЬЮ "ФАРМПЛЮС"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-136208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>ОБЩЕСТВО С ОГРАНИЧЕННОЙ ОТВЕТСТВЕННОСТЬЮ "ФАРМПЛЮС"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79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B3B">
              <w:rPr>
                <w:sz w:val="20"/>
                <w:szCs w:val="20"/>
              </w:rPr>
              <w:t>-136208</w:t>
            </w:r>
          </w:p>
          <w:p w:rsidR="00B1179E" w:rsidRDefault="00BF587E">
            <w:pPr>
              <w:pStyle w:val="af0"/>
            </w:pPr>
            <w:r w:rsidRPr="00A72B3B">
              <w:rPr>
                <w:sz w:val="20"/>
                <w:szCs w:val="20"/>
              </w:rPr>
              <w:t>ОБЩЕСТВО С ОГРАНИЧЕННОЙ ОТВЕТСТВЕННОСТЬЮ "ФАРМПЛЮС"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179E" w:rsidRDefault="00B1179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179E" w:rsidRDefault="00BF587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179E" w:rsidRDefault="00BF587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179E" w:rsidRDefault="00B1179E">
      <w:pPr>
        <w:rPr>
          <w:sz w:val="20"/>
          <w:szCs w:val="20"/>
        </w:rPr>
      </w:pPr>
    </w:p>
    <w:p w:rsidR="00B1179E" w:rsidRDefault="00B1179E">
      <w:pPr>
        <w:jc w:val="both"/>
        <w:rPr>
          <w:rFonts w:eastAsia="Times New Roman"/>
          <w:sz w:val="20"/>
          <w:szCs w:val="20"/>
          <w:lang w:val="en-US"/>
        </w:rPr>
      </w:pPr>
    </w:p>
    <w:p w:rsidR="00B1179E" w:rsidRDefault="00BF587E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"МЕДПАРТНЕР", предложивший цену контракта 256 387,50 руб.</w:t>
      </w:r>
    </w:p>
    <w:p w:rsidR="00B1179E" w:rsidRDefault="00B1179E">
      <w:pPr>
        <w:jc w:val="both"/>
        <w:rPr>
          <w:rFonts w:eastAsia="Times New Roman"/>
          <w:sz w:val="20"/>
          <w:szCs w:val="20"/>
        </w:rPr>
      </w:pPr>
    </w:p>
    <w:p w:rsidR="00B1179E" w:rsidRDefault="00BF587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"МЕДПАРТНЕР",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1179E" w:rsidRDefault="00B1179E">
      <w:pPr>
        <w:jc w:val="both"/>
        <w:rPr>
          <w:rFonts w:eastAsia="Times New Roman"/>
          <w:sz w:val="20"/>
          <w:szCs w:val="20"/>
        </w:rPr>
      </w:pPr>
    </w:p>
    <w:p w:rsidR="00B1179E" w:rsidRDefault="00BF587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179E" w:rsidRDefault="00B1179E">
      <w:pPr>
        <w:jc w:val="both"/>
        <w:rPr>
          <w:rFonts w:eastAsia="Times New Roman"/>
          <w:sz w:val="20"/>
          <w:szCs w:val="20"/>
        </w:rPr>
      </w:pPr>
    </w:p>
    <w:p w:rsidR="00B1179E" w:rsidRDefault="00BF587E">
      <w:r>
        <w:rPr>
          <w:rFonts w:eastAsia="Times New Roman"/>
          <w:sz w:val="20"/>
          <w:szCs w:val="20"/>
        </w:rPr>
        <w:t>Подписи</w:t>
      </w:r>
    </w:p>
    <w:p w:rsidR="00B1179E" w:rsidRDefault="00B1179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179E">
        <w:tc>
          <w:tcPr>
            <w:tcW w:w="3307" w:type="dxa"/>
            <w:shd w:val="clear" w:color="auto" w:fill="auto"/>
            <w:vAlign w:val="bottom"/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9E" w:rsidRDefault="00B117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9E" w:rsidRDefault="00BF58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B1179E">
        <w:tc>
          <w:tcPr>
            <w:tcW w:w="3307" w:type="dxa"/>
            <w:shd w:val="clear" w:color="auto" w:fill="auto"/>
            <w:vAlign w:val="bottom"/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9E" w:rsidRDefault="00B117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9E" w:rsidRDefault="00BF58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1179E">
        <w:tc>
          <w:tcPr>
            <w:tcW w:w="3307" w:type="dxa"/>
            <w:shd w:val="clear" w:color="auto" w:fill="auto"/>
            <w:vAlign w:val="bottom"/>
          </w:tcPr>
          <w:p w:rsidR="00B1179E" w:rsidRDefault="00BF587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179E" w:rsidRDefault="00B1179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179E" w:rsidRDefault="00BF58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587E" w:rsidRDefault="00BF587E"/>
    <w:sectPr w:rsidR="00BF58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79E"/>
    <w:rsid w:val="00A72B3B"/>
    <w:rsid w:val="00B1179E"/>
    <w:rsid w:val="00BF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25D5F0-F6DC-4DBE-AF9D-697FFBD0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2021-12-14T10:17:00Z</cp:lastPrinted>
  <dcterms:created xsi:type="dcterms:W3CDTF">2021-12-14T10:18:00Z</dcterms:created>
  <dcterms:modified xsi:type="dcterms:W3CDTF">2021-12-14T10:18:00Z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