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3B3" w:rsidRDefault="009923D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43B3" w:rsidRPr="00ED14B1" w:rsidRDefault="009923DC">
      <w:pPr>
        <w:ind w:firstLine="567"/>
        <w:jc w:val="center"/>
      </w:pPr>
      <w:r w:rsidRPr="00ED14B1">
        <w:rPr>
          <w:rFonts w:eastAsia="Times New Roman"/>
          <w:b/>
          <w:bCs/>
          <w:sz w:val="20"/>
          <w:szCs w:val="20"/>
        </w:rPr>
        <w:t xml:space="preserve">"Оказание услуг по адаптации и сопровождению экземпляров Систем Консультант Плюс для СПб ГБУ "КЦСОН Красногвардейского района" для нужд Санкт-Петербурга в 2022 году" </w:t>
      </w:r>
    </w:p>
    <w:p w:rsidR="00E143B3" w:rsidRPr="00ED14B1" w:rsidRDefault="009923DC">
      <w:pPr>
        <w:ind w:firstLine="567"/>
        <w:jc w:val="center"/>
        <w:rPr>
          <w:rFonts w:eastAsia="Times New Roman"/>
          <w:b/>
          <w:bCs/>
        </w:rPr>
      </w:pPr>
      <w:r w:rsidRPr="00ED14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14B1">
        <w:rPr>
          <w:rFonts w:eastAsia="Times New Roman"/>
          <w:b/>
          <w:bCs/>
          <w:sz w:val="20"/>
          <w:szCs w:val="20"/>
        </w:rPr>
        <w:t xml:space="preserve"> 0372200086821000106) </w:t>
      </w:r>
    </w:p>
    <w:p w:rsidR="00E143B3" w:rsidRPr="00ED14B1" w:rsidRDefault="00E143B3">
      <w:pPr>
        <w:ind w:firstLine="567"/>
        <w:jc w:val="center"/>
        <w:rPr>
          <w:sz w:val="20"/>
          <w:szCs w:val="20"/>
        </w:rPr>
      </w:pPr>
    </w:p>
    <w:p w:rsidR="00E143B3" w:rsidRPr="00ED14B1" w:rsidRDefault="009923DC">
      <w:pPr>
        <w:ind w:firstLine="567"/>
        <w:jc w:val="right"/>
      </w:pPr>
      <w:r w:rsidRPr="00ED14B1">
        <w:rPr>
          <w:rFonts w:eastAsia="Times New Roman"/>
          <w:sz w:val="20"/>
          <w:szCs w:val="20"/>
        </w:rPr>
        <w:t>16.12.21 09:16:31 (</w:t>
      </w:r>
      <w:r>
        <w:rPr>
          <w:rFonts w:eastAsia="Times New Roman"/>
          <w:sz w:val="20"/>
          <w:szCs w:val="20"/>
          <w:lang w:val="en-US"/>
        </w:rPr>
        <w:t>MSK</w:t>
      </w:r>
      <w:r w:rsidRPr="00ED14B1">
        <w:rPr>
          <w:rFonts w:eastAsia="Times New Roman"/>
          <w:sz w:val="20"/>
          <w:szCs w:val="20"/>
        </w:rPr>
        <w:t>+00:00)</w:t>
      </w:r>
    </w:p>
    <w:p w:rsidR="00E143B3" w:rsidRPr="00ED14B1" w:rsidRDefault="00E143B3">
      <w:pPr>
        <w:ind w:firstLine="567"/>
        <w:rPr>
          <w:rFonts w:eastAsia="Times New Roman"/>
          <w:sz w:val="20"/>
          <w:szCs w:val="20"/>
        </w:rPr>
      </w:pPr>
    </w:p>
    <w:p w:rsidR="00E143B3" w:rsidRDefault="009923D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195213, Санкт-Петербург, ПР-КТ НОВОЧЕРКАССКИЙ, 48, ЛИТ. А</w:t>
      </w:r>
    </w:p>
    <w:p w:rsidR="00E143B3" w:rsidRDefault="00E143B3">
      <w:pPr>
        <w:rPr>
          <w:rFonts w:eastAsia="Times New Roman"/>
          <w:sz w:val="20"/>
          <w:szCs w:val="20"/>
        </w:rPr>
      </w:pPr>
    </w:p>
    <w:p w:rsidR="00E143B3" w:rsidRPr="00ED14B1" w:rsidRDefault="009923DC">
      <w:r>
        <w:rPr>
          <w:rFonts w:eastAsia="Times New Roman"/>
          <w:sz w:val="20"/>
          <w:szCs w:val="20"/>
        </w:rPr>
        <w:t>Организатор</w:t>
      </w:r>
      <w:r w:rsidRPr="00ED14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14B1">
        <w:rPr>
          <w:rFonts w:eastAsia="Times New Roman"/>
          <w:sz w:val="20"/>
          <w:szCs w:val="20"/>
        </w:rPr>
        <w:t>: САНКТ-ПЕТЕРБУРГСКОЕ ГОСУДАРСТВЕННОЕ БЮДЖЕТНОЕ УЧРЕЖДЕНИЕ "КОМПЛЕКСНЫЙ ЦЕНТР СОЦИ</w:t>
      </w:r>
      <w:r w:rsidRPr="00ED14B1">
        <w:rPr>
          <w:rFonts w:eastAsia="Times New Roman"/>
          <w:sz w:val="20"/>
          <w:szCs w:val="20"/>
        </w:rPr>
        <w:t>АЛЬНОГО ОБСЛУЖИВАНИЯ НАСЕЛЕНИЯ КРАСНОГВАРДЕЙСКОГО РАЙОНА"</w:t>
      </w:r>
    </w:p>
    <w:p w:rsidR="00E143B3" w:rsidRPr="00ED14B1" w:rsidRDefault="00E143B3">
      <w:pPr>
        <w:rPr>
          <w:rFonts w:eastAsia="Times New Roman"/>
          <w:sz w:val="20"/>
          <w:szCs w:val="20"/>
        </w:rPr>
      </w:pPr>
    </w:p>
    <w:p w:rsidR="00E143B3" w:rsidRDefault="009923DC">
      <w:r w:rsidRPr="00ED14B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"КОМПЛЕКСНЫЙ ЦЕНТР СОЦИАЛЬНОГО ОБСЛУЖИВАНИЯ НАСЕЛЕНИЯ КРАСНОГВАРДЕЙСКОГО РАЙОНА"</w:t>
      </w:r>
    </w:p>
    <w:p w:rsidR="00E143B3" w:rsidRPr="00ED14B1" w:rsidRDefault="00E143B3">
      <w:pPr>
        <w:rPr>
          <w:rFonts w:eastAsia="Times New Roman"/>
          <w:sz w:val="20"/>
          <w:szCs w:val="20"/>
        </w:rPr>
      </w:pPr>
    </w:p>
    <w:p w:rsidR="00E143B3" w:rsidRPr="00ED14B1" w:rsidRDefault="009923DC">
      <w:r>
        <w:rPr>
          <w:rFonts w:eastAsia="Times New Roman"/>
          <w:sz w:val="20"/>
          <w:szCs w:val="20"/>
        </w:rPr>
        <w:t>Наименование</w:t>
      </w:r>
      <w:r w:rsidRPr="00ED14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14B1">
        <w:rPr>
          <w:rFonts w:eastAsia="Times New Roman"/>
          <w:sz w:val="20"/>
          <w:szCs w:val="20"/>
        </w:rPr>
        <w:t>: Оказание услуг по адаптаци</w:t>
      </w:r>
      <w:r w:rsidRPr="00ED14B1">
        <w:rPr>
          <w:rFonts w:eastAsia="Times New Roman"/>
          <w:sz w:val="20"/>
          <w:szCs w:val="20"/>
        </w:rPr>
        <w:t xml:space="preserve">и и сопровождению экземпляров Систем Консультант Плюс для СПб ГБУ "КЦСОН Красногвардейского района" для нужд Санкт-Петербурга в 2022 году </w:t>
      </w:r>
    </w:p>
    <w:p w:rsidR="00E143B3" w:rsidRPr="00ED14B1" w:rsidRDefault="00E143B3">
      <w:pPr>
        <w:rPr>
          <w:rFonts w:eastAsia="Times New Roman"/>
          <w:sz w:val="20"/>
          <w:szCs w:val="20"/>
        </w:rPr>
      </w:pPr>
    </w:p>
    <w:p w:rsidR="00E143B3" w:rsidRPr="00ED14B1" w:rsidRDefault="009923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212780611006578060100101110016203244</w:t>
      </w:r>
    </w:p>
    <w:p w:rsidR="00E143B3" w:rsidRDefault="00E143B3"/>
    <w:p w:rsidR="00E143B3" w:rsidRDefault="009923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575 882,16 руб.</w:t>
      </w:r>
    </w:p>
    <w:p w:rsidR="00E143B3" w:rsidRDefault="00E143B3">
      <w:pPr>
        <w:rPr>
          <w:rFonts w:eastAsia="Times New Roman"/>
          <w:sz w:val="20"/>
          <w:szCs w:val="20"/>
        </w:rPr>
      </w:pPr>
    </w:p>
    <w:p w:rsidR="00E143B3" w:rsidRDefault="009923D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143B3">
        <w:tc>
          <w:tcPr>
            <w:tcW w:w="3400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Савицкая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43B3">
        <w:tc>
          <w:tcPr>
            <w:tcW w:w="3400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Тупогуз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43B3">
        <w:tc>
          <w:tcPr>
            <w:tcW w:w="3400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Акушевич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43B3">
        <w:tc>
          <w:tcPr>
            <w:tcW w:w="3400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43B3">
        <w:tc>
          <w:tcPr>
            <w:tcW w:w="3400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Россиева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43B3">
        <w:tc>
          <w:tcPr>
            <w:tcW w:w="3400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43B3">
        <w:tc>
          <w:tcPr>
            <w:tcW w:w="3400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43B3" w:rsidRDefault="009923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143B3" w:rsidRDefault="00E143B3">
      <w:pPr>
        <w:rPr>
          <w:rFonts w:eastAsia="Times New Roman"/>
          <w:sz w:val="20"/>
          <w:szCs w:val="20"/>
        </w:rPr>
      </w:pPr>
    </w:p>
    <w:p w:rsidR="00E143B3" w:rsidRDefault="009923D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E143B3" w:rsidRDefault="00E143B3">
      <w:pPr>
        <w:rPr>
          <w:rFonts w:eastAsia="Times New Roman"/>
          <w:sz w:val="20"/>
          <w:szCs w:val="20"/>
        </w:rPr>
      </w:pPr>
    </w:p>
    <w:p w:rsidR="00E143B3" w:rsidRDefault="009923D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143B3" w:rsidRDefault="00E143B3">
      <w:pPr>
        <w:rPr>
          <w:rFonts w:eastAsia="Times New Roman"/>
        </w:rPr>
      </w:pPr>
    </w:p>
    <w:p w:rsidR="00E143B3" w:rsidRDefault="00E143B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E143B3">
        <w:tc>
          <w:tcPr>
            <w:tcW w:w="9924" w:type="dxa"/>
            <w:gridSpan w:val="4"/>
            <w:shd w:val="clear" w:color="auto" w:fill="auto"/>
          </w:tcPr>
          <w:p w:rsidR="00E143B3" w:rsidRDefault="009923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E143B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143B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r>
              <w:rPr>
                <w:sz w:val="20"/>
                <w:szCs w:val="20"/>
                <w:lang w:val="en-US"/>
              </w:rPr>
              <w:t>EA</w:t>
            </w:r>
            <w:r w:rsidRPr="00ED14B1">
              <w:rPr>
                <w:sz w:val="20"/>
                <w:szCs w:val="20"/>
              </w:rPr>
              <w:t>-137848</w:t>
            </w:r>
          </w:p>
          <w:p w:rsidR="00E143B3" w:rsidRDefault="009923DC">
            <w:r w:rsidRPr="00ED14B1">
              <w:rPr>
                <w:sz w:val="20"/>
                <w:szCs w:val="20"/>
              </w:rPr>
              <w:t xml:space="preserve">ОБЩЕСТВО С ОГРАНИЧЕННОЙ </w:t>
            </w:r>
            <w:r w:rsidRPr="00ED14B1">
              <w:rPr>
                <w:sz w:val="20"/>
                <w:szCs w:val="20"/>
              </w:rPr>
              <w:t>ОТВЕТСТВЕННОСТЬЮ "АТЛАНТИС" / 7842010316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43B3" w:rsidRDefault="00E143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43B3" w:rsidRDefault="009923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43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r>
              <w:rPr>
                <w:sz w:val="20"/>
                <w:szCs w:val="20"/>
                <w:lang w:val="en-US"/>
              </w:rPr>
              <w:t>EA</w:t>
            </w:r>
            <w:r w:rsidRPr="00ED14B1">
              <w:rPr>
                <w:sz w:val="20"/>
                <w:szCs w:val="20"/>
              </w:rPr>
              <w:t>-137848</w:t>
            </w:r>
          </w:p>
          <w:p w:rsidR="00E143B3" w:rsidRDefault="009923DC">
            <w:r w:rsidRPr="00ED14B1">
              <w:rPr>
                <w:sz w:val="20"/>
                <w:szCs w:val="20"/>
              </w:rPr>
              <w:t>ОБЩЕСТВО С ОГРАНИЧЕННОЙ ОТВЕТСТВЕННОСТЬЮ "АТЛАНТИС" / 7842010316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43B3" w:rsidRDefault="00E143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43B3" w:rsidRDefault="009923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43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r>
              <w:rPr>
                <w:sz w:val="20"/>
                <w:szCs w:val="20"/>
                <w:lang w:val="en-US"/>
              </w:rPr>
              <w:t>EA</w:t>
            </w:r>
            <w:r w:rsidRPr="00ED14B1">
              <w:rPr>
                <w:sz w:val="20"/>
                <w:szCs w:val="20"/>
              </w:rPr>
              <w:t>-137848</w:t>
            </w:r>
          </w:p>
          <w:p w:rsidR="00E143B3" w:rsidRDefault="009923DC">
            <w:r w:rsidRPr="00ED14B1">
              <w:rPr>
                <w:sz w:val="20"/>
                <w:szCs w:val="20"/>
              </w:rPr>
              <w:t xml:space="preserve">ОБЩЕСТВО С </w:t>
            </w:r>
            <w:r w:rsidRPr="00ED14B1">
              <w:rPr>
                <w:sz w:val="20"/>
                <w:szCs w:val="20"/>
              </w:rPr>
              <w:t>ОГРАНИЧЕННОЙ ОТВЕТСТВЕННОСТЬЮ "АТЛАНТИС" / 7842010316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43B3" w:rsidRDefault="00E143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43B3" w:rsidRDefault="009923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43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r>
              <w:rPr>
                <w:sz w:val="20"/>
                <w:szCs w:val="20"/>
                <w:lang w:val="en-US"/>
              </w:rPr>
              <w:t>EA</w:t>
            </w:r>
            <w:r w:rsidRPr="00ED14B1">
              <w:rPr>
                <w:sz w:val="20"/>
                <w:szCs w:val="20"/>
              </w:rPr>
              <w:t>-137848</w:t>
            </w:r>
          </w:p>
          <w:p w:rsidR="00E143B3" w:rsidRDefault="009923DC">
            <w:r w:rsidRPr="00ED14B1">
              <w:rPr>
                <w:sz w:val="20"/>
                <w:szCs w:val="20"/>
              </w:rPr>
              <w:t>ОБЩЕСТВО С ОГРАНИЧЕННОЙ ОТВЕТСТВЕННОСТЬЮ "АТЛАНТИС" / 7842010316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43B3" w:rsidRDefault="00E143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43B3" w:rsidRDefault="009923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Акушевич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43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r>
              <w:rPr>
                <w:sz w:val="20"/>
                <w:szCs w:val="20"/>
                <w:lang w:val="en-US"/>
              </w:rPr>
              <w:t>EA</w:t>
            </w:r>
            <w:r w:rsidRPr="00ED14B1">
              <w:rPr>
                <w:sz w:val="20"/>
                <w:szCs w:val="20"/>
              </w:rPr>
              <w:t>-137848</w:t>
            </w:r>
          </w:p>
          <w:p w:rsidR="00E143B3" w:rsidRDefault="009923DC">
            <w:r w:rsidRPr="00ED14B1">
              <w:rPr>
                <w:sz w:val="20"/>
                <w:szCs w:val="20"/>
              </w:rPr>
              <w:t>ОБЩЕСТВО С ОГРАНИЧЕННОЙ ОТВЕТСТВЕННОСТЬЮ "АТЛАНТИС" / 7842010316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43B3" w:rsidRDefault="00E143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43B3" w:rsidRDefault="009923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Россиева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43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r>
              <w:rPr>
                <w:sz w:val="20"/>
                <w:szCs w:val="20"/>
                <w:lang w:val="en-US"/>
              </w:rPr>
              <w:t>EA</w:t>
            </w:r>
            <w:r w:rsidRPr="00ED14B1">
              <w:rPr>
                <w:sz w:val="20"/>
                <w:szCs w:val="20"/>
              </w:rPr>
              <w:t>-137848</w:t>
            </w:r>
          </w:p>
          <w:p w:rsidR="00E143B3" w:rsidRDefault="009923DC">
            <w:r w:rsidRPr="00ED14B1">
              <w:rPr>
                <w:sz w:val="20"/>
                <w:szCs w:val="20"/>
              </w:rPr>
              <w:t>ОБЩЕСТВО С ОГРАНИЧЕННОЙ ОТВЕТСТВЕННОСТЬЮ "АТЛАНТИС" / 7842010316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43B3" w:rsidRDefault="00E143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43B3" w:rsidRDefault="009923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43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r>
              <w:rPr>
                <w:sz w:val="20"/>
                <w:szCs w:val="20"/>
                <w:lang w:val="en-US"/>
              </w:rPr>
              <w:t>EA</w:t>
            </w:r>
            <w:r w:rsidRPr="00ED14B1">
              <w:rPr>
                <w:sz w:val="20"/>
                <w:szCs w:val="20"/>
              </w:rPr>
              <w:t>-137848</w:t>
            </w:r>
          </w:p>
          <w:p w:rsidR="00E143B3" w:rsidRDefault="009923DC">
            <w:r w:rsidRPr="00ED14B1">
              <w:rPr>
                <w:sz w:val="20"/>
                <w:szCs w:val="20"/>
              </w:rPr>
              <w:t>ОБЩЕСТВО С ОГРАНИЧЕННОЙ ОТВЕТСТВЕННОСТЬЮ "АТЛАНТИС" / 7842010316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43B3" w:rsidRDefault="00E143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43B3" w:rsidRDefault="009923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43B3" w:rsidRDefault="009923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43B3" w:rsidRDefault="00E143B3"/>
    <w:p w:rsidR="00E143B3" w:rsidRDefault="00E143B3">
      <w:pPr>
        <w:jc w:val="both"/>
        <w:rPr>
          <w:sz w:val="20"/>
          <w:szCs w:val="20"/>
          <w:lang w:val="en-US"/>
        </w:rPr>
      </w:pPr>
    </w:p>
    <w:p w:rsidR="00E143B3" w:rsidRDefault="009923DC">
      <w:pPr>
        <w:jc w:val="both"/>
      </w:pPr>
      <w:bookmarkStart w:id="1" w:name="__DdeLink__136_4014115248"/>
      <w:bookmarkEnd w:id="1"/>
      <w:r w:rsidRPr="00ED14B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ED14B1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ED14B1">
        <w:rPr>
          <w:rFonts w:eastAsia="Times New Roman"/>
          <w:sz w:val="20"/>
          <w:szCs w:val="20"/>
        </w:rPr>
        <w:t>ВЕТСТВЕННОСТЬЮ "АТЛАНТИС".</w:t>
      </w:r>
    </w:p>
    <w:p w:rsidR="00E143B3" w:rsidRDefault="00E143B3">
      <w:pPr>
        <w:jc w:val="both"/>
        <w:rPr>
          <w:sz w:val="20"/>
          <w:szCs w:val="20"/>
        </w:rPr>
      </w:pPr>
    </w:p>
    <w:p w:rsidR="00E143B3" w:rsidRDefault="009923D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143B3" w:rsidRDefault="00E143B3">
      <w:pPr>
        <w:jc w:val="both"/>
        <w:rPr>
          <w:rFonts w:eastAsia="Times New Roman"/>
          <w:sz w:val="20"/>
          <w:szCs w:val="20"/>
        </w:rPr>
      </w:pPr>
    </w:p>
    <w:p w:rsidR="00E143B3" w:rsidRDefault="009923DC">
      <w:pPr>
        <w:jc w:val="both"/>
      </w:pPr>
      <w:r w:rsidRPr="00ED14B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143B3" w:rsidRDefault="00E143B3">
      <w:pPr>
        <w:jc w:val="both"/>
        <w:rPr>
          <w:rFonts w:eastAsia="Times New Roman"/>
          <w:sz w:val="20"/>
          <w:szCs w:val="20"/>
        </w:rPr>
      </w:pPr>
    </w:p>
    <w:p w:rsidR="00E143B3" w:rsidRDefault="009923DC">
      <w:r>
        <w:rPr>
          <w:rFonts w:eastAsia="Times New Roman"/>
          <w:sz w:val="20"/>
          <w:szCs w:val="20"/>
        </w:rPr>
        <w:t>Подписи</w:t>
      </w:r>
    </w:p>
    <w:p w:rsidR="00E143B3" w:rsidRDefault="00E143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143B3">
        <w:tc>
          <w:tcPr>
            <w:tcW w:w="3307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43B3" w:rsidRDefault="00E143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143B3">
        <w:tc>
          <w:tcPr>
            <w:tcW w:w="3307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43B3" w:rsidRDefault="00E143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Тупогуз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Ильинична</w:t>
            </w:r>
            <w:proofErr w:type="spellEnd"/>
          </w:p>
        </w:tc>
      </w:tr>
      <w:tr w:rsidR="00E143B3">
        <w:tc>
          <w:tcPr>
            <w:tcW w:w="3307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43B3" w:rsidRDefault="00E143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Акушевич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143B3">
        <w:tc>
          <w:tcPr>
            <w:tcW w:w="3307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43B3" w:rsidRDefault="00E143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Яновская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143B3">
        <w:tc>
          <w:tcPr>
            <w:tcW w:w="3307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43B3" w:rsidRDefault="00E143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Россиева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143B3">
        <w:tc>
          <w:tcPr>
            <w:tcW w:w="3307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43B3" w:rsidRDefault="00E143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Киселева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143B3">
        <w:tc>
          <w:tcPr>
            <w:tcW w:w="3307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43B3" w:rsidRDefault="00E143B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43B3" w:rsidRDefault="009923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Павленкова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9923DC" w:rsidRDefault="009923DC"/>
    <w:sectPr w:rsidR="009923D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3B3"/>
    <w:rsid w:val="009923DC"/>
    <w:rsid w:val="00E143B3"/>
    <w:rsid w:val="00ED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A15BE2-3632-4CFD-875E-CDE68CB9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ПК</cp:lastModifiedBy>
  <cp:revision>2</cp:revision>
  <dcterms:created xsi:type="dcterms:W3CDTF">2021-12-16T06:17:00Z</dcterms:created>
  <dcterms:modified xsi:type="dcterms:W3CDTF">2021-12-16T06:17:00Z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