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80F" w:rsidRDefault="00B94C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480F" w:rsidRPr="00B94CB1" w:rsidRDefault="00B94CB1">
      <w:pPr>
        <w:ind w:firstLine="567"/>
        <w:jc w:val="center"/>
      </w:pPr>
      <w:r w:rsidRPr="00B94CB1">
        <w:rPr>
          <w:rFonts w:eastAsia="Times New Roman"/>
          <w:b/>
          <w:bCs/>
          <w:sz w:val="20"/>
          <w:szCs w:val="20"/>
        </w:rPr>
        <w:t>"Поставка №70 лекарственных сре</w:t>
      </w:r>
      <w:proofErr w:type="gramStart"/>
      <w:r w:rsidRPr="00B94CB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94CB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6480F" w:rsidRPr="00B94CB1" w:rsidRDefault="00B94CB1">
      <w:pPr>
        <w:ind w:firstLine="567"/>
        <w:jc w:val="center"/>
        <w:rPr>
          <w:rFonts w:eastAsia="Times New Roman"/>
          <w:b/>
          <w:bCs/>
        </w:rPr>
      </w:pPr>
      <w:r w:rsidRPr="00B94C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4CB1">
        <w:rPr>
          <w:rFonts w:eastAsia="Times New Roman"/>
          <w:b/>
          <w:bCs/>
          <w:sz w:val="20"/>
          <w:szCs w:val="20"/>
        </w:rPr>
        <w:t xml:space="preserve"> 0372200047721000612) </w:t>
      </w:r>
    </w:p>
    <w:p w:rsidR="00C6480F" w:rsidRPr="00B94CB1" w:rsidRDefault="00C6480F">
      <w:pPr>
        <w:ind w:firstLine="567"/>
        <w:jc w:val="center"/>
        <w:rPr>
          <w:sz w:val="20"/>
          <w:szCs w:val="20"/>
        </w:rPr>
      </w:pPr>
    </w:p>
    <w:p w:rsidR="00C6480F" w:rsidRDefault="00B94CB1">
      <w:pPr>
        <w:ind w:firstLine="567"/>
        <w:jc w:val="right"/>
      </w:pPr>
      <w:r w:rsidRPr="00B94CB1">
        <w:rPr>
          <w:rFonts w:eastAsia="Times New Roman"/>
          <w:sz w:val="20"/>
          <w:szCs w:val="20"/>
        </w:rPr>
        <w:t>16.12.21 11:11:00 (</w:t>
      </w:r>
      <w:r>
        <w:rPr>
          <w:rFonts w:eastAsia="Times New Roman"/>
          <w:sz w:val="20"/>
          <w:szCs w:val="20"/>
          <w:lang w:val="en-US"/>
        </w:rPr>
        <w:t>MSK</w:t>
      </w:r>
      <w:r w:rsidRPr="00B94CB1">
        <w:rPr>
          <w:rFonts w:eastAsia="Times New Roman"/>
          <w:sz w:val="20"/>
          <w:szCs w:val="20"/>
        </w:rPr>
        <w:t>+00:00)</w:t>
      </w:r>
    </w:p>
    <w:p w:rsidR="00C6480F" w:rsidRPr="00B94CB1" w:rsidRDefault="00C6480F">
      <w:pPr>
        <w:ind w:firstLine="567"/>
        <w:rPr>
          <w:rFonts w:eastAsia="Times New Roman"/>
          <w:sz w:val="20"/>
          <w:szCs w:val="20"/>
        </w:rPr>
      </w:pPr>
    </w:p>
    <w:p w:rsidR="00C6480F" w:rsidRDefault="00B94CB1">
      <w:r>
        <w:rPr>
          <w:rFonts w:eastAsia="Times New Roman"/>
          <w:sz w:val="20"/>
          <w:szCs w:val="20"/>
        </w:rPr>
        <w:t>Организатор</w:t>
      </w:r>
      <w:r w:rsidRPr="00B94C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4CB1">
        <w:rPr>
          <w:rFonts w:eastAsia="Times New Roman"/>
          <w:sz w:val="20"/>
          <w:szCs w:val="20"/>
        </w:rPr>
        <w:t xml:space="preserve">: </w:t>
      </w:r>
      <w:r w:rsidRPr="00B94CB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6480F" w:rsidRPr="00B94CB1" w:rsidRDefault="00C6480F">
      <w:pPr>
        <w:rPr>
          <w:rFonts w:eastAsia="Times New Roman"/>
          <w:sz w:val="20"/>
          <w:szCs w:val="20"/>
        </w:rPr>
      </w:pPr>
    </w:p>
    <w:p w:rsidR="00C6480F" w:rsidRDefault="00B94CB1">
      <w:r>
        <w:rPr>
          <w:rFonts w:eastAsia="Times New Roman"/>
          <w:sz w:val="20"/>
          <w:szCs w:val="20"/>
        </w:rPr>
        <w:t>Заказчик</w:t>
      </w:r>
      <w:r w:rsidRPr="00B94CB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6480F" w:rsidRPr="00B94CB1" w:rsidRDefault="00C6480F">
      <w:pPr>
        <w:rPr>
          <w:rFonts w:eastAsia="Times New Roman"/>
          <w:sz w:val="20"/>
          <w:szCs w:val="20"/>
        </w:rPr>
      </w:pPr>
    </w:p>
    <w:p w:rsidR="00C6480F" w:rsidRPr="00B94CB1" w:rsidRDefault="00B94CB1" w:rsidP="00B94CB1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94C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4CB1">
        <w:rPr>
          <w:rFonts w:eastAsia="Times New Roman"/>
          <w:sz w:val="20"/>
          <w:szCs w:val="20"/>
        </w:rPr>
        <w:t xml:space="preserve">: </w:t>
      </w:r>
      <w:r w:rsidRPr="00B94CB1">
        <w:rPr>
          <w:rFonts w:eastAsia="Times New Roman"/>
          <w:b/>
          <w:sz w:val="20"/>
          <w:szCs w:val="20"/>
        </w:rPr>
        <w:t>Поставка №70 лекарственных сре</w:t>
      </w:r>
      <w:proofErr w:type="gramStart"/>
      <w:r w:rsidRPr="00B94CB1">
        <w:rPr>
          <w:rFonts w:eastAsia="Times New Roman"/>
          <w:b/>
          <w:sz w:val="20"/>
          <w:szCs w:val="20"/>
        </w:rPr>
        <w:t>дств дл</w:t>
      </w:r>
      <w:proofErr w:type="gramEnd"/>
      <w:r w:rsidRPr="00B94CB1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6480F" w:rsidRPr="00B94CB1" w:rsidRDefault="00C6480F" w:rsidP="00B94CB1">
      <w:pPr>
        <w:jc w:val="both"/>
        <w:rPr>
          <w:rFonts w:eastAsia="Times New Roman"/>
          <w:b/>
          <w:sz w:val="20"/>
          <w:szCs w:val="20"/>
        </w:rPr>
      </w:pPr>
    </w:p>
    <w:p w:rsidR="00C6480F" w:rsidRPr="00B94CB1" w:rsidRDefault="00B94CB1" w:rsidP="00B94CB1">
      <w:pPr>
        <w:jc w:val="both"/>
        <w:rPr>
          <w:b/>
        </w:rPr>
      </w:pPr>
      <w:r w:rsidRPr="00B94CB1">
        <w:rPr>
          <w:rFonts w:eastAsia="Times New Roman"/>
          <w:b/>
          <w:sz w:val="20"/>
          <w:szCs w:val="20"/>
        </w:rPr>
        <w:t>Начальная (максимальная) цена контракта: 232 600,00 руб.</w:t>
      </w:r>
    </w:p>
    <w:p w:rsidR="00C6480F" w:rsidRDefault="00C6480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6480F" w:rsidRPr="00B94CB1" w:rsidTr="00B94CB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480F" w:rsidRPr="00B94CB1" w:rsidRDefault="00B94CB1">
            <w:pPr>
              <w:pStyle w:val="af9"/>
              <w:rPr>
                <w:sz w:val="16"/>
              </w:rPr>
            </w:pPr>
            <w:proofErr w:type="spellStart"/>
            <w:r w:rsidRPr="00B94CB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480F" w:rsidRPr="00B94CB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480F" w:rsidRPr="00B94CB1" w:rsidRDefault="00B94CB1">
                  <w:pPr>
                    <w:jc w:val="both"/>
                    <w:rPr>
                      <w:sz w:val="16"/>
                    </w:rPr>
                  </w:pPr>
                  <w:r w:rsidRPr="00B94CB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 Статьи 31 Федерального закона </w:t>
                  </w:r>
                  <w:r w:rsidRPr="00B94CB1">
                    <w:rPr>
                      <w:sz w:val="16"/>
                      <w:szCs w:val="20"/>
                    </w:rPr>
                    <w:t>№ 44-ФЗ)</w:t>
                  </w:r>
                </w:p>
                <w:p w:rsidR="00C6480F" w:rsidRPr="00B94CB1" w:rsidRDefault="00B94CB1">
                  <w:pPr>
                    <w:jc w:val="both"/>
                    <w:rPr>
                      <w:sz w:val="16"/>
                    </w:rPr>
                  </w:pPr>
                  <w:r w:rsidRPr="00B94CB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94CB1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94CB1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</w:t>
                  </w:r>
                  <w:r w:rsidRPr="00B94CB1">
                    <w:rPr>
                      <w:sz w:val="16"/>
                      <w:szCs w:val="20"/>
                    </w:rPr>
                    <w:t xml:space="preserve">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94CB1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94CB1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</w:t>
                  </w:r>
                  <w:r w:rsidRPr="00B94CB1">
                    <w:rPr>
                      <w:sz w:val="16"/>
                      <w:szCs w:val="20"/>
                    </w:rPr>
                    <w:t xml:space="preserve">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94CB1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</w:t>
                  </w:r>
                  <w:r w:rsidRPr="00B94CB1">
                    <w:rPr>
                      <w:sz w:val="16"/>
                      <w:szCs w:val="20"/>
                    </w:rPr>
                    <w:t>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</w:t>
                  </w:r>
                  <w:r w:rsidRPr="00B94CB1">
                    <w:rPr>
                      <w:sz w:val="16"/>
                      <w:szCs w:val="20"/>
                    </w:rPr>
                    <w:t xml:space="preserve">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94CB1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</w:t>
                  </w:r>
                  <w:r w:rsidRPr="00B94CB1">
                    <w:rPr>
                      <w:sz w:val="16"/>
                      <w:szCs w:val="20"/>
                    </w:rPr>
                    <w:t>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</w:t>
                  </w:r>
                  <w:r w:rsidRPr="00B94CB1">
                    <w:rPr>
                      <w:sz w:val="16"/>
                      <w:szCs w:val="20"/>
                    </w:rPr>
                    <w:t>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6480F" w:rsidRPr="00B94CB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6480F" w:rsidRPr="00B94CB1" w:rsidRDefault="00B94CB1">
                  <w:pPr>
                    <w:jc w:val="both"/>
                    <w:rPr>
                      <w:sz w:val="16"/>
                    </w:rPr>
                  </w:pPr>
                  <w:r w:rsidRPr="00B94CB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94CB1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C6480F" w:rsidRPr="00B94CB1" w:rsidRDefault="00B94CB1">
                  <w:pPr>
                    <w:jc w:val="both"/>
                    <w:rPr>
                      <w:sz w:val="16"/>
                    </w:rPr>
                  </w:pPr>
                  <w:r w:rsidRPr="00B94CB1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94CB1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C6480F" w:rsidRPr="00B94CB1" w:rsidRDefault="00C6480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6480F" w:rsidRPr="00B94CB1" w:rsidTr="00B94CB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480F" w:rsidRPr="00B94CB1" w:rsidRDefault="00B94CB1">
            <w:pPr>
              <w:pStyle w:val="af9"/>
              <w:rPr>
                <w:sz w:val="16"/>
              </w:rPr>
            </w:pPr>
            <w:proofErr w:type="spellStart"/>
            <w:r w:rsidRPr="00B94CB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6480F" w:rsidRPr="00B94CB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6480F" w:rsidRPr="00B94CB1" w:rsidRDefault="00B94CB1">
                  <w:pPr>
                    <w:jc w:val="both"/>
                    <w:rPr>
                      <w:sz w:val="16"/>
                    </w:rPr>
                  </w:pPr>
                  <w:r w:rsidRPr="00B94CB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6480F" w:rsidRPr="00B94CB1" w:rsidRDefault="00B94CB1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94CB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6480F" w:rsidRPr="00B94CB1" w:rsidRDefault="00C6480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6480F" w:rsidRPr="00B94CB1" w:rsidTr="00B94CB1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6480F" w:rsidRPr="00B94CB1" w:rsidRDefault="00B94CB1">
            <w:pPr>
              <w:pStyle w:val="af9"/>
              <w:rPr>
                <w:sz w:val="16"/>
              </w:rPr>
            </w:pPr>
            <w:proofErr w:type="spellStart"/>
            <w:r w:rsidRPr="00B94CB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6480F" w:rsidRPr="00B94CB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6480F" w:rsidRPr="00B94CB1" w:rsidRDefault="00B94CB1">
                  <w:pPr>
                    <w:rPr>
                      <w:sz w:val="16"/>
                    </w:rPr>
                  </w:pPr>
                  <w:r w:rsidRPr="00B94CB1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B94CB1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6480F" w:rsidRPr="00B94CB1" w:rsidRDefault="00C6480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6480F" w:rsidRDefault="00C6480F">
      <w:pPr>
        <w:rPr>
          <w:rFonts w:eastAsia="Times New Roman"/>
          <w:sz w:val="20"/>
          <w:szCs w:val="20"/>
        </w:rPr>
      </w:pPr>
    </w:p>
    <w:p w:rsidR="00C6480F" w:rsidRDefault="00B94CB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6480F">
        <w:tc>
          <w:tcPr>
            <w:tcW w:w="4960" w:type="dxa"/>
            <w:shd w:val="clear" w:color="auto" w:fill="auto"/>
          </w:tcPr>
          <w:p w:rsidR="00C6480F" w:rsidRDefault="00B94C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80F" w:rsidRDefault="00B94CB1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480F">
        <w:tc>
          <w:tcPr>
            <w:tcW w:w="4960" w:type="dxa"/>
            <w:shd w:val="clear" w:color="auto" w:fill="auto"/>
          </w:tcPr>
          <w:p w:rsidR="00C6480F" w:rsidRDefault="00B94C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80F" w:rsidRDefault="00B94CB1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480F">
        <w:tc>
          <w:tcPr>
            <w:tcW w:w="4960" w:type="dxa"/>
            <w:shd w:val="clear" w:color="auto" w:fill="auto"/>
          </w:tcPr>
          <w:p w:rsidR="00C6480F" w:rsidRDefault="00B94C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6480F" w:rsidRDefault="00B94CB1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6480F" w:rsidRDefault="00C6480F">
      <w:pPr>
        <w:rPr>
          <w:rFonts w:eastAsia="Times New Roman"/>
          <w:sz w:val="20"/>
          <w:szCs w:val="20"/>
        </w:rPr>
      </w:pPr>
    </w:p>
    <w:p w:rsidR="00C6480F" w:rsidRDefault="00B94C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C6480F" w:rsidRDefault="00C648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C6480F" w:rsidTr="00B94CB1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6480F" w:rsidRDefault="00B94CB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6480F" w:rsidRPr="00B94CB1" w:rsidTr="00B94CB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6480F" w:rsidTr="00B94CB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pStyle w:val="af9"/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t>EA-137118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 xml:space="preserve">Участник </w:t>
            </w:r>
            <w:r w:rsidRPr="00B94CB1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6480F" w:rsidRDefault="00C6480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C6480F" w:rsidTr="00B94CB1">
        <w:tc>
          <w:tcPr>
            <w:tcW w:w="9915" w:type="dxa"/>
            <w:gridSpan w:val="4"/>
            <w:shd w:val="clear" w:color="auto" w:fill="auto"/>
          </w:tcPr>
          <w:p w:rsidR="00C6480F" w:rsidRDefault="00B94CB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6480F" w:rsidRPr="00B94CB1" w:rsidTr="00B94CB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b/>
                <w:sz w:val="18"/>
                <w:szCs w:val="20"/>
              </w:rPr>
              <w:t>Наименование / ИНН</w:t>
            </w:r>
          </w:p>
          <w:p w:rsidR="00C6480F" w:rsidRPr="00B94CB1" w:rsidRDefault="00B94CB1" w:rsidP="00B94C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94CB1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6480F" w:rsidTr="00B94CB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t>EA-137118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proofErr w:type="spellStart"/>
            <w:r w:rsidRPr="00B94CB1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94CB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94CB1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94CB1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94CB1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B94CB1">
              <w:rPr>
                <w:sz w:val="18"/>
                <w:szCs w:val="20"/>
              </w:rPr>
              <w:lastRenderedPageBreak/>
              <w:t>требованиям документации об электронном аукционе</w:t>
            </w:r>
          </w:p>
        </w:tc>
      </w:tr>
      <w:tr w:rsidR="00C6480F" w:rsidTr="00B94CB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lastRenderedPageBreak/>
              <w:t>EA-137118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 xml:space="preserve">ОБЩЕСТВО С </w:t>
            </w:r>
            <w:r w:rsidRPr="00B94CB1">
              <w:rPr>
                <w:sz w:val="18"/>
                <w:szCs w:val="20"/>
              </w:rPr>
              <w:t>ОГРАНИЧЕННОЙ ОТВЕТСТВЕННОСТЬЮ "АЛЬБАТРОС" / 7724922443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6480F" w:rsidTr="00B94CB1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t>EA-137118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>ОБЩЕСТВО С ОГРАНИЧЕННОЙ ОТВЕТСТВЕННОСТЬЮ "АЛЬБАТРОС" /</w:t>
            </w:r>
            <w:r w:rsidRPr="00B94CB1">
              <w:rPr>
                <w:sz w:val="18"/>
                <w:szCs w:val="20"/>
              </w:rPr>
              <w:t xml:space="preserve"> 7724922443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94CB1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94CB1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6480F" w:rsidRPr="00B94CB1" w:rsidRDefault="00B94CB1" w:rsidP="00B94CB1">
            <w:pPr>
              <w:jc w:val="center"/>
              <w:rPr>
                <w:sz w:val="18"/>
              </w:rPr>
            </w:pPr>
            <w:r w:rsidRPr="00B94CB1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6480F" w:rsidRPr="00B94CB1" w:rsidRDefault="00C6480F">
      <w:pPr>
        <w:jc w:val="both"/>
        <w:rPr>
          <w:sz w:val="20"/>
          <w:szCs w:val="20"/>
        </w:rPr>
      </w:pPr>
    </w:p>
    <w:p w:rsidR="00C6480F" w:rsidRDefault="00B94CB1">
      <w:pPr>
        <w:jc w:val="both"/>
      </w:pPr>
      <w:r w:rsidRPr="00B94CB1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</w:t>
      </w:r>
      <w:r w:rsidRPr="00B94CB1">
        <w:rPr>
          <w:rFonts w:eastAsia="Times New Roman"/>
          <w:sz w:val="20"/>
          <w:szCs w:val="20"/>
        </w:rPr>
        <w:t>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</w:t>
      </w:r>
      <w:r w:rsidRPr="00B94CB1">
        <w:rPr>
          <w:rFonts w:eastAsia="Times New Roman"/>
          <w:sz w:val="20"/>
          <w:szCs w:val="20"/>
        </w:rPr>
        <w:t>ном аукционе оператором электронной площадки зарегистрирована только одна заявка.</w:t>
      </w:r>
    </w:p>
    <w:p w:rsidR="00C6480F" w:rsidRPr="00B94CB1" w:rsidRDefault="00C6480F">
      <w:pPr>
        <w:jc w:val="both"/>
        <w:rPr>
          <w:sz w:val="20"/>
          <w:szCs w:val="20"/>
        </w:rPr>
      </w:pPr>
    </w:p>
    <w:p w:rsidR="00C6480F" w:rsidRPr="00B94CB1" w:rsidRDefault="00B94CB1">
      <w:pPr>
        <w:jc w:val="both"/>
        <w:rPr>
          <w:b/>
        </w:rPr>
      </w:pPr>
      <w:r w:rsidRPr="00B94CB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</w:t>
      </w:r>
      <w:r w:rsidRPr="00B94CB1"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94CB1">
        <w:rPr>
          <w:rFonts w:eastAsia="Times New Roman"/>
          <w:b/>
          <w:sz w:val="20"/>
          <w:szCs w:val="20"/>
        </w:rPr>
        <w:t>ОБЩЕСТВО С ОГРАНИЧЕННОЙ ОТВЕТСТВЕННОСТЬЮ "АЛЬБАТРОС".</w:t>
      </w:r>
    </w:p>
    <w:p w:rsidR="00C6480F" w:rsidRDefault="00B94CB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</w:t>
      </w:r>
      <w:r>
        <w:rPr>
          <w:rFonts w:eastAsia="Times New Roman"/>
          <w:sz w:val="20"/>
          <w:szCs w:val="20"/>
        </w:rPr>
        <w:t>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6480F" w:rsidRDefault="00C6480F">
      <w:pPr>
        <w:rPr>
          <w:rFonts w:eastAsia="Times New Roman"/>
          <w:sz w:val="20"/>
          <w:szCs w:val="20"/>
        </w:rPr>
      </w:pPr>
    </w:p>
    <w:p w:rsidR="00C6480F" w:rsidRDefault="00B94C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</w:t>
      </w:r>
      <w:r>
        <w:rPr>
          <w:rFonts w:eastAsia="Times New Roman"/>
          <w:sz w:val="20"/>
          <w:szCs w:val="20"/>
        </w:rPr>
        <w:t>анению в течение трех лет.</w:t>
      </w:r>
    </w:p>
    <w:p w:rsidR="00C6480F" w:rsidRDefault="00C6480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6480F" w:rsidRDefault="00B94CB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6480F" w:rsidRDefault="00C6480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6480F">
        <w:tc>
          <w:tcPr>
            <w:tcW w:w="3307" w:type="dxa"/>
            <w:shd w:val="clear" w:color="auto" w:fill="auto"/>
            <w:vAlign w:val="bottom"/>
          </w:tcPr>
          <w:p w:rsidR="00C6480F" w:rsidRDefault="00B94C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80F" w:rsidRDefault="00C648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80F" w:rsidRDefault="00B94C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6480F">
        <w:tc>
          <w:tcPr>
            <w:tcW w:w="3307" w:type="dxa"/>
            <w:shd w:val="clear" w:color="auto" w:fill="auto"/>
            <w:vAlign w:val="bottom"/>
          </w:tcPr>
          <w:p w:rsidR="00C6480F" w:rsidRDefault="00B94C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80F" w:rsidRDefault="00C648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80F" w:rsidRDefault="00B94CB1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6480F">
        <w:tc>
          <w:tcPr>
            <w:tcW w:w="3307" w:type="dxa"/>
            <w:shd w:val="clear" w:color="auto" w:fill="auto"/>
            <w:vAlign w:val="bottom"/>
          </w:tcPr>
          <w:p w:rsidR="00C6480F" w:rsidRDefault="00B94CB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6480F" w:rsidRDefault="00C6480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6480F" w:rsidRDefault="00B94CB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94CB1"/>
    <w:sectPr w:rsidR="00000000" w:rsidSect="00B94CB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94CB1">
      <w:r>
        <w:separator/>
      </w:r>
    </w:p>
  </w:endnote>
  <w:endnote w:type="continuationSeparator" w:id="0">
    <w:p w:rsidR="00000000" w:rsidRDefault="00B94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80F" w:rsidRDefault="00C6480F">
    <w:pPr>
      <w:jc w:val="both"/>
    </w:pPr>
  </w:p>
  <w:p w:rsidR="00C6480F" w:rsidRDefault="00C6480F">
    <w:pPr>
      <w:pStyle w:val="afe"/>
    </w:pPr>
  </w:p>
  <w:p w:rsidR="00C6480F" w:rsidRDefault="00C6480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80F" w:rsidRDefault="00C6480F"/>
  </w:footnote>
  <w:footnote w:type="continuationSeparator" w:id="0">
    <w:p w:rsidR="00C6480F" w:rsidRDefault="00B94CB1">
      <w:r>
        <w:continuationSeparator/>
      </w:r>
    </w:p>
  </w:footnote>
  <w:footnote w:id="1">
    <w:p w:rsidR="00C6480F" w:rsidRDefault="00B94CB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</w:t>
      </w:r>
      <w:r>
        <w:rPr>
          <w:position w:val="0"/>
          <w:szCs w:val="16"/>
        </w:rPr>
        <w:t xml:space="preserve">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80F"/>
    <w:rsid w:val="00B94CB1"/>
    <w:rsid w:val="00C64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0mYG1GsC94gBZilZdRovKsIMWON8VLa83Lwp2fmhW2w=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38nYJEpnomDhCYmpKI8zTOxtwQwgFjKInWX6hluHTmU=</DigestValue>
    </Reference>
  </SignedInfo>
  <SignatureValue>VH6ANQHqZy49InkFiTCc3YhSQeKewMO2PZyJn9vgsQHJEYW2WTZr6Iya+L38s/wQ
85rbR/MwGJWZLf/Q7sxqhw==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cydVLap2igZfsGY5Dai7cGfYlFg=</DigestValue>
      </Reference>
      <Reference URI="/word/endnotes.xml?ContentType=application/vnd.openxmlformats-officedocument.wordprocessingml.endnotes+xml">
        <DigestMethod Algorithm="http://www.w3.org/2000/09/xmldsig#sha1"/>
        <DigestValue>wmKB8EyMrYxow8+nn9YlajKs6Mo=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QIDfh6tl8NOTw7m4KKKRsixQmgE=</DigestValue>
      </Reference>
      <Reference URI="/word/footnotes.xml?ContentType=application/vnd.openxmlformats-officedocument.wordprocessingml.footnotes+xml">
        <DigestMethod Algorithm="http://www.w3.org/2000/09/xmldsig#sha1"/>
        <DigestValue>nwtk7Vu8nQtn/TfY9LbCIrKK/08=</DigestValue>
      </Reference>
      <Reference URI="/word/settings.xml?ContentType=application/vnd.openxmlformats-officedocument.wordprocessingml.settings+xml">
        <DigestMethod Algorithm="http://www.w3.org/2000/09/xmldsig#sha1"/>
        <DigestValue>EzqG3JH0Z74SyJZClkx831gWenE=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2021-12-16T08:10:39Z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2021-12-16T08:10:39Z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jYOosbeAO22IczSaFGMQLSd18IQLiqGGIXa+S1ZkTcc=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L0kkhLSAXSoC9uqw3tQHs19JvacXeJrzteA5j4DN5XY=</DigestValue>
    </Reference>
  </SignedInfo>
  <SignatureValue>sqUktUhN+zVFTqMegTBdOn4IHpzBQt/XdIKzreCzS5XtzBjw07XzRiqlDK3cF+oq
LLjNEi0yN41zfZdvVW2vrQ==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cydVLap2igZfsGY5Dai7cGfYlFg=</DigestValue>
      </Reference>
      <Reference URI="/word/endnotes.xml?ContentType=application/vnd.openxmlformats-officedocument.wordprocessingml.endnotes+xml">
        <DigestMethod Algorithm="http://www.w3.org/2000/09/xmldsig#sha1"/>
        <DigestValue>wmKB8EyMrYxow8+nn9YlajKs6Mo=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QIDfh6tl8NOTw7m4KKKRsixQmgE=</DigestValue>
      </Reference>
      <Reference URI="/word/footnotes.xml?ContentType=application/vnd.openxmlformats-officedocument.wordprocessingml.footnotes+xml">
        <DigestMethod Algorithm="http://www.w3.org/2000/09/xmldsig#sha1"/>
        <DigestValue>nwtk7Vu8nQtn/TfY9LbCIrKK/08=</DigestValue>
      </Reference>
      <Reference URI="/word/settings.xml?ContentType=application/vnd.openxmlformats-officedocument.wordprocessingml.settings+xml">
        <DigestMethod Algorithm="http://www.w3.org/2000/09/xmldsig#sha1"/>
        <DigestValue>EzqG3JH0Z74SyJZClkx831gWenE=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2021-12-16T08:10:46Z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2021-12-16T08:10:46Z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NAOdXoDnOKdzp10StEx9QVxY6uFj6+wL7LO73KV2qhQ=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B3/j6DXeB9ufiiHRnw44eyd6i8hX/PTlk6uet7s3/9I=</DigestValue>
    </Reference>
  </SignedInfo>
  <SignatureValue>oEUYZhb8lwQt5Pvap/RmeBPYySq38YHte/vifmG3DZnLgfrnWNfDwKpzFU7OjUPa
xlqPwmPNf7VQuZQ4u70NAA==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cydVLap2igZfsGY5Dai7cGfYlFg=</DigestValue>
      </Reference>
      <Reference URI="/word/endnotes.xml?ContentType=application/vnd.openxmlformats-officedocument.wordprocessingml.endnotes+xml">
        <DigestMethod Algorithm="http://www.w3.org/2000/09/xmldsig#sha1"/>
        <DigestValue>wmKB8EyMrYxow8+nn9YlajKs6Mo=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QIDfh6tl8NOTw7m4KKKRsixQmgE=</DigestValue>
      </Reference>
      <Reference URI="/word/footnotes.xml?ContentType=application/vnd.openxmlformats-officedocument.wordprocessingml.footnotes+xml">
        <DigestMethod Algorithm="http://www.w3.org/2000/09/xmldsig#sha1"/>
        <DigestValue>nwtk7Vu8nQtn/TfY9LbCIrKK/08=</DigestValue>
      </Reference>
      <Reference URI="/word/settings.xml?ContentType=application/vnd.openxmlformats-officedocument.wordprocessingml.settings+xml">
        <DigestMethod Algorithm="http://www.w3.org/2000/09/xmldsig#sha1"/>
        <DigestValue>EzqG3JH0Z74SyJZClkx831gWenE=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2021-12-16T08:11:03Z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2021-12-16T08:11:03Z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900</Words>
  <Characters>5132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2021-12-16T08:10:00Z</cp:lastPrinted>
  <dcterms:created xsi:type="dcterms:W3CDTF">2019-08-30T06:11:00Z</dcterms:created>
  <dcterms:modified xsi:type="dcterms:W3CDTF">2021-12-16T08:10:00Z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