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D80" w:rsidRDefault="00D33A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52D80" w:rsidRDefault="00D33A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ОБЕСПЕЧЕНИЮ ПОРЯДКА, ПРОПУСКНОГО И ВНУТРИОБЪЕКТОВОГО РЕЖИМОВ НА ТЕРРИТОРИИ СПБ ГБУЗ «ГОРОДСКАЯ ПОЛИКЛИНИКА № 38» В 2022 ГОДУ"</w:t>
      </w:r>
    </w:p>
    <w:p w:rsidR="00E52D80" w:rsidRPr="00D33A5D" w:rsidRDefault="00D33A5D">
      <w:pPr>
        <w:ind w:firstLine="567"/>
        <w:jc w:val="center"/>
        <w:rPr>
          <w:rFonts w:eastAsia="Times New Roman"/>
          <w:b/>
          <w:bCs/>
        </w:rPr>
      </w:pPr>
      <w:r w:rsidRPr="00D33A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3A5D">
        <w:rPr>
          <w:rFonts w:eastAsia="Times New Roman"/>
          <w:b/>
          <w:bCs/>
          <w:sz w:val="20"/>
          <w:szCs w:val="20"/>
        </w:rPr>
        <w:t xml:space="preserve"> 0372200172621000098) </w:t>
      </w:r>
    </w:p>
    <w:p w:rsidR="00E52D80" w:rsidRPr="00D33A5D" w:rsidRDefault="00E52D80">
      <w:pPr>
        <w:ind w:firstLine="567"/>
        <w:jc w:val="center"/>
        <w:rPr>
          <w:sz w:val="20"/>
          <w:szCs w:val="20"/>
        </w:rPr>
      </w:pPr>
    </w:p>
    <w:p w:rsidR="00E52D80" w:rsidRPr="00D33A5D" w:rsidRDefault="00D33A5D">
      <w:pPr>
        <w:ind w:firstLine="567"/>
        <w:jc w:val="right"/>
      </w:pPr>
      <w:r w:rsidRPr="00D33A5D">
        <w:rPr>
          <w:rFonts w:eastAsia="Times New Roman"/>
          <w:sz w:val="20"/>
          <w:szCs w:val="20"/>
        </w:rPr>
        <w:t xml:space="preserve">16.12.21 18:48:46 </w:t>
      </w:r>
      <w:r w:rsidRPr="00D33A5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33A5D">
        <w:rPr>
          <w:rFonts w:eastAsia="Times New Roman"/>
          <w:sz w:val="20"/>
          <w:szCs w:val="20"/>
        </w:rPr>
        <w:t>+00:00)</w:t>
      </w:r>
    </w:p>
    <w:p w:rsidR="00E52D80" w:rsidRPr="00D33A5D" w:rsidRDefault="00E52D80">
      <w:pPr>
        <w:ind w:firstLine="567"/>
        <w:rPr>
          <w:rFonts w:eastAsia="Times New Roman"/>
          <w:sz w:val="20"/>
          <w:szCs w:val="20"/>
        </w:rPr>
      </w:pPr>
    </w:p>
    <w:p w:rsidR="00E52D80" w:rsidRPr="00D33A5D" w:rsidRDefault="00D33A5D">
      <w:r>
        <w:rPr>
          <w:rFonts w:eastAsia="Times New Roman"/>
          <w:sz w:val="20"/>
          <w:szCs w:val="20"/>
        </w:rPr>
        <w:t>Место</w:t>
      </w:r>
      <w:r w:rsidRPr="00D33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33A5D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D33A5D">
        <w:rPr>
          <w:rFonts w:eastAsia="Times New Roman"/>
          <w:sz w:val="20"/>
          <w:szCs w:val="20"/>
        </w:rPr>
        <w:t>УЛ</w:t>
      </w:r>
      <w:proofErr w:type="gramEnd"/>
      <w:r w:rsidRPr="00D33A5D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E52D80" w:rsidRPr="00D33A5D" w:rsidRDefault="00E52D80">
      <w:pPr>
        <w:rPr>
          <w:rFonts w:eastAsia="Times New Roman"/>
          <w:sz w:val="20"/>
          <w:szCs w:val="20"/>
        </w:rPr>
      </w:pPr>
    </w:p>
    <w:p w:rsidR="00E52D80" w:rsidRPr="00D33A5D" w:rsidRDefault="00D33A5D">
      <w:r>
        <w:rPr>
          <w:rFonts w:eastAsia="Times New Roman"/>
          <w:sz w:val="20"/>
          <w:szCs w:val="20"/>
        </w:rPr>
        <w:t>Организатор</w:t>
      </w:r>
      <w:r w:rsidRPr="00D33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3A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E52D80" w:rsidRPr="00D33A5D" w:rsidRDefault="00E52D80">
      <w:pPr>
        <w:rPr>
          <w:rFonts w:eastAsia="Times New Roman"/>
          <w:sz w:val="20"/>
          <w:szCs w:val="20"/>
        </w:rPr>
      </w:pPr>
    </w:p>
    <w:p w:rsidR="00E52D80" w:rsidRPr="00D33A5D" w:rsidRDefault="00D33A5D">
      <w:r w:rsidRPr="00D33A5D">
        <w:rPr>
          <w:rFonts w:eastAsia="Times New Roman"/>
          <w:sz w:val="20"/>
          <w:szCs w:val="20"/>
        </w:rPr>
        <w:t>Заказчик: САНКТ-ПЕТЕР</w:t>
      </w:r>
      <w:r w:rsidRPr="00D33A5D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E52D80" w:rsidRPr="00D33A5D" w:rsidRDefault="00E52D80">
      <w:pPr>
        <w:rPr>
          <w:rFonts w:eastAsia="Times New Roman"/>
          <w:sz w:val="20"/>
          <w:szCs w:val="20"/>
        </w:rPr>
      </w:pPr>
    </w:p>
    <w:p w:rsidR="00E52D80" w:rsidRPr="00D33A5D" w:rsidRDefault="00D33A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33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3A5D">
        <w:rPr>
          <w:rFonts w:eastAsia="Times New Roman"/>
          <w:sz w:val="20"/>
          <w:szCs w:val="20"/>
        </w:rPr>
        <w:t>: ОКАЗАНИЕ УСЛУГ ПО ОБЕСПЕЧЕНИЮ ПОРЯДКА, ПРОПУСКНОГО И ВНУТРИОБЪЕКТОВОГО РЕЖИМОВ НА ТЕРРИТОРИИ СПБ ГБУЗ «ГОРОДСКАЯ ПОЛИКЛИНИКА № 38» В 2022 ГОДУ</w:t>
      </w:r>
      <w:r w:rsidRPr="00D33A5D">
        <w:rPr>
          <w:rFonts w:eastAsia="Times New Roman"/>
          <w:sz w:val="20"/>
          <w:szCs w:val="20"/>
        </w:rPr>
        <w:t xml:space="preserve"> </w:t>
      </w:r>
    </w:p>
    <w:p w:rsidR="00E52D80" w:rsidRPr="00D33A5D" w:rsidRDefault="00E52D80">
      <w:pPr>
        <w:rPr>
          <w:rFonts w:eastAsia="Times New Roman"/>
          <w:sz w:val="20"/>
          <w:szCs w:val="20"/>
        </w:rPr>
      </w:pPr>
    </w:p>
    <w:p w:rsidR="00E52D80" w:rsidRDefault="00D33A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212781500120078420100100011070000244</w:t>
      </w:r>
    </w:p>
    <w:p w:rsidR="00E52D80" w:rsidRDefault="00E52D80"/>
    <w:p w:rsidR="00E52D80" w:rsidRDefault="00D33A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1 380 000,00 руб.</w:t>
      </w:r>
    </w:p>
    <w:p w:rsidR="00E52D80" w:rsidRPr="00D33A5D" w:rsidRDefault="00E52D80">
      <w:pPr>
        <w:rPr>
          <w:rFonts w:eastAsia="Times New Roman"/>
          <w:sz w:val="20"/>
          <w:szCs w:val="20"/>
        </w:rPr>
      </w:pPr>
    </w:p>
    <w:p w:rsidR="00E52D80" w:rsidRDefault="00D33A5D">
      <w:r>
        <w:rPr>
          <w:rFonts w:eastAsia="Times New Roman"/>
          <w:sz w:val="20"/>
          <w:szCs w:val="20"/>
        </w:rPr>
        <w:t>Снижение</w:t>
      </w:r>
      <w:r w:rsidRPr="00D33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33A5D">
        <w:rPr>
          <w:rFonts w:eastAsia="Times New Roman"/>
          <w:sz w:val="20"/>
          <w:szCs w:val="20"/>
        </w:rPr>
        <w:t>, %: 0.50</w:t>
      </w:r>
    </w:p>
    <w:p w:rsidR="00E52D80" w:rsidRDefault="00E52D80">
      <w:pPr>
        <w:rPr>
          <w:rFonts w:eastAsia="Times New Roman"/>
          <w:sz w:val="20"/>
          <w:szCs w:val="20"/>
        </w:rPr>
      </w:pPr>
    </w:p>
    <w:p w:rsidR="00E52D80" w:rsidRDefault="00D33A5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52D80">
        <w:tc>
          <w:tcPr>
            <w:tcW w:w="3400" w:type="dxa"/>
            <w:shd w:val="clear" w:color="auto" w:fill="auto"/>
          </w:tcPr>
          <w:p w:rsidR="00E52D80" w:rsidRDefault="00D33A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2D80" w:rsidRDefault="00D33A5D">
            <w:r>
              <w:rPr>
                <w:sz w:val="20"/>
                <w:szCs w:val="20"/>
                <w:lang w:val="en-US"/>
              </w:rPr>
              <w:t>Уваров Сергей</w:t>
            </w:r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  <w:tc>
          <w:tcPr>
            <w:tcW w:w="3125" w:type="dxa"/>
            <w:shd w:val="clear" w:color="auto" w:fill="auto"/>
          </w:tcPr>
          <w:p w:rsidR="00E52D80" w:rsidRDefault="00D33A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2D80">
        <w:tc>
          <w:tcPr>
            <w:tcW w:w="3400" w:type="dxa"/>
            <w:shd w:val="clear" w:color="auto" w:fill="auto"/>
          </w:tcPr>
          <w:p w:rsidR="00E52D80" w:rsidRDefault="00D33A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2D80" w:rsidRDefault="00D33A5D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2D80" w:rsidRDefault="00D33A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2D80">
        <w:tc>
          <w:tcPr>
            <w:tcW w:w="3400" w:type="dxa"/>
            <w:shd w:val="clear" w:color="auto" w:fill="auto"/>
          </w:tcPr>
          <w:p w:rsidR="00E52D80" w:rsidRDefault="00D33A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2D80" w:rsidRDefault="00D33A5D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2D80" w:rsidRDefault="00D33A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2D80">
        <w:tc>
          <w:tcPr>
            <w:tcW w:w="3400" w:type="dxa"/>
            <w:shd w:val="clear" w:color="auto" w:fill="auto"/>
          </w:tcPr>
          <w:p w:rsidR="00E52D80" w:rsidRDefault="00D33A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2D80" w:rsidRDefault="00D33A5D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E52D80" w:rsidRDefault="00D33A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2D80">
        <w:tc>
          <w:tcPr>
            <w:tcW w:w="3400" w:type="dxa"/>
            <w:shd w:val="clear" w:color="auto" w:fill="auto"/>
          </w:tcPr>
          <w:p w:rsidR="00E52D80" w:rsidRDefault="00D33A5D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E52D80" w:rsidRDefault="00D33A5D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E52D80" w:rsidRDefault="00D33A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52D80" w:rsidRDefault="00E52D80">
      <w:pPr>
        <w:rPr>
          <w:rFonts w:eastAsia="Times New Roman"/>
          <w:sz w:val="20"/>
          <w:szCs w:val="20"/>
        </w:rPr>
      </w:pPr>
    </w:p>
    <w:p w:rsidR="00E52D80" w:rsidRDefault="00D33A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2D80" w:rsidRDefault="00E52D80">
      <w:pPr>
        <w:rPr>
          <w:rFonts w:eastAsia="Times New Roman"/>
          <w:sz w:val="20"/>
          <w:szCs w:val="20"/>
        </w:rPr>
      </w:pPr>
    </w:p>
    <w:p w:rsidR="00E52D80" w:rsidRDefault="00D33A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52D80" w:rsidRDefault="00E52D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52D8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52D80" w:rsidRDefault="00D33A5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52D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2D80" w:rsidRDefault="00D33A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2D80" w:rsidRDefault="00D33A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2D80" w:rsidRDefault="00D33A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52D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EA-135367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r w:rsidRPr="00D33A5D">
              <w:rPr>
                <w:sz w:val="20"/>
                <w:szCs w:val="20"/>
              </w:rPr>
              <w:t>ОБЩЕСТВО С ОГРАНИЧЕННОЙ ОТВЕТСТВЕННОСТЬЮ "ОХРАННАЯ ОРГАНИЗАЦИЯ "АДМИРАЛ-</w:t>
            </w:r>
            <w:r w:rsidRPr="00D33A5D">
              <w:rPr>
                <w:sz w:val="20"/>
                <w:szCs w:val="20"/>
              </w:rPr>
              <w:lastRenderedPageBreak/>
              <w:t>БЕЗОПАСНОСТЬ" / 7810626960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1 373 100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52D80" w:rsidRDefault="00E52D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52D80">
        <w:tc>
          <w:tcPr>
            <w:tcW w:w="9976" w:type="dxa"/>
            <w:gridSpan w:val="4"/>
            <w:shd w:val="clear" w:color="auto" w:fill="auto"/>
          </w:tcPr>
          <w:p w:rsidR="00E52D80" w:rsidRDefault="00D33A5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52D8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2D80" w:rsidRDefault="00D33A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2D80" w:rsidRDefault="00D33A5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2D80" w:rsidRDefault="00D33A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2D80" w:rsidRDefault="00D33A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52D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A5D">
              <w:rPr>
                <w:sz w:val="20"/>
                <w:szCs w:val="20"/>
              </w:rPr>
              <w:t>-135367</w:t>
            </w:r>
          </w:p>
          <w:p w:rsidR="00E52D80" w:rsidRDefault="00D33A5D">
            <w:pPr>
              <w:pStyle w:val="af1"/>
            </w:pPr>
            <w:r w:rsidRPr="00D33A5D">
              <w:rPr>
                <w:sz w:val="20"/>
                <w:szCs w:val="20"/>
              </w:rPr>
              <w:t xml:space="preserve">ОБЩЕСТВО С </w:t>
            </w:r>
            <w:r w:rsidRPr="00D33A5D">
              <w:rPr>
                <w:sz w:val="20"/>
                <w:szCs w:val="20"/>
              </w:rPr>
              <w:t>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D80" w:rsidRDefault="00E52D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D80" w:rsidRDefault="00D33A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D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A5D">
              <w:rPr>
                <w:sz w:val="20"/>
                <w:szCs w:val="20"/>
              </w:rPr>
              <w:t>-135367</w:t>
            </w:r>
          </w:p>
          <w:p w:rsidR="00E52D80" w:rsidRDefault="00D33A5D">
            <w:pPr>
              <w:pStyle w:val="af1"/>
            </w:pPr>
            <w:r w:rsidRPr="00D33A5D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D80" w:rsidRDefault="00E52D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D80" w:rsidRDefault="00D33A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</w:t>
            </w:r>
            <w:r>
              <w:rPr>
                <w:sz w:val="20"/>
                <w:szCs w:val="20"/>
                <w:lang w:val="en-US"/>
              </w:rPr>
              <w:t xml:space="preserve">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D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A5D">
              <w:rPr>
                <w:sz w:val="20"/>
                <w:szCs w:val="20"/>
              </w:rPr>
              <w:t>-135367</w:t>
            </w:r>
          </w:p>
          <w:p w:rsidR="00E52D80" w:rsidRDefault="00D33A5D">
            <w:pPr>
              <w:pStyle w:val="af1"/>
            </w:pPr>
            <w:r w:rsidRPr="00D33A5D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D80" w:rsidRDefault="00E52D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D80" w:rsidRDefault="00D33A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D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A5D">
              <w:rPr>
                <w:sz w:val="20"/>
                <w:szCs w:val="20"/>
              </w:rPr>
              <w:t>-135367</w:t>
            </w:r>
          </w:p>
          <w:p w:rsidR="00E52D80" w:rsidRDefault="00D33A5D">
            <w:pPr>
              <w:pStyle w:val="af1"/>
            </w:pPr>
            <w:r w:rsidRPr="00D33A5D">
              <w:rPr>
                <w:sz w:val="20"/>
                <w:szCs w:val="20"/>
              </w:rPr>
              <w:t xml:space="preserve">ОБЩЕСТВО С ОГРАНИЧЕННОЙ ОТВЕТСТВЕННОСТЬЮ "ОХРАННАЯ </w:t>
            </w:r>
            <w:r w:rsidRPr="00D33A5D">
              <w:rPr>
                <w:sz w:val="20"/>
                <w:szCs w:val="20"/>
              </w:rPr>
              <w:t>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D80" w:rsidRDefault="00E52D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D80" w:rsidRDefault="00D33A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D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A5D">
              <w:rPr>
                <w:sz w:val="20"/>
                <w:szCs w:val="20"/>
              </w:rPr>
              <w:t>-135367</w:t>
            </w:r>
          </w:p>
          <w:p w:rsidR="00E52D80" w:rsidRDefault="00D33A5D">
            <w:pPr>
              <w:pStyle w:val="af1"/>
            </w:pPr>
            <w:r w:rsidRPr="00D33A5D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D80" w:rsidRDefault="00E52D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D80" w:rsidRDefault="00D33A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Александрова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D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A5D">
              <w:rPr>
                <w:sz w:val="20"/>
                <w:szCs w:val="20"/>
              </w:rPr>
              <w:t>-135367</w:t>
            </w:r>
          </w:p>
          <w:p w:rsidR="00E52D80" w:rsidRDefault="00D33A5D">
            <w:pPr>
              <w:pStyle w:val="af1"/>
            </w:pPr>
            <w:r w:rsidRPr="00D33A5D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D80" w:rsidRDefault="00E52D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D80" w:rsidRDefault="00D33A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D80" w:rsidRDefault="00D33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2D80" w:rsidRDefault="00E52D80">
      <w:pPr>
        <w:jc w:val="both"/>
        <w:rPr>
          <w:rFonts w:eastAsia="Times New Roman"/>
          <w:sz w:val="20"/>
          <w:szCs w:val="20"/>
          <w:lang w:val="en-US"/>
        </w:rPr>
      </w:pPr>
    </w:p>
    <w:p w:rsidR="00E52D80" w:rsidRDefault="00D33A5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"ОХРАННАЯ ОРГАНИЗАЦИЯ "АДМИРАЛ-БЕЗОПАСНОСТЬ", предложивший цену контракта 1 373 100,00 руб.</w:t>
      </w:r>
    </w:p>
    <w:p w:rsidR="00E52D80" w:rsidRDefault="00E52D80">
      <w:pPr>
        <w:jc w:val="both"/>
        <w:rPr>
          <w:rFonts w:eastAsia="Times New Roman"/>
          <w:sz w:val="20"/>
          <w:szCs w:val="20"/>
        </w:rPr>
      </w:pPr>
    </w:p>
    <w:p w:rsidR="00E52D80" w:rsidRDefault="00D33A5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"ОХРАННАЯ ОРГАНИЗАЦИЯ "АД</w:t>
      </w:r>
      <w:r>
        <w:rPr>
          <w:rFonts w:eastAsia="Times New Roman"/>
          <w:sz w:val="20"/>
          <w:szCs w:val="20"/>
        </w:rPr>
        <w:t>МИРАЛ-БЕЗОПАСНОСТЬ",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52D80" w:rsidRPr="00D33A5D" w:rsidRDefault="00E52D80">
      <w:pPr>
        <w:jc w:val="both"/>
        <w:rPr>
          <w:rFonts w:eastAsia="Times New Roman"/>
          <w:sz w:val="20"/>
          <w:szCs w:val="20"/>
        </w:rPr>
      </w:pPr>
    </w:p>
    <w:p w:rsidR="00E52D80" w:rsidRPr="00D33A5D" w:rsidRDefault="00D33A5D">
      <w:pPr>
        <w:jc w:val="both"/>
      </w:pPr>
      <w:r w:rsidRPr="00D33A5D">
        <w:rPr>
          <w:rFonts w:eastAsia="Times New Roman"/>
          <w:sz w:val="20"/>
          <w:szCs w:val="20"/>
        </w:rPr>
        <w:t>Электронный аукцион признан не состоявшимся в соответ</w:t>
      </w:r>
      <w:r w:rsidRPr="00D33A5D">
        <w:rPr>
          <w:rFonts w:eastAsia="Times New Roman"/>
          <w:sz w:val="20"/>
          <w:szCs w:val="20"/>
        </w:rPr>
        <w:t>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</w:t>
      </w:r>
      <w:r w:rsidRPr="00D33A5D">
        <w:rPr>
          <w:rFonts w:eastAsia="Times New Roman"/>
          <w:sz w:val="20"/>
          <w:szCs w:val="20"/>
        </w:rPr>
        <w:t>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52D80" w:rsidRDefault="00E52D80">
      <w:pPr>
        <w:jc w:val="both"/>
        <w:rPr>
          <w:rFonts w:eastAsia="Times New Roman"/>
          <w:sz w:val="20"/>
          <w:szCs w:val="20"/>
        </w:rPr>
      </w:pPr>
    </w:p>
    <w:p w:rsidR="00E52D80" w:rsidRDefault="00D33A5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52D80" w:rsidRDefault="00E52D80">
      <w:pPr>
        <w:jc w:val="both"/>
        <w:rPr>
          <w:rFonts w:eastAsia="Times New Roman"/>
          <w:sz w:val="20"/>
          <w:szCs w:val="20"/>
        </w:rPr>
      </w:pPr>
    </w:p>
    <w:p w:rsidR="00E52D80" w:rsidRDefault="00D33A5D">
      <w:r>
        <w:rPr>
          <w:rFonts w:eastAsia="Times New Roman"/>
          <w:sz w:val="20"/>
          <w:szCs w:val="20"/>
        </w:rPr>
        <w:t>Подписи</w:t>
      </w:r>
    </w:p>
    <w:p w:rsidR="00E52D80" w:rsidRDefault="00E52D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52D80">
        <w:tc>
          <w:tcPr>
            <w:tcW w:w="3307" w:type="dxa"/>
            <w:shd w:val="clear" w:color="auto" w:fill="auto"/>
            <w:vAlign w:val="bottom"/>
          </w:tcPr>
          <w:p w:rsidR="00E52D80" w:rsidRDefault="00D33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2D80" w:rsidRDefault="00E52D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2D80" w:rsidRDefault="00D33A5D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E52D80">
        <w:tc>
          <w:tcPr>
            <w:tcW w:w="3307" w:type="dxa"/>
            <w:shd w:val="clear" w:color="auto" w:fill="auto"/>
            <w:vAlign w:val="bottom"/>
          </w:tcPr>
          <w:p w:rsidR="00E52D80" w:rsidRDefault="00D33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2D80" w:rsidRDefault="00E52D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2D80" w:rsidRDefault="00D33A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52D80">
        <w:tc>
          <w:tcPr>
            <w:tcW w:w="3307" w:type="dxa"/>
            <w:shd w:val="clear" w:color="auto" w:fill="auto"/>
            <w:vAlign w:val="bottom"/>
          </w:tcPr>
          <w:p w:rsidR="00E52D80" w:rsidRDefault="00D33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2D80" w:rsidRDefault="00E52D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2D80" w:rsidRDefault="00D33A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52D80">
        <w:tc>
          <w:tcPr>
            <w:tcW w:w="3307" w:type="dxa"/>
            <w:shd w:val="clear" w:color="auto" w:fill="auto"/>
            <w:vAlign w:val="bottom"/>
          </w:tcPr>
          <w:p w:rsidR="00E52D80" w:rsidRDefault="00D33A5D">
            <w:pPr>
              <w:pStyle w:val="af1"/>
            </w:pPr>
            <w:bookmarkStart w:id="0" w:name="_GoBack"/>
            <w:bookmarkEnd w:id="0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2D80" w:rsidRDefault="00E52D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2D80" w:rsidRDefault="00D33A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E52D80">
        <w:tc>
          <w:tcPr>
            <w:tcW w:w="3307" w:type="dxa"/>
            <w:shd w:val="clear" w:color="auto" w:fill="auto"/>
            <w:vAlign w:val="bottom"/>
          </w:tcPr>
          <w:p w:rsidR="00E52D80" w:rsidRDefault="00D33A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E52D80" w:rsidRDefault="00E52D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2D80" w:rsidRDefault="00D33A5D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D33A5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D80"/>
    <w:rsid w:val="00D33A5D"/>
    <w:rsid w:val="00E5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2021-12-16T15:50:00Z</dcterms:created>
  <dcterms:modified xsi:type="dcterms:W3CDTF">2021-12-16T15:50:00Z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