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86B45"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w:t>
      </w:r>
      <w:r w:rsidR="0066486B" w:rsidRPr="00586B45">
        <w:rPr>
          <w:b/>
          <w:sz w:val="24"/>
          <w:szCs w:val="24"/>
        </w:rPr>
        <w:t>иностранных дел Российской Федерации</w:t>
      </w:r>
      <w:r w:rsidR="003B3F31" w:rsidRPr="00586B45">
        <w:rPr>
          <w:b/>
          <w:sz w:val="24"/>
          <w:szCs w:val="24"/>
        </w:rPr>
        <w:t>»</w:t>
      </w:r>
      <w:r w:rsidR="008E0F13" w:rsidRPr="00586B45">
        <w:rPr>
          <w:b/>
          <w:sz w:val="24"/>
          <w:szCs w:val="24"/>
        </w:rPr>
        <w:t xml:space="preserve"> </w:t>
      </w:r>
      <w:r w:rsidR="00792DD0" w:rsidRPr="00586B45">
        <w:rPr>
          <w:b/>
          <w:sz w:val="24"/>
          <w:szCs w:val="24"/>
        </w:rPr>
        <w:t xml:space="preserve">по подведению итогов электронного аукциона </w:t>
      </w:r>
    </w:p>
    <w:p w:rsidR="00EF0A1D" w:rsidRPr="00586B45" w:rsidRDefault="00EF0A1D" w:rsidP="00442B6C">
      <w:pPr>
        <w:pStyle w:val="a7"/>
        <w:widowControl w:val="0"/>
        <w:pBdr>
          <w:bottom w:val="single" w:sz="12" w:space="1" w:color="auto"/>
        </w:pBdr>
        <w:spacing w:line="276" w:lineRule="auto"/>
        <w:jc w:val="center"/>
        <w:rPr>
          <w:sz w:val="24"/>
          <w:szCs w:val="24"/>
        </w:rPr>
      </w:pPr>
    </w:p>
    <w:p w:rsidR="004619A0" w:rsidRPr="00586B45" w:rsidRDefault="004619A0" w:rsidP="004619A0">
      <w:pPr>
        <w:rPr>
          <w:sz w:val="24"/>
          <w:szCs w:val="24"/>
          <w:lang w:val="ru-RU"/>
        </w:rPr>
      </w:pPr>
      <w:r w:rsidRPr="00586B45">
        <w:rPr>
          <w:sz w:val="24"/>
          <w:szCs w:val="24"/>
          <w:lang w:val="ru-RU"/>
        </w:rPr>
        <w:t>№</w:t>
      </w:r>
      <w:r w:rsidRPr="00586B45">
        <w:rPr>
          <w:sz w:val="24"/>
          <w:szCs w:val="24"/>
        </w:rPr>
        <w:t> </w:t>
      </w:r>
      <w:r w:rsidRPr="00586B45">
        <w:rPr>
          <w:sz w:val="24"/>
          <w:szCs w:val="24"/>
          <w:lang w:val="ru-RU"/>
        </w:rPr>
        <w:t xml:space="preserve"> </w:t>
      </w:r>
      <w:hyperlink r:id="rId8" w:history="1">
        <w:r w:rsidRPr="00586B45">
          <w:rPr>
            <w:rStyle w:val="af"/>
            <w:color w:val="auto"/>
            <w:sz w:val="24"/>
            <w:szCs w:val="24"/>
            <w:u w:val="none"/>
            <w:lang w:val="ru-RU"/>
          </w:rPr>
          <w:t>03481000990210000</w:t>
        </w:r>
      </w:hyperlink>
      <w:r w:rsidR="004E5426" w:rsidRPr="00586B45">
        <w:rPr>
          <w:sz w:val="24"/>
          <w:szCs w:val="24"/>
          <w:lang w:val="ru-RU"/>
        </w:rPr>
        <w:t>31</w:t>
      </w:r>
      <w:r w:rsidRPr="00586B45">
        <w:rPr>
          <w:sz w:val="24"/>
          <w:szCs w:val="24"/>
          <w:lang w:val="ru-RU"/>
        </w:rPr>
        <w:t xml:space="preserve">                                                                               от «</w:t>
      </w:r>
      <w:r w:rsidR="004E5426" w:rsidRPr="00586B45">
        <w:rPr>
          <w:sz w:val="24"/>
          <w:szCs w:val="24"/>
          <w:lang w:val="ru-RU"/>
        </w:rPr>
        <w:t>17</w:t>
      </w:r>
      <w:r w:rsidRPr="00586B45">
        <w:rPr>
          <w:sz w:val="24"/>
          <w:szCs w:val="24"/>
          <w:lang w:val="ru-RU"/>
        </w:rPr>
        <w:t xml:space="preserve">» декабря  2021 г.  </w:t>
      </w:r>
    </w:p>
    <w:p w:rsidR="004619A0" w:rsidRPr="00586B45" w:rsidRDefault="004619A0" w:rsidP="004619A0">
      <w:pPr>
        <w:rPr>
          <w:sz w:val="24"/>
          <w:szCs w:val="24"/>
          <w:lang w:val="ru-RU"/>
        </w:rPr>
      </w:pPr>
      <w:r w:rsidRPr="00586B45">
        <w:rPr>
          <w:sz w:val="24"/>
          <w:szCs w:val="24"/>
          <w:lang w:val="ru-RU"/>
        </w:rPr>
        <w:t>п. Юность</w:t>
      </w:r>
    </w:p>
    <w:p w:rsidR="004619A0" w:rsidRPr="00586B45" w:rsidRDefault="004619A0" w:rsidP="004619A0">
      <w:pPr>
        <w:pStyle w:val="210"/>
        <w:widowControl w:val="0"/>
        <w:suppressAutoHyphens/>
        <w:spacing w:line="264" w:lineRule="auto"/>
        <w:ind w:firstLine="0"/>
        <w:rPr>
          <w:szCs w:val="24"/>
        </w:rPr>
      </w:pPr>
    </w:p>
    <w:p w:rsidR="004E5426" w:rsidRPr="00C321B0" w:rsidRDefault="004E5426" w:rsidP="004E5426">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w:t>
      </w:r>
      <w:r w:rsidRPr="001F4F8C">
        <w:rPr>
          <w:szCs w:val="24"/>
        </w:rPr>
        <w:t>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w:t>
      </w:r>
      <w:r w:rsidRPr="00C321B0">
        <w:rPr>
          <w:szCs w:val="24"/>
        </w:rPr>
        <w:t xml:space="preserve">Московская область, городской округ </w:t>
      </w:r>
      <w:proofErr w:type="spellStart"/>
      <w:r w:rsidRPr="00C321B0">
        <w:rPr>
          <w:szCs w:val="24"/>
        </w:rPr>
        <w:t>Лосино-Петровский</w:t>
      </w:r>
      <w:proofErr w:type="spellEnd"/>
      <w:r w:rsidRPr="00C321B0">
        <w:rPr>
          <w:szCs w:val="24"/>
        </w:rPr>
        <w:t>, п. Юность, территория Санаторий-профилакторий «Курорт-Парк «Союз», строение  № 4, корпус № 2</w:t>
      </w:r>
      <w:r w:rsidRPr="00C321B0">
        <w:rPr>
          <w:color w:val="000000"/>
          <w:szCs w:val="24"/>
        </w:rPr>
        <w:t xml:space="preserve">. Телефон: </w:t>
      </w:r>
      <w:r w:rsidRPr="00C321B0">
        <w:rPr>
          <w:szCs w:val="24"/>
        </w:rPr>
        <w:t>7(495)993-02-06, 7(49656) 738-71</w:t>
      </w:r>
      <w:r w:rsidRPr="00C321B0">
        <w:rPr>
          <w:color w:val="000000"/>
          <w:szCs w:val="24"/>
        </w:rPr>
        <w:t>. Адрес электронной почты:</w:t>
      </w:r>
      <w:r w:rsidRPr="00C321B0">
        <w:rPr>
          <w:szCs w:val="24"/>
        </w:rPr>
        <w:t xml:space="preserve"> </w:t>
      </w:r>
      <w:proofErr w:type="spellStart"/>
      <w:r w:rsidRPr="00C321B0">
        <w:rPr>
          <w:szCs w:val="24"/>
        </w:rPr>
        <w:t>zakupki@souz-mid.ru</w:t>
      </w:r>
      <w:proofErr w:type="spellEnd"/>
      <w:r w:rsidRPr="00C321B0">
        <w:rPr>
          <w:color w:val="000000"/>
          <w:szCs w:val="24"/>
        </w:rPr>
        <w:t>.  Ответственное должностное лицо: Худякова Марина Александровна.</w:t>
      </w:r>
    </w:p>
    <w:p w:rsidR="004E5426" w:rsidRPr="004E5426" w:rsidRDefault="004E5426" w:rsidP="004E5426">
      <w:pPr>
        <w:pStyle w:val="210"/>
        <w:widowControl w:val="0"/>
        <w:numPr>
          <w:ilvl w:val="0"/>
          <w:numId w:val="1"/>
        </w:numPr>
        <w:autoSpaceDE w:val="0"/>
        <w:autoSpaceDN w:val="0"/>
        <w:spacing w:line="276" w:lineRule="auto"/>
        <w:ind w:left="0" w:firstLine="0"/>
        <w:rPr>
          <w:b/>
          <w:color w:val="000000"/>
          <w:szCs w:val="24"/>
        </w:rPr>
      </w:pPr>
      <w:r w:rsidRPr="00C321B0">
        <w:rPr>
          <w:b/>
          <w:color w:val="000000"/>
          <w:szCs w:val="24"/>
        </w:rPr>
        <w:t>Государственный заказчик</w:t>
      </w:r>
      <w:r w:rsidRPr="00C321B0">
        <w:rPr>
          <w:color w:val="000000"/>
          <w:szCs w:val="24"/>
        </w:rPr>
        <w:t xml:space="preserve">: </w:t>
      </w:r>
      <w:r w:rsidRPr="00C321B0">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C321B0">
        <w:rPr>
          <w:color w:val="000000"/>
          <w:szCs w:val="24"/>
        </w:rPr>
        <w:t xml:space="preserve">). Место нахождения: </w:t>
      </w:r>
      <w:r w:rsidRPr="00C321B0">
        <w:rPr>
          <w:szCs w:val="24"/>
        </w:rPr>
        <w:t xml:space="preserve">141142, Московская область, городской округ </w:t>
      </w:r>
      <w:proofErr w:type="spellStart"/>
      <w:r w:rsidRPr="00C321B0">
        <w:rPr>
          <w:szCs w:val="24"/>
        </w:rPr>
        <w:t>Лосино-Петровский</w:t>
      </w:r>
      <w:proofErr w:type="spellEnd"/>
      <w:r w:rsidRPr="00C321B0">
        <w:rPr>
          <w:szCs w:val="24"/>
        </w:rPr>
        <w:t xml:space="preserve">, п. </w:t>
      </w:r>
      <w:r w:rsidRPr="004E5426">
        <w:rPr>
          <w:szCs w:val="24"/>
        </w:rPr>
        <w:t xml:space="preserve">Юность, территория Санаторий-профилакторий «Курорт-Парк «Союз», строение  № 4, корпус № </w:t>
      </w:r>
      <w:r w:rsidRPr="004E5426">
        <w:rPr>
          <w:color w:val="000000"/>
          <w:szCs w:val="24"/>
        </w:rPr>
        <w:t xml:space="preserve">2. Телефон: </w:t>
      </w:r>
      <w:r w:rsidRPr="004E5426">
        <w:rPr>
          <w:szCs w:val="24"/>
        </w:rPr>
        <w:t>7(495)993-02-06, 7(49656) 738-7</w:t>
      </w:r>
      <w:r w:rsidRPr="004E5426">
        <w:rPr>
          <w:color w:val="000000"/>
          <w:szCs w:val="24"/>
        </w:rPr>
        <w:t>1. Адрес электронной почты:</w:t>
      </w:r>
      <w:r w:rsidRPr="004E5426">
        <w:rPr>
          <w:szCs w:val="24"/>
        </w:rPr>
        <w:t xml:space="preserve"> </w:t>
      </w:r>
      <w:proofErr w:type="spellStart"/>
      <w:r w:rsidRPr="004E5426">
        <w:rPr>
          <w:szCs w:val="24"/>
        </w:rPr>
        <w:t>zakupki@souz-mid.r</w:t>
      </w:r>
      <w:r w:rsidRPr="004E5426">
        <w:rPr>
          <w:color w:val="000000"/>
          <w:szCs w:val="24"/>
        </w:rPr>
        <w:t>u</w:t>
      </w:r>
      <w:proofErr w:type="spellEnd"/>
      <w:r w:rsidRPr="004E5426">
        <w:rPr>
          <w:color w:val="000000"/>
          <w:szCs w:val="24"/>
        </w:rPr>
        <w:t>.  Ответственное должностное лицо: Худякова Марина Александровна.</w:t>
      </w:r>
    </w:p>
    <w:p w:rsidR="004E5426" w:rsidRPr="004E5426" w:rsidRDefault="004E5426" w:rsidP="004E5426">
      <w:pPr>
        <w:pStyle w:val="210"/>
        <w:widowControl w:val="0"/>
        <w:numPr>
          <w:ilvl w:val="0"/>
          <w:numId w:val="1"/>
        </w:numPr>
        <w:autoSpaceDE w:val="0"/>
        <w:autoSpaceDN w:val="0"/>
        <w:spacing w:line="276" w:lineRule="auto"/>
        <w:ind w:left="0" w:firstLine="0"/>
        <w:rPr>
          <w:b/>
          <w:szCs w:val="24"/>
        </w:rPr>
      </w:pPr>
      <w:proofErr w:type="gramStart"/>
      <w:r w:rsidRPr="004E5426">
        <w:rPr>
          <w:b/>
          <w:color w:val="000000"/>
          <w:szCs w:val="24"/>
        </w:rPr>
        <w:t>Состав Единой комиссии:</w:t>
      </w:r>
      <w:r w:rsidRPr="004E5426">
        <w:rPr>
          <w:color w:val="000000"/>
          <w:szCs w:val="24"/>
        </w:rPr>
        <w:t xml:space="preserve"> </w:t>
      </w:r>
      <w:r w:rsidRPr="004E5426">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4E5426" w:rsidRPr="004E5426" w:rsidRDefault="004E5426" w:rsidP="004E5426">
      <w:pPr>
        <w:pStyle w:val="210"/>
        <w:widowControl w:val="0"/>
        <w:autoSpaceDE w:val="0"/>
        <w:autoSpaceDN w:val="0"/>
        <w:ind w:firstLine="0"/>
        <w:rPr>
          <w:szCs w:val="24"/>
        </w:rPr>
      </w:pPr>
      <w:r w:rsidRPr="004E5426">
        <w:rPr>
          <w:szCs w:val="24"/>
        </w:rPr>
        <w:t>Кворум имеется. Единая комиссия правомочна.</w:t>
      </w:r>
    </w:p>
    <w:p w:rsidR="004E5426" w:rsidRPr="004E5426" w:rsidRDefault="004E5426" w:rsidP="004E5426">
      <w:pPr>
        <w:pStyle w:val="210"/>
        <w:widowControl w:val="0"/>
        <w:numPr>
          <w:ilvl w:val="0"/>
          <w:numId w:val="1"/>
        </w:numPr>
        <w:shd w:val="clear" w:color="auto" w:fill="FFFFFF"/>
        <w:autoSpaceDE w:val="0"/>
        <w:autoSpaceDN w:val="0"/>
        <w:ind w:left="0" w:firstLine="0"/>
        <w:rPr>
          <w:color w:val="000000"/>
          <w:szCs w:val="24"/>
        </w:rPr>
      </w:pPr>
      <w:r w:rsidRPr="004E5426">
        <w:rPr>
          <w:szCs w:val="24"/>
        </w:rPr>
        <w:t xml:space="preserve">  </w:t>
      </w:r>
      <w:r w:rsidRPr="004E5426">
        <w:rPr>
          <w:b/>
          <w:bCs/>
          <w:color w:val="000000"/>
          <w:szCs w:val="24"/>
        </w:rPr>
        <w:t>Предмет контракта</w:t>
      </w:r>
      <w:r w:rsidRPr="004E5426">
        <w:rPr>
          <w:b/>
          <w:bCs/>
          <w:color w:val="000000" w:themeColor="text1"/>
          <w:szCs w:val="24"/>
        </w:rPr>
        <w:t>:</w:t>
      </w:r>
      <w:r w:rsidRPr="004E5426">
        <w:rPr>
          <w:color w:val="000000" w:themeColor="text1"/>
          <w:szCs w:val="24"/>
        </w:rPr>
        <w:t xml:space="preserve">  </w:t>
      </w:r>
      <w:r w:rsidRPr="004E5426">
        <w:rPr>
          <w:szCs w:val="24"/>
        </w:rPr>
        <w:t>Оказание услуг по техническому обслуживанию систем АПС и СОУЭ в помещениях ФГБУ СП «Курорт-парк «Союз» МИД России».</w:t>
      </w:r>
    </w:p>
    <w:p w:rsidR="004E5426" w:rsidRPr="004E5426" w:rsidRDefault="004E5426" w:rsidP="004E5426">
      <w:pPr>
        <w:pStyle w:val="210"/>
        <w:widowControl w:val="0"/>
        <w:numPr>
          <w:ilvl w:val="0"/>
          <w:numId w:val="1"/>
        </w:numPr>
        <w:shd w:val="clear" w:color="auto" w:fill="FFFFFF"/>
        <w:autoSpaceDE w:val="0"/>
        <w:autoSpaceDN w:val="0"/>
        <w:ind w:left="0" w:firstLine="0"/>
        <w:rPr>
          <w:szCs w:val="24"/>
        </w:rPr>
      </w:pPr>
      <w:r w:rsidRPr="004E5426">
        <w:rPr>
          <w:szCs w:val="24"/>
        </w:rPr>
        <w:t xml:space="preserve"> </w:t>
      </w:r>
      <w:r w:rsidRPr="004E5426">
        <w:rPr>
          <w:b/>
          <w:bCs/>
          <w:color w:val="000000"/>
          <w:szCs w:val="24"/>
        </w:rPr>
        <w:t xml:space="preserve"> </w:t>
      </w:r>
      <w:r w:rsidRPr="004E5426">
        <w:rPr>
          <w:b/>
          <w:color w:val="000000"/>
          <w:szCs w:val="24"/>
        </w:rPr>
        <w:t xml:space="preserve">Начальная (максимальная) цена контракта: </w:t>
      </w:r>
      <w:r w:rsidRPr="004E5426">
        <w:rPr>
          <w:szCs w:val="24"/>
        </w:rPr>
        <w:t xml:space="preserve"> 528 000 (пятьсот двадцать восемь тысяч</w:t>
      </w:r>
      <w:proofErr w:type="gramStart"/>
      <w:r w:rsidRPr="004E5426">
        <w:rPr>
          <w:szCs w:val="24"/>
        </w:rPr>
        <w:t xml:space="preserve"> )</w:t>
      </w:r>
      <w:proofErr w:type="gramEnd"/>
      <w:r w:rsidRPr="004E5426">
        <w:rPr>
          <w:szCs w:val="24"/>
        </w:rPr>
        <w:t xml:space="preserve"> рублей 00 копеек</w:t>
      </w:r>
    </w:p>
    <w:p w:rsidR="004E5426" w:rsidRPr="004E5426" w:rsidRDefault="004E5426" w:rsidP="004E5426">
      <w:pPr>
        <w:pStyle w:val="210"/>
        <w:widowControl w:val="0"/>
        <w:numPr>
          <w:ilvl w:val="0"/>
          <w:numId w:val="1"/>
        </w:numPr>
        <w:shd w:val="clear" w:color="auto" w:fill="FFFFFF"/>
        <w:autoSpaceDE w:val="0"/>
        <w:autoSpaceDN w:val="0"/>
        <w:ind w:left="0" w:firstLine="0"/>
        <w:rPr>
          <w:color w:val="000000"/>
          <w:szCs w:val="24"/>
        </w:rPr>
      </w:pPr>
      <w:r w:rsidRPr="004E5426">
        <w:rPr>
          <w:szCs w:val="24"/>
        </w:rPr>
        <w:t xml:space="preserve"> </w:t>
      </w:r>
      <w:r w:rsidRPr="004E5426">
        <w:rPr>
          <w:b/>
          <w:color w:val="000000"/>
          <w:szCs w:val="24"/>
        </w:rPr>
        <w:t>Идентификационный код закупки:</w:t>
      </w:r>
      <w:r w:rsidRPr="004E5426">
        <w:rPr>
          <w:color w:val="000000"/>
          <w:szCs w:val="24"/>
        </w:rPr>
        <w:t xml:space="preserve"> 211505011531050500100100250018020244</w:t>
      </w:r>
    </w:p>
    <w:p w:rsidR="00BE61CE" w:rsidRPr="004E5426" w:rsidRDefault="00D93CDC" w:rsidP="00816CDF">
      <w:pPr>
        <w:pStyle w:val="210"/>
        <w:widowControl w:val="0"/>
        <w:numPr>
          <w:ilvl w:val="0"/>
          <w:numId w:val="1"/>
        </w:numPr>
        <w:spacing w:line="276" w:lineRule="auto"/>
        <w:ind w:left="0" w:firstLine="0"/>
        <w:rPr>
          <w:b/>
          <w:szCs w:val="24"/>
        </w:rPr>
      </w:pPr>
      <w:r w:rsidRPr="004E5426">
        <w:rPr>
          <w:b/>
          <w:color w:val="000000"/>
          <w:szCs w:val="24"/>
        </w:rPr>
        <w:t xml:space="preserve">Сведения об </w:t>
      </w:r>
      <w:r w:rsidRPr="004E5426">
        <w:rPr>
          <w:b/>
          <w:szCs w:val="24"/>
        </w:rPr>
        <w:t xml:space="preserve">идентификационных номерах заявок на участие в электронном аукционе, </w:t>
      </w:r>
      <w:r w:rsidRPr="004E5426">
        <w:rPr>
          <w:szCs w:val="24"/>
        </w:rPr>
        <w:t xml:space="preserve">поданных </w:t>
      </w:r>
      <w:r w:rsidR="00D84420" w:rsidRPr="004E5426">
        <w:rPr>
          <w:szCs w:val="24"/>
        </w:rPr>
        <w:t>всеми</w:t>
      </w:r>
      <w:r w:rsidRPr="004E5426">
        <w:rPr>
          <w:szCs w:val="24"/>
        </w:rPr>
        <w:t xml:space="preserve"> участниками электронного аукциона, принявшими участие в</w:t>
      </w:r>
      <w:r w:rsidR="00530E56" w:rsidRPr="004E5426">
        <w:rPr>
          <w:szCs w:val="24"/>
        </w:rPr>
        <w:t xml:space="preserve"> </w:t>
      </w:r>
      <w:r w:rsidRPr="004E5426">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4E5426" w:rsidRDefault="00BE61CE" w:rsidP="00442B6C">
      <w:pPr>
        <w:pStyle w:val="210"/>
        <w:widowControl w:val="0"/>
        <w:spacing w:line="276" w:lineRule="auto"/>
        <w:ind w:firstLine="0"/>
        <w:rPr>
          <w:b/>
          <w:szCs w:val="24"/>
        </w:rPr>
      </w:pPr>
    </w:p>
    <w:tbl>
      <w:tblPr>
        <w:tblW w:w="0" w:type="auto"/>
        <w:jc w:val="center"/>
        <w:tblLook w:val="0000"/>
      </w:tblPr>
      <w:tblGrid>
        <w:gridCol w:w="1560"/>
        <w:gridCol w:w="4941"/>
        <w:gridCol w:w="3575"/>
      </w:tblGrid>
      <w:tr w:rsidR="007913F8" w:rsidRPr="004E5426"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E5426" w:rsidRDefault="007913F8" w:rsidP="00442B6C">
            <w:pPr>
              <w:widowControl w:val="0"/>
              <w:spacing w:line="276" w:lineRule="auto"/>
              <w:jc w:val="center"/>
              <w:rPr>
                <w:rStyle w:val="spanbodytext21"/>
                <w:b/>
                <w:bCs/>
                <w:sz w:val="24"/>
                <w:szCs w:val="24"/>
                <w:lang w:val="ru-RU"/>
              </w:rPr>
            </w:pPr>
            <w:r w:rsidRPr="004E5426">
              <w:rPr>
                <w:rStyle w:val="spanbodytext21"/>
                <w:b/>
                <w:bCs/>
                <w:sz w:val="24"/>
                <w:szCs w:val="24"/>
                <w:lang w:val="ru-RU"/>
              </w:rPr>
              <w:t xml:space="preserve">№ </w:t>
            </w:r>
            <w:proofErr w:type="spellStart"/>
            <w:proofErr w:type="gramStart"/>
            <w:r w:rsidRPr="004E5426">
              <w:rPr>
                <w:rStyle w:val="spanbodytext21"/>
                <w:b/>
                <w:bCs/>
                <w:sz w:val="24"/>
                <w:szCs w:val="24"/>
                <w:lang w:val="ru-RU"/>
              </w:rPr>
              <w:t>п</w:t>
            </w:r>
            <w:proofErr w:type="spellEnd"/>
            <w:proofErr w:type="gramEnd"/>
            <w:r w:rsidRPr="004E5426">
              <w:rPr>
                <w:rStyle w:val="spanbodytext21"/>
                <w:b/>
                <w:bCs/>
                <w:sz w:val="24"/>
                <w:szCs w:val="24"/>
                <w:lang w:val="ru-RU"/>
              </w:rPr>
              <w:t>/</w:t>
            </w:r>
            <w:proofErr w:type="spellStart"/>
            <w:r w:rsidRPr="004E5426">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E5426" w:rsidRDefault="007913F8" w:rsidP="00442B6C">
            <w:pPr>
              <w:widowControl w:val="0"/>
              <w:spacing w:line="276" w:lineRule="auto"/>
              <w:jc w:val="center"/>
              <w:rPr>
                <w:rStyle w:val="spanbodytext21"/>
                <w:b/>
                <w:bCs/>
                <w:sz w:val="24"/>
                <w:szCs w:val="24"/>
                <w:lang w:val="ru-RU"/>
              </w:rPr>
            </w:pPr>
            <w:r w:rsidRPr="004E5426">
              <w:rPr>
                <w:rStyle w:val="spanbodytext21"/>
                <w:b/>
                <w:bCs/>
                <w:sz w:val="24"/>
                <w:szCs w:val="24"/>
                <w:lang w:val="ru-RU"/>
              </w:rPr>
              <w:t>Идентификационный номер</w:t>
            </w:r>
          </w:p>
          <w:p w:rsidR="007913F8" w:rsidRPr="004E5426" w:rsidRDefault="007913F8" w:rsidP="00442B6C">
            <w:pPr>
              <w:widowControl w:val="0"/>
              <w:spacing w:line="276" w:lineRule="auto"/>
              <w:jc w:val="center"/>
              <w:rPr>
                <w:b/>
                <w:sz w:val="24"/>
                <w:szCs w:val="24"/>
                <w:lang w:val="ru-RU"/>
              </w:rPr>
            </w:pPr>
            <w:r w:rsidRPr="004E5426">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4E5426" w:rsidRDefault="00530E56" w:rsidP="00442B6C">
            <w:pPr>
              <w:widowControl w:val="0"/>
              <w:spacing w:line="276" w:lineRule="auto"/>
              <w:jc w:val="center"/>
              <w:rPr>
                <w:b/>
                <w:sz w:val="24"/>
                <w:szCs w:val="24"/>
                <w:lang w:val="ru-RU"/>
              </w:rPr>
            </w:pPr>
            <w:r w:rsidRPr="004E5426">
              <w:rPr>
                <w:b/>
                <w:sz w:val="24"/>
                <w:szCs w:val="24"/>
                <w:lang w:val="ru-RU"/>
              </w:rPr>
              <w:t>Минимальное предложение о цене контракта (рубль)</w:t>
            </w:r>
          </w:p>
        </w:tc>
      </w:tr>
      <w:tr w:rsidR="004E5426" w:rsidRPr="004E5426"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E5426" w:rsidRPr="004E5426" w:rsidRDefault="004E5426" w:rsidP="00B864F3">
            <w:pPr>
              <w:pStyle w:val="affff"/>
            </w:pPr>
            <w:r w:rsidRPr="004E5426">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E5426" w:rsidRPr="004E5426" w:rsidRDefault="004E5426" w:rsidP="00B864F3">
            <w:pPr>
              <w:pStyle w:val="affff"/>
            </w:pPr>
            <w:r w:rsidRPr="004E5426">
              <w:t>EA-138151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E5426" w:rsidRPr="004E5426" w:rsidRDefault="004E5426" w:rsidP="00B864F3">
            <w:pPr>
              <w:pStyle w:val="affff"/>
            </w:pPr>
            <w:r w:rsidRPr="004E5426">
              <w:t>480 480,00 руб.</w:t>
            </w:r>
          </w:p>
        </w:tc>
      </w:tr>
      <w:tr w:rsidR="004E5426" w:rsidRPr="004E5426"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E5426" w:rsidRPr="004E5426" w:rsidRDefault="004E5426" w:rsidP="00B864F3">
            <w:pPr>
              <w:pStyle w:val="affff"/>
            </w:pPr>
            <w:r w:rsidRPr="004E5426">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E5426" w:rsidRPr="004E5426" w:rsidRDefault="004E5426" w:rsidP="00B864F3">
            <w:pPr>
              <w:pStyle w:val="affff"/>
            </w:pPr>
            <w:r w:rsidRPr="004E5426">
              <w:t>EA-138180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E5426" w:rsidRPr="004E5426" w:rsidRDefault="004E5426" w:rsidP="00B864F3">
            <w:pPr>
              <w:pStyle w:val="affff"/>
            </w:pPr>
            <w:r w:rsidRPr="004E5426">
              <w:t>483 120,00 руб.</w:t>
            </w:r>
          </w:p>
        </w:tc>
      </w:tr>
      <w:tr w:rsidR="004E5426" w:rsidRPr="004E5426"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E5426" w:rsidRPr="004E5426" w:rsidRDefault="004E5426" w:rsidP="00B864F3">
            <w:pPr>
              <w:pStyle w:val="affff"/>
            </w:pPr>
            <w:r w:rsidRPr="004E5426">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E5426" w:rsidRPr="004E5426" w:rsidRDefault="004E5426" w:rsidP="00B864F3">
            <w:pPr>
              <w:pStyle w:val="affff"/>
            </w:pPr>
            <w:r w:rsidRPr="004E5426">
              <w:t>EA-138427</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E5426" w:rsidRPr="004E5426" w:rsidRDefault="004E5426" w:rsidP="00B864F3">
            <w:pPr>
              <w:pStyle w:val="affff"/>
            </w:pPr>
            <w:r w:rsidRPr="004E5426">
              <w:t>498 960,00 руб.</w:t>
            </w:r>
          </w:p>
        </w:tc>
      </w:tr>
    </w:tbl>
    <w:p w:rsidR="00A03A03" w:rsidRPr="004E5426" w:rsidRDefault="00A03A03" w:rsidP="00442B6C">
      <w:pPr>
        <w:widowControl w:val="0"/>
        <w:spacing w:line="276" w:lineRule="auto"/>
        <w:jc w:val="both"/>
        <w:rPr>
          <w:sz w:val="24"/>
          <w:szCs w:val="24"/>
          <w:lang w:val="ru-RU"/>
        </w:rPr>
        <w:sectPr w:rsidR="00A03A03" w:rsidRPr="004E5426" w:rsidSect="004F6513">
          <w:footerReference w:type="even" r:id="rId9"/>
          <w:footerReference w:type="default" r:id="rId10"/>
          <w:pgSz w:w="11906" w:h="16838"/>
          <w:pgMar w:top="567" w:right="424" w:bottom="993" w:left="851" w:header="709" w:footer="709" w:gutter="0"/>
          <w:cols w:space="708"/>
          <w:docGrid w:linePitch="360"/>
        </w:sectPr>
      </w:pPr>
    </w:p>
    <w:p w:rsidR="00D93CDC" w:rsidRPr="004619A0"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4619A0">
        <w:rPr>
          <w:b/>
          <w:sz w:val="24"/>
          <w:szCs w:val="24"/>
          <w:lang w:val="ru-RU"/>
        </w:rPr>
        <w:lastRenderedPageBreak/>
        <w:t xml:space="preserve">Рассмотрев вторые части заявок на участие в электронном аукционе </w:t>
      </w:r>
      <w:r w:rsidRPr="004619A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4619A0"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4E5426"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4E5426" w:rsidRDefault="00792DD0" w:rsidP="004E5426">
            <w:pPr>
              <w:widowControl w:val="0"/>
              <w:spacing w:line="276" w:lineRule="auto"/>
              <w:jc w:val="center"/>
              <w:rPr>
                <w:rStyle w:val="spanbodytext21"/>
                <w:b/>
                <w:bCs/>
                <w:sz w:val="24"/>
                <w:szCs w:val="24"/>
                <w:lang w:val="ru-RU"/>
              </w:rPr>
            </w:pPr>
            <w:r w:rsidRPr="004E5426">
              <w:rPr>
                <w:rStyle w:val="spanbodytext21"/>
                <w:b/>
                <w:bCs/>
                <w:sz w:val="24"/>
                <w:szCs w:val="24"/>
                <w:lang w:val="ru-RU"/>
              </w:rPr>
              <w:t>Идентификационный номер</w:t>
            </w:r>
          </w:p>
          <w:p w:rsidR="00792DD0" w:rsidRPr="004E5426" w:rsidRDefault="00792DD0" w:rsidP="004E5426">
            <w:pPr>
              <w:widowControl w:val="0"/>
              <w:spacing w:line="276" w:lineRule="auto"/>
              <w:jc w:val="center"/>
              <w:rPr>
                <w:b/>
                <w:sz w:val="24"/>
                <w:szCs w:val="24"/>
                <w:lang w:val="ru-RU"/>
              </w:rPr>
            </w:pPr>
            <w:r w:rsidRPr="004E5426">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4E5426" w:rsidRDefault="00792DD0" w:rsidP="00442B6C">
            <w:pPr>
              <w:widowControl w:val="0"/>
              <w:spacing w:line="276" w:lineRule="auto"/>
              <w:jc w:val="center"/>
              <w:rPr>
                <w:b/>
                <w:sz w:val="24"/>
                <w:szCs w:val="24"/>
                <w:lang w:val="ru-RU"/>
              </w:rPr>
            </w:pPr>
            <w:r w:rsidRPr="004E5426">
              <w:rPr>
                <w:b/>
                <w:sz w:val="24"/>
                <w:szCs w:val="24"/>
                <w:lang w:val="ru-RU"/>
              </w:rPr>
              <w:t xml:space="preserve">Сведения об </w:t>
            </w:r>
            <w:r w:rsidRPr="004E5426">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4E5426" w:rsidRDefault="00792DD0" w:rsidP="00442B6C">
            <w:pPr>
              <w:widowControl w:val="0"/>
              <w:spacing w:line="276" w:lineRule="auto"/>
              <w:jc w:val="center"/>
              <w:rPr>
                <w:b/>
                <w:sz w:val="24"/>
                <w:szCs w:val="24"/>
                <w:lang w:val="ru-RU"/>
              </w:rPr>
            </w:pPr>
            <w:r w:rsidRPr="004E5426">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4E5426" w:rsidRDefault="00792DD0" w:rsidP="00442B6C">
            <w:pPr>
              <w:widowControl w:val="0"/>
              <w:spacing w:line="276" w:lineRule="auto"/>
              <w:jc w:val="center"/>
              <w:rPr>
                <w:b/>
                <w:sz w:val="24"/>
                <w:szCs w:val="24"/>
                <w:lang w:val="ru-RU"/>
              </w:rPr>
            </w:pPr>
            <w:r w:rsidRPr="004E5426">
              <w:rPr>
                <w:b/>
                <w:sz w:val="24"/>
                <w:szCs w:val="24"/>
                <w:lang w:val="ru-RU"/>
              </w:rPr>
              <w:t>Решение</w:t>
            </w:r>
          </w:p>
        </w:tc>
      </w:tr>
      <w:tr w:rsidR="004E5426" w:rsidRPr="004E5426" w:rsidTr="004E5426">
        <w:trPr>
          <w:trHeight w:val="2043"/>
          <w:jc w:val="center"/>
        </w:trPr>
        <w:tc>
          <w:tcPr>
            <w:tcW w:w="2268" w:type="dxa"/>
            <w:vAlign w:val="center"/>
          </w:tcPr>
          <w:p w:rsidR="004E5426" w:rsidRPr="004E5426" w:rsidRDefault="004E5426" w:rsidP="004E5426">
            <w:pPr>
              <w:pStyle w:val="affff"/>
              <w:jc w:val="center"/>
            </w:pPr>
            <w:r w:rsidRPr="004E5426">
              <w:t>EA-138151</w:t>
            </w:r>
          </w:p>
        </w:tc>
        <w:tc>
          <w:tcPr>
            <w:tcW w:w="3969" w:type="dxa"/>
            <w:tcBorders>
              <w:right w:val="single" w:sz="4" w:space="0" w:color="auto"/>
            </w:tcBorders>
            <w:vAlign w:val="center"/>
          </w:tcPr>
          <w:p w:rsidR="004E5426" w:rsidRPr="004E5426" w:rsidRDefault="004E5426" w:rsidP="004E5426">
            <w:pPr>
              <w:jc w:val="center"/>
              <w:rPr>
                <w:sz w:val="24"/>
                <w:szCs w:val="24"/>
                <w:lang w:val="ru-RU"/>
              </w:rPr>
            </w:pPr>
            <w:hyperlink r:id="rId11" w:tgtFrame="_blank" w:history="1">
              <w:r w:rsidRPr="004E5426">
                <w:rPr>
                  <w:rStyle w:val="af"/>
                  <w:color w:val="auto"/>
                  <w:sz w:val="24"/>
                  <w:szCs w:val="24"/>
                  <w:u w:val="none"/>
                  <w:lang w:val="ru-RU"/>
                </w:rPr>
                <w:t xml:space="preserve">ОБЩЕСТВО С ОГРАНИЧЕННОЙ ОТВЕТСТВЕННОСТЬЮ "КАСКА" </w:t>
              </w:r>
            </w:hyperlink>
          </w:p>
          <w:p w:rsidR="004E5426" w:rsidRPr="004E5426" w:rsidRDefault="004E5426" w:rsidP="004E5426">
            <w:pPr>
              <w:jc w:val="center"/>
              <w:rPr>
                <w:sz w:val="24"/>
                <w:szCs w:val="24"/>
                <w:lang w:val="ru-RU"/>
              </w:rPr>
            </w:pPr>
            <w:r w:rsidRPr="004E5426">
              <w:rPr>
                <w:sz w:val="24"/>
                <w:szCs w:val="24"/>
                <w:lang w:val="ru-RU"/>
              </w:rPr>
              <w:t>ИНН 7728351832, место нахождения:</w:t>
            </w:r>
            <w:r w:rsidRPr="004E5426">
              <w:rPr>
                <w:sz w:val="24"/>
                <w:szCs w:val="24"/>
                <w:shd w:val="clear" w:color="auto" w:fill="FFFFFF"/>
                <w:lang w:val="ru-RU"/>
              </w:rPr>
              <w:t xml:space="preserve"> 117342, МОСКВА ГОРОД, ОБРУЧЕВА УЛИЦА, ДОМ 34/63, СТРОЕНИЕ 1, КОМНАТА 32</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4E5426" w:rsidRPr="004E5426" w:rsidRDefault="004E5426" w:rsidP="0028605F">
            <w:pPr>
              <w:widowControl w:val="0"/>
              <w:jc w:val="center"/>
              <w:rPr>
                <w:sz w:val="24"/>
                <w:szCs w:val="24"/>
                <w:lang w:val="ru-RU"/>
              </w:rPr>
            </w:pPr>
            <w:proofErr w:type="spellStart"/>
            <w:r w:rsidRPr="004E5426">
              <w:rPr>
                <w:sz w:val="24"/>
                <w:szCs w:val="24"/>
                <w:lang w:val="ru-RU"/>
              </w:rPr>
              <w:t>Яшенев</w:t>
            </w:r>
            <w:proofErr w:type="spellEnd"/>
            <w:r w:rsidRPr="004E5426">
              <w:rPr>
                <w:sz w:val="24"/>
                <w:szCs w:val="24"/>
                <w:lang w:val="ru-RU"/>
              </w:rPr>
              <w:t xml:space="preserve"> С.П.</w:t>
            </w:r>
          </w:p>
          <w:p w:rsidR="004E5426" w:rsidRPr="004E5426" w:rsidRDefault="004E5426" w:rsidP="0028605F">
            <w:pPr>
              <w:widowControl w:val="0"/>
              <w:jc w:val="center"/>
              <w:rPr>
                <w:sz w:val="24"/>
                <w:szCs w:val="24"/>
                <w:lang w:val="ru-RU"/>
              </w:rPr>
            </w:pPr>
            <w:r w:rsidRPr="004E5426">
              <w:rPr>
                <w:sz w:val="24"/>
                <w:szCs w:val="24"/>
                <w:lang w:val="ru-RU"/>
              </w:rPr>
              <w:t>Худякова М.А.</w:t>
            </w:r>
          </w:p>
          <w:p w:rsidR="004E5426" w:rsidRPr="004E5426" w:rsidRDefault="004E5426" w:rsidP="0028605F">
            <w:pPr>
              <w:widowControl w:val="0"/>
              <w:jc w:val="center"/>
              <w:rPr>
                <w:sz w:val="24"/>
                <w:szCs w:val="24"/>
                <w:lang w:val="ru-RU"/>
              </w:rPr>
            </w:pPr>
            <w:r w:rsidRPr="004E5426">
              <w:rPr>
                <w:sz w:val="24"/>
                <w:szCs w:val="24"/>
                <w:lang w:val="ru-RU"/>
              </w:rPr>
              <w:t>Василенко В.А.</w:t>
            </w:r>
          </w:p>
          <w:p w:rsidR="004E5426" w:rsidRPr="004E5426" w:rsidRDefault="004E5426" w:rsidP="0028605F">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4E5426" w:rsidRPr="004E5426" w:rsidRDefault="004E5426" w:rsidP="0028605F">
            <w:pPr>
              <w:widowControl w:val="0"/>
              <w:jc w:val="center"/>
              <w:rPr>
                <w:sz w:val="24"/>
                <w:szCs w:val="24"/>
                <w:lang w:val="ru-RU"/>
              </w:rPr>
            </w:pPr>
            <w:r w:rsidRPr="004E5426">
              <w:rPr>
                <w:sz w:val="24"/>
                <w:szCs w:val="24"/>
                <w:lang w:val="ru-RU"/>
              </w:rPr>
              <w:t>«За»</w:t>
            </w:r>
          </w:p>
          <w:p w:rsidR="004E5426" w:rsidRPr="004E5426" w:rsidRDefault="004E5426" w:rsidP="0028605F">
            <w:pPr>
              <w:widowControl w:val="0"/>
              <w:jc w:val="center"/>
              <w:rPr>
                <w:sz w:val="24"/>
                <w:szCs w:val="24"/>
                <w:lang w:val="ru-RU"/>
              </w:rPr>
            </w:pPr>
            <w:r w:rsidRPr="004E5426">
              <w:rPr>
                <w:sz w:val="24"/>
                <w:szCs w:val="24"/>
                <w:lang w:val="ru-RU"/>
              </w:rPr>
              <w:t>«За»</w:t>
            </w:r>
          </w:p>
          <w:p w:rsidR="004E5426" w:rsidRPr="004E5426" w:rsidRDefault="004E5426" w:rsidP="0028605F">
            <w:pPr>
              <w:widowControl w:val="0"/>
              <w:jc w:val="center"/>
              <w:rPr>
                <w:sz w:val="24"/>
                <w:szCs w:val="24"/>
                <w:lang w:val="ru-RU"/>
              </w:rPr>
            </w:pPr>
            <w:r w:rsidRPr="004E5426">
              <w:rPr>
                <w:sz w:val="24"/>
                <w:szCs w:val="24"/>
                <w:lang w:val="ru-RU"/>
              </w:rPr>
              <w:t xml:space="preserve"> «За»</w:t>
            </w:r>
          </w:p>
          <w:p w:rsidR="004E5426" w:rsidRPr="004E5426" w:rsidRDefault="004E5426" w:rsidP="0028605F">
            <w:pPr>
              <w:widowControl w:val="0"/>
              <w:jc w:val="center"/>
              <w:rPr>
                <w:sz w:val="24"/>
                <w:szCs w:val="24"/>
                <w:lang w:val="ru-RU"/>
              </w:rPr>
            </w:pPr>
          </w:p>
        </w:tc>
      </w:tr>
      <w:tr w:rsidR="004E5426" w:rsidRPr="004E5426" w:rsidTr="004E5426">
        <w:trPr>
          <w:trHeight w:val="3123"/>
          <w:jc w:val="center"/>
        </w:trPr>
        <w:tc>
          <w:tcPr>
            <w:tcW w:w="2268" w:type="dxa"/>
            <w:vAlign w:val="center"/>
          </w:tcPr>
          <w:p w:rsidR="004E5426" w:rsidRPr="004E5426" w:rsidRDefault="004E5426" w:rsidP="004E5426">
            <w:pPr>
              <w:pStyle w:val="affff"/>
              <w:jc w:val="center"/>
            </w:pPr>
            <w:r w:rsidRPr="004E5426">
              <w:t>EA-138180</w:t>
            </w:r>
          </w:p>
        </w:tc>
        <w:tc>
          <w:tcPr>
            <w:tcW w:w="3969" w:type="dxa"/>
            <w:tcBorders>
              <w:right w:val="single" w:sz="4" w:space="0" w:color="auto"/>
            </w:tcBorders>
            <w:vAlign w:val="center"/>
          </w:tcPr>
          <w:p w:rsidR="004E5426" w:rsidRPr="004E5426" w:rsidRDefault="004E5426" w:rsidP="004E5426">
            <w:pPr>
              <w:jc w:val="center"/>
              <w:rPr>
                <w:sz w:val="24"/>
                <w:szCs w:val="24"/>
                <w:lang w:val="ru-RU"/>
              </w:rPr>
            </w:pPr>
            <w:hyperlink r:id="rId12" w:tgtFrame="_blank" w:history="1">
              <w:r w:rsidRPr="004E5426">
                <w:rPr>
                  <w:rStyle w:val="af"/>
                  <w:color w:val="auto"/>
                  <w:sz w:val="24"/>
                  <w:szCs w:val="24"/>
                  <w:u w:val="none"/>
                  <w:lang w:val="ru-RU"/>
                </w:rPr>
                <w:t xml:space="preserve">ОБЩЕСТВО С ОГРАНИЧЕННОЙ ОТВЕТСТВЕННОСТЬЮ "ТЕХНИЧЕСКИЕ СИСТЕМЫ БЕЗОПАСНОСТИ" </w:t>
              </w:r>
            </w:hyperlink>
          </w:p>
          <w:p w:rsidR="004E5426" w:rsidRPr="004E5426" w:rsidRDefault="004E5426" w:rsidP="004E5426">
            <w:pPr>
              <w:jc w:val="center"/>
              <w:rPr>
                <w:sz w:val="24"/>
                <w:szCs w:val="24"/>
                <w:lang w:val="ru-RU"/>
              </w:rPr>
            </w:pPr>
            <w:r w:rsidRPr="004E5426">
              <w:rPr>
                <w:sz w:val="24"/>
                <w:szCs w:val="24"/>
                <w:lang w:val="ru-RU"/>
              </w:rPr>
              <w:t xml:space="preserve">ИНН 4401092983, место нахождения: </w:t>
            </w:r>
            <w:r w:rsidRPr="004E5426">
              <w:rPr>
                <w:sz w:val="24"/>
                <w:szCs w:val="24"/>
                <w:shd w:val="clear" w:color="auto" w:fill="FFFFFF"/>
                <w:lang w:val="ru-RU"/>
              </w:rPr>
              <w:t>156000, КОСТРОМСКАЯ ОБЛАСТЬ, КОСТРОМА ГОРОД, МИРА ПРОСПЕКТ, 21, ЧАСТЬ НЕЖИЛОГО ПОМЕЩЕНИЯ 1, КОМНАТА 30</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E5426" w:rsidRPr="004E5426" w:rsidRDefault="004E5426" w:rsidP="0028605F">
            <w:pPr>
              <w:widowControl w:val="0"/>
              <w:jc w:val="center"/>
              <w:rPr>
                <w:sz w:val="24"/>
                <w:szCs w:val="24"/>
                <w:lang w:val="ru-RU"/>
              </w:rPr>
            </w:pPr>
            <w:proofErr w:type="spellStart"/>
            <w:r w:rsidRPr="004E5426">
              <w:rPr>
                <w:sz w:val="24"/>
                <w:szCs w:val="24"/>
                <w:lang w:val="ru-RU"/>
              </w:rPr>
              <w:t>Яшенев</w:t>
            </w:r>
            <w:proofErr w:type="spellEnd"/>
            <w:r w:rsidRPr="004E5426">
              <w:rPr>
                <w:sz w:val="24"/>
                <w:szCs w:val="24"/>
                <w:lang w:val="ru-RU"/>
              </w:rPr>
              <w:t xml:space="preserve"> С.П.</w:t>
            </w:r>
          </w:p>
          <w:p w:rsidR="004E5426" w:rsidRPr="004E5426" w:rsidRDefault="004E5426" w:rsidP="0028605F">
            <w:pPr>
              <w:widowControl w:val="0"/>
              <w:jc w:val="center"/>
              <w:rPr>
                <w:sz w:val="24"/>
                <w:szCs w:val="24"/>
                <w:lang w:val="ru-RU"/>
              </w:rPr>
            </w:pPr>
            <w:r w:rsidRPr="004E5426">
              <w:rPr>
                <w:sz w:val="24"/>
                <w:szCs w:val="24"/>
                <w:lang w:val="ru-RU"/>
              </w:rPr>
              <w:t>Худякова М.А.</w:t>
            </w:r>
          </w:p>
          <w:p w:rsidR="004E5426" w:rsidRPr="004E5426" w:rsidRDefault="004E5426" w:rsidP="0028605F">
            <w:pPr>
              <w:widowControl w:val="0"/>
              <w:jc w:val="center"/>
              <w:rPr>
                <w:sz w:val="24"/>
                <w:szCs w:val="24"/>
                <w:lang w:val="ru-RU"/>
              </w:rPr>
            </w:pPr>
            <w:r w:rsidRPr="004E5426">
              <w:rPr>
                <w:sz w:val="24"/>
                <w:szCs w:val="24"/>
                <w:lang w:val="ru-RU"/>
              </w:rPr>
              <w:t>Василенко В.А.</w:t>
            </w:r>
          </w:p>
          <w:p w:rsidR="004E5426" w:rsidRPr="004E5426" w:rsidRDefault="004E5426" w:rsidP="0028605F">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E5426" w:rsidRPr="004E5426" w:rsidRDefault="004E5426" w:rsidP="0028605F">
            <w:pPr>
              <w:widowControl w:val="0"/>
              <w:jc w:val="center"/>
              <w:rPr>
                <w:sz w:val="24"/>
                <w:szCs w:val="24"/>
                <w:lang w:val="ru-RU"/>
              </w:rPr>
            </w:pPr>
            <w:r w:rsidRPr="004E5426">
              <w:rPr>
                <w:sz w:val="24"/>
                <w:szCs w:val="24"/>
                <w:lang w:val="ru-RU"/>
              </w:rPr>
              <w:t>«За»</w:t>
            </w:r>
          </w:p>
          <w:p w:rsidR="004E5426" w:rsidRPr="004E5426" w:rsidRDefault="004E5426" w:rsidP="0028605F">
            <w:pPr>
              <w:widowControl w:val="0"/>
              <w:jc w:val="center"/>
              <w:rPr>
                <w:sz w:val="24"/>
                <w:szCs w:val="24"/>
                <w:lang w:val="ru-RU"/>
              </w:rPr>
            </w:pPr>
            <w:r w:rsidRPr="004E5426">
              <w:rPr>
                <w:sz w:val="24"/>
                <w:szCs w:val="24"/>
                <w:lang w:val="ru-RU"/>
              </w:rPr>
              <w:t>«За»</w:t>
            </w:r>
          </w:p>
          <w:p w:rsidR="004E5426" w:rsidRPr="004E5426" w:rsidRDefault="004E5426" w:rsidP="0028605F">
            <w:pPr>
              <w:widowControl w:val="0"/>
              <w:jc w:val="center"/>
              <w:rPr>
                <w:sz w:val="24"/>
                <w:szCs w:val="24"/>
                <w:lang w:val="ru-RU"/>
              </w:rPr>
            </w:pPr>
            <w:r w:rsidRPr="004E5426">
              <w:rPr>
                <w:sz w:val="24"/>
                <w:szCs w:val="24"/>
                <w:lang w:val="ru-RU"/>
              </w:rPr>
              <w:t xml:space="preserve"> «За»</w:t>
            </w:r>
          </w:p>
          <w:p w:rsidR="004E5426" w:rsidRPr="004E5426" w:rsidRDefault="004E5426" w:rsidP="0028605F">
            <w:pPr>
              <w:widowControl w:val="0"/>
              <w:jc w:val="center"/>
              <w:rPr>
                <w:sz w:val="24"/>
                <w:szCs w:val="24"/>
                <w:lang w:val="ru-RU"/>
              </w:rPr>
            </w:pPr>
          </w:p>
        </w:tc>
      </w:tr>
      <w:tr w:rsidR="004E5426" w:rsidRPr="004E5426" w:rsidTr="004E5426">
        <w:trPr>
          <w:trHeight w:val="2613"/>
          <w:jc w:val="center"/>
        </w:trPr>
        <w:tc>
          <w:tcPr>
            <w:tcW w:w="2268" w:type="dxa"/>
            <w:vAlign w:val="center"/>
          </w:tcPr>
          <w:p w:rsidR="004E5426" w:rsidRPr="004E5426" w:rsidRDefault="004E5426" w:rsidP="004E5426">
            <w:pPr>
              <w:pStyle w:val="affff"/>
              <w:jc w:val="center"/>
            </w:pPr>
            <w:r w:rsidRPr="004E5426">
              <w:t>EA-138427</w:t>
            </w:r>
          </w:p>
        </w:tc>
        <w:tc>
          <w:tcPr>
            <w:tcW w:w="3969" w:type="dxa"/>
            <w:tcBorders>
              <w:right w:val="single" w:sz="4" w:space="0" w:color="auto"/>
            </w:tcBorders>
            <w:vAlign w:val="center"/>
          </w:tcPr>
          <w:p w:rsidR="004E5426" w:rsidRPr="00FB51D6" w:rsidRDefault="004E5426" w:rsidP="004E5426">
            <w:pPr>
              <w:jc w:val="center"/>
              <w:rPr>
                <w:sz w:val="24"/>
                <w:szCs w:val="24"/>
                <w:lang w:val="ru-RU"/>
              </w:rPr>
            </w:pPr>
            <w:hyperlink r:id="rId13" w:tgtFrame="_blank" w:history="1">
              <w:r w:rsidRPr="00FB51D6">
                <w:rPr>
                  <w:rStyle w:val="af"/>
                  <w:color w:val="auto"/>
                  <w:sz w:val="24"/>
                  <w:szCs w:val="24"/>
                  <w:u w:val="none"/>
                  <w:lang w:val="ru-RU"/>
                </w:rPr>
                <w:t xml:space="preserve">ОБЩЕСТВО С ОГРАНИЧЕННОЙ ОТВЕТСТВЕННОСТЬЮ ФИРМА "ИНТАН" </w:t>
              </w:r>
            </w:hyperlink>
          </w:p>
          <w:p w:rsidR="004E5426" w:rsidRPr="00FB51D6" w:rsidRDefault="004E5426" w:rsidP="004E5426">
            <w:pPr>
              <w:jc w:val="center"/>
              <w:rPr>
                <w:sz w:val="24"/>
                <w:szCs w:val="24"/>
                <w:lang w:val="ru-RU"/>
              </w:rPr>
            </w:pPr>
            <w:r w:rsidRPr="00FB51D6">
              <w:rPr>
                <w:sz w:val="24"/>
                <w:szCs w:val="24"/>
                <w:lang w:val="ru-RU"/>
              </w:rPr>
              <w:t>ИНН 7728002655, место нахождения:</w:t>
            </w:r>
            <w:r w:rsidR="00FB51D6" w:rsidRPr="00FB51D6">
              <w:rPr>
                <w:sz w:val="24"/>
                <w:szCs w:val="24"/>
                <w:shd w:val="clear" w:color="auto" w:fill="FFFFFF"/>
                <w:lang w:val="ru-RU"/>
              </w:rPr>
              <w:t xml:space="preserve"> 117574, ГОРОД МОСКВА, ПРОЕЗД ОДОЕВСКОГО, 3, 6, 761</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E5426" w:rsidRPr="004E5426" w:rsidRDefault="004E5426" w:rsidP="007E2C77">
            <w:pPr>
              <w:widowControl w:val="0"/>
              <w:jc w:val="center"/>
              <w:rPr>
                <w:sz w:val="24"/>
                <w:szCs w:val="24"/>
                <w:lang w:val="ru-RU"/>
              </w:rPr>
            </w:pPr>
            <w:proofErr w:type="spellStart"/>
            <w:r w:rsidRPr="004E5426">
              <w:rPr>
                <w:sz w:val="24"/>
                <w:szCs w:val="24"/>
                <w:lang w:val="ru-RU"/>
              </w:rPr>
              <w:t>Яшенев</w:t>
            </w:r>
            <w:proofErr w:type="spellEnd"/>
            <w:r w:rsidRPr="004E5426">
              <w:rPr>
                <w:sz w:val="24"/>
                <w:szCs w:val="24"/>
                <w:lang w:val="ru-RU"/>
              </w:rPr>
              <w:t xml:space="preserve"> С.П.</w:t>
            </w:r>
          </w:p>
          <w:p w:rsidR="004E5426" w:rsidRPr="004E5426" w:rsidRDefault="004E5426" w:rsidP="007E2C77">
            <w:pPr>
              <w:widowControl w:val="0"/>
              <w:jc w:val="center"/>
              <w:rPr>
                <w:sz w:val="24"/>
                <w:szCs w:val="24"/>
                <w:lang w:val="ru-RU"/>
              </w:rPr>
            </w:pPr>
            <w:r w:rsidRPr="004E5426">
              <w:rPr>
                <w:sz w:val="24"/>
                <w:szCs w:val="24"/>
                <w:lang w:val="ru-RU"/>
              </w:rPr>
              <w:t>Худякова М.А.</w:t>
            </w:r>
          </w:p>
          <w:p w:rsidR="004E5426" w:rsidRPr="004E5426" w:rsidRDefault="004E5426" w:rsidP="007E2C77">
            <w:pPr>
              <w:widowControl w:val="0"/>
              <w:jc w:val="center"/>
              <w:rPr>
                <w:sz w:val="24"/>
                <w:szCs w:val="24"/>
                <w:lang w:val="ru-RU"/>
              </w:rPr>
            </w:pPr>
            <w:r w:rsidRPr="004E5426">
              <w:rPr>
                <w:sz w:val="24"/>
                <w:szCs w:val="24"/>
                <w:lang w:val="ru-RU"/>
              </w:rPr>
              <w:t>Василенко В.А.</w:t>
            </w:r>
          </w:p>
          <w:p w:rsidR="004E5426" w:rsidRPr="004E5426" w:rsidRDefault="004E5426" w:rsidP="007E2C77">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E5426" w:rsidRPr="004E5426" w:rsidRDefault="004E5426" w:rsidP="007E2C77">
            <w:pPr>
              <w:widowControl w:val="0"/>
              <w:jc w:val="center"/>
              <w:rPr>
                <w:sz w:val="24"/>
                <w:szCs w:val="24"/>
                <w:lang w:val="ru-RU"/>
              </w:rPr>
            </w:pPr>
            <w:r w:rsidRPr="004E5426">
              <w:rPr>
                <w:sz w:val="24"/>
                <w:szCs w:val="24"/>
                <w:lang w:val="ru-RU"/>
              </w:rPr>
              <w:t>«За»</w:t>
            </w:r>
          </w:p>
          <w:p w:rsidR="004E5426" w:rsidRPr="004E5426" w:rsidRDefault="004E5426" w:rsidP="007E2C77">
            <w:pPr>
              <w:widowControl w:val="0"/>
              <w:jc w:val="center"/>
              <w:rPr>
                <w:sz w:val="24"/>
                <w:szCs w:val="24"/>
                <w:lang w:val="ru-RU"/>
              </w:rPr>
            </w:pPr>
            <w:r w:rsidRPr="004E5426">
              <w:rPr>
                <w:sz w:val="24"/>
                <w:szCs w:val="24"/>
                <w:lang w:val="ru-RU"/>
              </w:rPr>
              <w:t>«За»</w:t>
            </w:r>
          </w:p>
          <w:p w:rsidR="004E5426" w:rsidRPr="004E5426" w:rsidRDefault="004E5426" w:rsidP="007E2C77">
            <w:pPr>
              <w:widowControl w:val="0"/>
              <w:jc w:val="center"/>
              <w:rPr>
                <w:sz w:val="24"/>
                <w:szCs w:val="24"/>
                <w:lang w:val="ru-RU"/>
              </w:rPr>
            </w:pPr>
            <w:r w:rsidRPr="004E5426">
              <w:rPr>
                <w:sz w:val="24"/>
                <w:szCs w:val="24"/>
                <w:lang w:val="ru-RU"/>
              </w:rPr>
              <w:t xml:space="preserve"> «За»</w:t>
            </w:r>
          </w:p>
          <w:p w:rsidR="004E5426" w:rsidRPr="004E5426" w:rsidRDefault="004E5426" w:rsidP="007E2C77">
            <w:pPr>
              <w:widowControl w:val="0"/>
              <w:jc w:val="center"/>
              <w:rPr>
                <w:sz w:val="24"/>
                <w:szCs w:val="24"/>
                <w:lang w:val="ru-RU"/>
              </w:rPr>
            </w:pPr>
          </w:p>
        </w:tc>
      </w:tr>
    </w:tbl>
    <w:p w:rsidR="00DE0B34" w:rsidRPr="004619A0" w:rsidRDefault="00DE0B34" w:rsidP="00442B6C">
      <w:pPr>
        <w:spacing w:line="276" w:lineRule="auto"/>
        <w:rPr>
          <w:sz w:val="24"/>
          <w:szCs w:val="24"/>
          <w:lang w:val="ru-RU"/>
        </w:rPr>
      </w:pPr>
    </w:p>
    <w:p w:rsidR="008E3C80" w:rsidRPr="004E5426" w:rsidRDefault="00A74D8B" w:rsidP="004E5426">
      <w:pPr>
        <w:pStyle w:val="af4"/>
        <w:numPr>
          <w:ilvl w:val="0"/>
          <w:numId w:val="1"/>
        </w:numPr>
        <w:ind w:left="0" w:firstLine="0"/>
        <w:jc w:val="both"/>
        <w:rPr>
          <w:sz w:val="24"/>
          <w:szCs w:val="24"/>
          <w:lang w:val="ru-RU"/>
        </w:rPr>
      </w:pPr>
      <w:r w:rsidRPr="004E5426">
        <w:rPr>
          <w:sz w:val="24"/>
          <w:szCs w:val="24"/>
          <w:lang w:val="ru-RU"/>
        </w:rPr>
        <w:t xml:space="preserve">Победителем электронного аукциона признается </w:t>
      </w:r>
      <w:hyperlink r:id="rId14" w:tgtFrame="_blank" w:history="1">
        <w:r w:rsidR="004E5426" w:rsidRPr="004E5426">
          <w:rPr>
            <w:rStyle w:val="af"/>
            <w:color w:val="auto"/>
            <w:sz w:val="24"/>
            <w:szCs w:val="24"/>
            <w:u w:val="none"/>
            <w:lang w:val="ru-RU"/>
          </w:rPr>
          <w:t xml:space="preserve">ОБЩЕСТВО С ОГРАНИЧЕННОЙ ОТВЕТСТВЕННОСТЬЮ "КАСКА" </w:t>
        </w:r>
      </w:hyperlink>
      <w:r w:rsidR="004E5426" w:rsidRPr="004E5426">
        <w:rPr>
          <w:sz w:val="24"/>
          <w:szCs w:val="24"/>
          <w:lang w:val="ru-RU"/>
        </w:rPr>
        <w:t>ИНН 7728351832, место нахождения:</w:t>
      </w:r>
      <w:r w:rsidR="004E5426" w:rsidRPr="004E5426">
        <w:rPr>
          <w:sz w:val="24"/>
          <w:szCs w:val="24"/>
          <w:shd w:val="clear" w:color="auto" w:fill="FFFFFF"/>
          <w:lang w:val="ru-RU"/>
        </w:rPr>
        <w:t xml:space="preserve"> 117342, МОСКВА ГОРОД, ОБРУЧЕВА УЛИЦА, ДОМ 34/63, СТРОЕНИЕ 1, КОМНАТА 32</w:t>
      </w:r>
      <w:r w:rsidR="004619A0" w:rsidRPr="004E5426">
        <w:rPr>
          <w:sz w:val="24"/>
          <w:szCs w:val="24"/>
          <w:shd w:val="clear" w:color="auto" w:fill="FFFFFF"/>
          <w:lang w:val="ru-RU"/>
        </w:rPr>
        <w:t xml:space="preserve">, </w:t>
      </w:r>
      <w:r w:rsidR="00530E56" w:rsidRPr="004E5426">
        <w:rPr>
          <w:sz w:val="24"/>
          <w:szCs w:val="24"/>
          <w:lang w:val="ru-RU"/>
        </w:rPr>
        <w:t xml:space="preserve"> </w:t>
      </w:r>
      <w:r w:rsidRPr="004E5426">
        <w:rPr>
          <w:sz w:val="24"/>
          <w:szCs w:val="24"/>
          <w:lang w:val="ru-RU"/>
        </w:rPr>
        <w:t xml:space="preserve"> </w:t>
      </w:r>
      <w:r w:rsidR="00D93CDC" w:rsidRPr="004E5426">
        <w:rPr>
          <w:sz w:val="24"/>
          <w:szCs w:val="24"/>
          <w:lang w:val="ru-RU"/>
        </w:rPr>
        <w:t xml:space="preserve">цена  контракта </w:t>
      </w:r>
      <w:r w:rsidR="00D91201" w:rsidRPr="004E5426">
        <w:rPr>
          <w:sz w:val="24"/>
          <w:szCs w:val="24"/>
          <w:lang w:val="ru-RU"/>
        </w:rPr>
        <w:t xml:space="preserve"> </w:t>
      </w:r>
      <w:r w:rsidR="004E5426" w:rsidRPr="004E5426">
        <w:rPr>
          <w:sz w:val="24"/>
          <w:szCs w:val="24"/>
          <w:lang w:val="ru-RU"/>
        </w:rPr>
        <w:t>480</w:t>
      </w:r>
      <w:r w:rsidR="004E5426">
        <w:rPr>
          <w:sz w:val="24"/>
          <w:szCs w:val="24"/>
        </w:rPr>
        <w:t> </w:t>
      </w:r>
      <w:r w:rsidR="004E5426" w:rsidRPr="004E5426">
        <w:rPr>
          <w:sz w:val="24"/>
          <w:szCs w:val="24"/>
          <w:lang w:val="ru-RU"/>
        </w:rPr>
        <w:t>480</w:t>
      </w:r>
      <w:r w:rsidR="004E5426">
        <w:rPr>
          <w:sz w:val="24"/>
          <w:szCs w:val="24"/>
          <w:lang w:val="ru-RU"/>
        </w:rPr>
        <w:t xml:space="preserve">  </w:t>
      </w:r>
      <w:r w:rsidR="004619A0" w:rsidRPr="004E5426">
        <w:rPr>
          <w:sz w:val="24"/>
          <w:szCs w:val="24"/>
          <w:lang w:val="ru-RU"/>
        </w:rPr>
        <w:t>рублей 00 копеек</w:t>
      </w:r>
    </w:p>
    <w:p w:rsidR="008E3C80" w:rsidRPr="004619A0" w:rsidRDefault="008E3C80" w:rsidP="00B74B0E">
      <w:pPr>
        <w:pStyle w:val="af4"/>
        <w:widowControl w:val="0"/>
        <w:numPr>
          <w:ilvl w:val="0"/>
          <w:numId w:val="1"/>
        </w:numPr>
        <w:spacing w:line="276" w:lineRule="auto"/>
        <w:ind w:left="0" w:firstLine="0"/>
        <w:jc w:val="both"/>
        <w:rPr>
          <w:sz w:val="24"/>
          <w:szCs w:val="24"/>
          <w:lang w:val="ru-RU"/>
        </w:rPr>
      </w:pPr>
      <w:r w:rsidRPr="004619A0">
        <w:rPr>
          <w:sz w:val="24"/>
          <w:szCs w:val="24"/>
          <w:lang w:val="ru-RU"/>
        </w:rPr>
        <w:t>Засе</w:t>
      </w:r>
      <w:r w:rsidR="00BE61CE" w:rsidRPr="004619A0">
        <w:rPr>
          <w:sz w:val="24"/>
          <w:szCs w:val="24"/>
          <w:lang w:val="ru-RU"/>
        </w:rPr>
        <w:t xml:space="preserve">дание Единой комиссии завершено </w:t>
      </w:r>
      <w:r w:rsidR="004E5426">
        <w:rPr>
          <w:sz w:val="24"/>
          <w:szCs w:val="24"/>
          <w:lang w:val="ru-RU"/>
        </w:rPr>
        <w:t>17</w:t>
      </w:r>
      <w:r w:rsidR="00A116AB" w:rsidRPr="004619A0">
        <w:rPr>
          <w:sz w:val="24"/>
          <w:szCs w:val="24"/>
          <w:lang w:val="ru-RU"/>
        </w:rPr>
        <w:t xml:space="preserve"> декабря </w:t>
      </w:r>
      <w:r w:rsidR="00A03A03" w:rsidRPr="004619A0">
        <w:rPr>
          <w:sz w:val="24"/>
          <w:szCs w:val="24"/>
          <w:lang w:val="ru-RU"/>
        </w:rPr>
        <w:t xml:space="preserve"> </w:t>
      </w:r>
      <w:r w:rsidR="00D91201" w:rsidRPr="004619A0">
        <w:rPr>
          <w:sz w:val="24"/>
          <w:szCs w:val="24"/>
          <w:lang w:val="ru-RU"/>
        </w:rPr>
        <w:t xml:space="preserve"> 2021</w:t>
      </w:r>
      <w:r w:rsidRPr="004619A0">
        <w:rPr>
          <w:sz w:val="24"/>
          <w:szCs w:val="24"/>
          <w:lang w:val="ru-RU"/>
        </w:rPr>
        <w:t xml:space="preserve"> г.</w:t>
      </w:r>
    </w:p>
    <w:p w:rsidR="000C2038" w:rsidRPr="004619A0" w:rsidRDefault="000C2038" w:rsidP="00442B6C">
      <w:pPr>
        <w:pStyle w:val="210"/>
        <w:widowControl w:val="0"/>
        <w:tabs>
          <w:tab w:val="left" w:pos="4605"/>
        </w:tabs>
        <w:spacing w:line="276" w:lineRule="auto"/>
        <w:ind w:firstLine="0"/>
        <w:rPr>
          <w:szCs w:val="24"/>
        </w:rPr>
      </w:pPr>
      <w:r w:rsidRPr="004619A0">
        <w:rPr>
          <w:szCs w:val="24"/>
        </w:rPr>
        <w:t xml:space="preserve">Единая комиссия в составе:  </w:t>
      </w:r>
    </w:p>
    <w:tbl>
      <w:tblPr>
        <w:tblW w:w="0" w:type="auto"/>
        <w:tblLook w:val="04A0"/>
      </w:tblPr>
      <w:tblGrid>
        <w:gridCol w:w="4684"/>
        <w:gridCol w:w="1844"/>
        <w:gridCol w:w="3280"/>
      </w:tblGrid>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Председатель комиссии:</w:t>
            </w:r>
          </w:p>
        </w:tc>
        <w:tc>
          <w:tcPr>
            <w:tcW w:w="1844" w:type="dxa"/>
            <w:tcBorders>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proofErr w:type="spellStart"/>
            <w:r w:rsidRPr="004619A0">
              <w:rPr>
                <w:sz w:val="24"/>
                <w:szCs w:val="24"/>
                <w:lang w:val="ru-RU"/>
              </w:rPr>
              <w:t>Яшенев</w:t>
            </w:r>
            <w:proofErr w:type="spellEnd"/>
            <w:r w:rsidRPr="004619A0">
              <w:rPr>
                <w:sz w:val="24"/>
                <w:szCs w:val="24"/>
                <w:lang w:val="ru-RU"/>
              </w:rPr>
              <w:t xml:space="preserve"> С.П.</w:t>
            </w:r>
          </w:p>
        </w:tc>
      </w:tr>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r w:rsidRPr="004619A0">
              <w:rPr>
                <w:sz w:val="24"/>
                <w:szCs w:val="24"/>
                <w:lang w:val="ru-RU"/>
              </w:rPr>
              <w:t>Худякова М.А.</w:t>
            </w:r>
          </w:p>
        </w:tc>
      </w:tr>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Член комиссии:</w:t>
            </w:r>
          </w:p>
        </w:tc>
        <w:tc>
          <w:tcPr>
            <w:tcW w:w="1844" w:type="dxa"/>
            <w:tcBorders>
              <w:top w:val="single" w:sz="4" w:space="0" w:color="auto"/>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r w:rsidRPr="004619A0">
              <w:rPr>
                <w:sz w:val="24"/>
                <w:szCs w:val="24"/>
                <w:lang w:val="ru-RU"/>
              </w:rPr>
              <w:t>Василенко В.А.</w:t>
            </w:r>
          </w:p>
        </w:tc>
      </w:tr>
    </w:tbl>
    <w:p w:rsidR="006C7864" w:rsidRPr="00060E90" w:rsidRDefault="0018160E" w:rsidP="00442B6C">
      <w:pPr>
        <w:widowControl w:val="0"/>
        <w:spacing w:line="276" w:lineRule="auto"/>
        <w:jc w:val="both"/>
        <w:rPr>
          <w:color w:val="000000"/>
          <w:sz w:val="24"/>
          <w:szCs w:val="24"/>
          <w:lang w:val="ru-RU"/>
        </w:rPr>
      </w:pPr>
      <w:r w:rsidRPr="00060E90">
        <w:rPr>
          <w:color w:val="000000"/>
          <w:sz w:val="24"/>
          <w:szCs w:val="24"/>
          <w:lang w:val="ru-RU"/>
        </w:rPr>
        <w:t xml:space="preserve">         </w:t>
      </w:r>
      <w:r w:rsidR="00524C66" w:rsidRPr="00060E90">
        <w:rPr>
          <w:color w:val="000000"/>
          <w:sz w:val="24"/>
          <w:szCs w:val="24"/>
          <w:lang w:val="ru-RU"/>
        </w:rPr>
        <w:t xml:space="preserve">              </w:t>
      </w:r>
    </w:p>
    <w:sectPr w:rsidR="006C7864" w:rsidRPr="00060E90"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90B" w:rsidRDefault="0065290B">
      <w:r>
        <w:separator/>
      </w:r>
    </w:p>
  </w:endnote>
  <w:endnote w:type="continuationSeparator" w:id="0">
    <w:p w:rsidR="0065290B" w:rsidRDefault="006529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7B62AD"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7B62AD"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FB51D6">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90B" w:rsidRDefault="0065290B">
      <w:r>
        <w:separator/>
      </w:r>
    </w:p>
  </w:footnote>
  <w:footnote w:type="continuationSeparator" w:id="0">
    <w:p w:rsidR="0065290B" w:rsidRDefault="006529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0BC6717A-D5BD-47A4-9853-00BD403520DA?procedure=99283&amp;backurl=L3Byb2NlZHVyZS9wcm90b2NvbC9lZGl0P3Byb2NlZHVyZUlkPTk5MjgzJnR5cGU9RWxlY3Ryb25pY0F1Y3Rpb25SZXF1ZXN0RmluYWxQcm90b2NvbCZjbG9zZWRQYXJ0PTEmaWVmaXg9MTYzOTc0NjQ3ODY4N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EB3659F7-B629-47F4-BD34-F47DC433050C?procedure=99283&amp;backurl=L3Byb2NlZHVyZS9wcm90b2NvbC9lZGl0P3Byb2NlZHVyZUlkPTk5MjgzJnR5cGU9RWxlY3Ryb25pY0F1Y3Rpb25SZXF1ZXN0RmluYWxQcm90b2NvbCZjbG9zZWRQYXJ0PTEmaWVmaXg9MTYzOTc0NjQ3ODY4N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D543375D-341D-4151-AC1B-B8A0804FB2F3?procedure=99283&amp;backurl=L3Byb2NlZHVyZS9wcm90b2NvbC9lZGl0P3Byb2NlZHVyZUlkPTk5MjgzJnR5cGU9RWxlY3Ryb25pY0F1Y3Rpb25SZXF1ZXN0RmluYWxQcm90b2NvbCZjbG9zZWRQYXJ0PTEmaWVmaXg9MTYzOTc0NjQ3ODY4N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z.lot-online.ru/etp_front/organisation/view/D543375D-341D-4151-AC1B-B8A0804FB2F3?procedure=99283&amp;backurl=L3Byb2NlZHVyZS9wcm90b2NvbC9lZGl0P3Byb2NlZHVyZUlkPTk5MjgzJnR5cGU9RWxlY3Ryb25pY0F1Y3Rpb25SZXF1ZXN0RmluYWxQcm90b2NvbCZjbG9zZWRQYXJ0PTEmaWVmaXg9MTYzOTc0NjQ3ODY4N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EBC7A-A0C5-466C-A06B-C317B8760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927</Words>
  <Characters>5284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6199</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2021-12-17T13:19:00Z</cp:lastPrinted>
  <dcterms:created xsi:type="dcterms:W3CDTF">2021-12-17T11:22:00Z</dcterms:created>
  <dcterms:modified xsi:type="dcterms:W3CDTF">2021-12-17T13:22:00Z</dcterms:modified>
</cp:coreProperties>
</file>