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9D1" w:rsidRPr="008D215B" w:rsidRDefault="00074823" w:rsidP="008D215B">
      <w:pPr>
        <w:jc w:val="center"/>
      </w:pPr>
      <w:r w:rsidRPr="008D215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579D1" w:rsidRPr="008D215B" w:rsidRDefault="00074823" w:rsidP="008D215B">
      <w:pPr>
        <w:jc w:val="center"/>
      </w:pPr>
      <w:r w:rsidRPr="008D215B">
        <w:rPr>
          <w:rFonts w:eastAsia="Times New Roman"/>
          <w:b/>
          <w:bCs/>
        </w:rPr>
        <w:t>"Оказание услуг по сервисному обслуживанию компьютеров и оргтехники в 2022 году"</w:t>
      </w:r>
    </w:p>
    <w:p w:rsidR="00C579D1" w:rsidRPr="008D215B" w:rsidRDefault="00074823" w:rsidP="008D215B">
      <w:pPr>
        <w:jc w:val="center"/>
        <w:rPr>
          <w:rFonts w:eastAsia="Times New Roman"/>
          <w:b/>
          <w:bCs/>
        </w:rPr>
      </w:pPr>
      <w:r w:rsidRPr="008D215B">
        <w:rPr>
          <w:rFonts w:eastAsia="Times New Roman"/>
          <w:b/>
          <w:bCs/>
        </w:rPr>
        <w:t xml:space="preserve">(№ </w:t>
      </w:r>
      <w:r w:rsidRPr="008D215B">
        <w:rPr>
          <w:rFonts w:eastAsia="Times New Roman"/>
          <w:b/>
          <w:bCs/>
        </w:rPr>
        <w:t>извещения</w:t>
      </w:r>
      <w:r w:rsidRPr="008D215B">
        <w:rPr>
          <w:rFonts w:eastAsia="Times New Roman"/>
          <w:b/>
          <w:bCs/>
        </w:rPr>
        <w:t xml:space="preserve"> 0372200046021000025) </w:t>
      </w:r>
    </w:p>
    <w:p w:rsidR="00C579D1" w:rsidRPr="008D215B" w:rsidRDefault="00C579D1">
      <w:pPr>
        <w:ind w:firstLine="567"/>
        <w:jc w:val="center"/>
      </w:pPr>
    </w:p>
    <w:p w:rsidR="00C579D1" w:rsidRPr="008D215B" w:rsidRDefault="008D215B">
      <w:pPr>
        <w:ind w:firstLine="567"/>
        <w:jc w:val="right"/>
      </w:pPr>
      <w:r>
        <w:rPr>
          <w:rFonts w:eastAsia="Times New Roman"/>
        </w:rPr>
        <w:t>17 декабря 2021</w:t>
      </w:r>
      <w:r w:rsidR="008A4F3C">
        <w:rPr>
          <w:rFonts w:eastAsia="Times New Roman"/>
        </w:rPr>
        <w:t xml:space="preserve"> года</w:t>
      </w:r>
      <w:bookmarkStart w:id="0" w:name="_GoBack"/>
      <w:bookmarkEnd w:id="0"/>
    </w:p>
    <w:p w:rsidR="00C579D1" w:rsidRPr="008D215B" w:rsidRDefault="00C579D1">
      <w:pPr>
        <w:ind w:firstLine="567"/>
        <w:rPr>
          <w:rFonts w:eastAsia="Times New Roman"/>
        </w:rPr>
      </w:pPr>
    </w:p>
    <w:p w:rsidR="00C579D1" w:rsidRPr="008D215B" w:rsidRDefault="00074823" w:rsidP="008D215B">
      <w:pPr>
        <w:jc w:val="both"/>
      </w:pPr>
      <w:r w:rsidRPr="008D215B">
        <w:rPr>
          <w:rFonts w:eastAsia="Times New Roman"/>
        </w:rPr>
        <w:t>Место</w:t>
      </w:r>
      <w:r w:rsidRPr="008D215B">
        <w:rPr>
          <w:rFonts w:eastAsia="Times New Roman"/>
        </w:rPr>
        <w:t xml:space="preserve"> </w:t>
      </w:r>
      <w:r w:rsidRPr="008D215B">
        <w:rPr>
          <w:rFonts w:eastAsia="Times New Roman"/>
        </w:rPr>
        <w:t>публикации</w:t>
      </w:r>
      <w:r w:rsidRPr="008D215B">
        <w:rPr>
          <w:rFonts w:eastAsia="Times New Roman"/>
        </w:rPr>
        <w:t xml:space="preserve">: Российская Федерация, 197762, </w:t>
      </w:r>
      <w:r w:rsidRPr="008D215B">
        <w:rPr>
          <w:rFonts w:eastAsia="Times New Roman"/>
        </w:rPr>
        <w:t>Санкт-Петербург, Кронштадт г, Ленинградская ул, 10, лит.А</w:t>
      </w:r>
    </w:p>
    <w:p w:rsidR="00C579D1" w:rsidRPr="008D215B" w:rsidRDefault="00C579D1" w:rsidP="008D215B">
      <w:pPr>
        <w:jc w:val="both"/>
        <w:rPr>
          <w:rFonts w:eastAsia="Times New Roman"/>
        </w:rPr>
      </w:pPr>
    </w:p>
    <w:p w:rsidR="00C579D1" w:rsidRPr="008D215B" w:rsidRDefault="00074823" w:rsidP="008D215B">
      <w:pPr>
        <w:jc w:val="both"/>
      </w:pPr>
      <w:r w:rsidRPr="008D215B">
        <w:rPr>
          <w:rFonts w:eastAsia="Times New Roman"/>
        </w:rPr>
        <w:t>Организатор</w:t>
      </w:r>
      <w:r w:rsidRPr="008D215B">
        <w:rPr>
          <w:rFonts w:eastAsia="Times New Roman"/>
        </w:rPr>
        <w:t xml:space="preserve"> </w:t>
      </w:r>
      <w:r w:rsidRPr="008D215B">
        <w:rPr>
          <w:rFonts w:eastAsia="Times New Roman"/>
        </w:rPr>
        <w:t>аукциона</w:t>
      </w:r>
      <w:r w:rsidRPr="008D215B">
        <w:rPr>
          <w:rFonts w:eastAsia="Times New Roman"/>
        </w:rPr>
        <w:t>: САНКТ-ПЕТЕРБУРГСКОЕ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C579D1" w:rsidRPr="008D215B" w:rsidRDefault="00C579D1" w:rsidP="008D215B">
      <w:pPr>
        <w:jc w:val="both"/>
        <w:rPr>
          <w:rFonts w:eastAsia="Times New Roman"/>
        </w:rPr>
      </w:pPr>
    </w:p>
    <w:p w:rsidR="00C579D1" w:rsidRPr="008D215B" w:rsidRDefault="00074823" w:rsidP="008D215B">
      <w:pPr>
        <w:jc w:val="both"/>
      </w:pPr>
      <w:r w:rsidRPr="008D215B">
        <w:rPr>
          <w:rFonts w:eastAsia="Times New Roman"/>
        </w:rPr>
        <w:t>Заказчик: СА</w:t>
      </w:r>
      <w:r w:rsidRPr="008D215B">
        <w:rPr>
          <w:rFonts w:eastAsia="Times New Roman"/>
        </w:rPr>
        <w:t>НКТ-ПЕТЕРБУРГСКОЕ ГОСУДАРСТВЕННОЕ БЮДЖЕТНОЕ УЧРЕЖДЕНИЕ ДОПОЛНИТЕЛЬНОГО ОБРАЗОВАНИЯ "ДЕТСКАЯ МУЗЫКАЛЬНАЯ ШКОЛА № 8 КРОНШТАДТСКОГО РАЙОНА" ИМЕНИ Г. П. ВИШНЕВСКОЙ</w:t>
      </w:r>
    </w:p>
    <w:p w:rsidR="00C579D1" w:rsidRPr="008D215B" w:rsidRDefault="00C579D1" w:rsidP="008D215B">
      <w:pPr>
        <w:jc w:val="both"/>
        <w:rPr>
          <w:rFonts w:eastAsia="Times New Roman"/>
        </w:rPr>
      </w:pPr>
    </w:p>
    <w:p w:rsidR="00C579D1" w:rsidRPr="008D215B" w:rsidRDefault="00074823" w:rsidP="008D215B">
      <w:pPr>
        <w:jc w:val="both"/>
      </w:pPr>
      <w:r w:rsidRPr="008D215B">
        <w:rPr>
          <w:rFonts w:eastAsia="Times New Roman"/>
        </w:rPr>
        <w:t>Наименование</w:t>
      </w:r>
      <w:r w:rsidRPr="008D215B">
        <w:rPr>
          <w:rFonts w:eastAsia="Times New Roman"/>
        </w:rPr>
        <w:t xml:space="preserve"> </w:t>
      </w:r>
      <w:r w:rsidRPr="008D215B">
        <w:rPr>
          <w:rFonts w:eastAsia="Times New Roman"/>
        </w:rPr>
        <w:t>закупки</w:t>
      </w:r>
      <w:r w:rsidRPr="008D215B">
        <w:rPr>
          <w:rFonts w:eastAsia="Times New Roman"/>
        </w:rPr>
        <w:t>: Оказание услуг по сервисному обслуживанию компьютеров и оргтехники в 2022</w:t>
      </w:r>
      <w:r w:rsidRPr="008D215B">
        <w:rPr>
          <w:rFonts w:eastAsia="Times New Roman"/>
        </w:rPr>
        <w:t xml:space="preserve"> году </w:t>
      </w:r>
    </w:p>
    <w:p w:rsidR="00C579D1" w:rsidRPr="008D215B" w:rsidRDefault="00C579D1" w:rsidP="008D215B">
      <w:pPr>
        <w:jc w:val="both"/>
        <w:rPr>
          <w:rFonts w:eastAsia="Times New Roman"/>
        </w:rPr>
      </w:pPr>
    </w:p>
    <w:p w:rsidR="00C579D1" w:rsidRPr="008D215B" w:rsidRDefault="00074823" w:rsidP="008D215B">
      <w:pPr>
        <w:jc w:val="both"/>
        <w:rPr>
          <w:rFonts w:eastAsia="Times New Roman"/>
        </w:rPr>
      </w:pPr>
      <w:r w:rsidRPr="008D215B">
        <w:rPr>
          <w:rFonts w:eastAsia="Times New Roman"/>
        </w:rPr>
        <w:t>Идентификационный код закупки: 212781801013978430100100350019511244</w:t>
      </w:r>
    </w:p>
    <w:p w:rsidR="00C579D1" w:rsidRPr="008D215B" w:rsidRDefault="00C579D1" w:rsidP="008D215B">
      <w:pPr>
        <w:jc w:val="both"/>
      </w:pPr>
    </w:p>
    <w:p w:rsidR="00C579D1" w:rsidRPr="008D215B" w:rsidRDefault="00074823" w:rsidP="008D215B">
      <w:pPr>
        <w:jc w:val="both"/>
      </w:pPr>
      <w:r w:rsidRPr="008D215B">
        <w:rPr>
          <w:rFonts w:eastAsia="Times New Roman"/>
        </w:rPr>
        <w:t>Начальная (максимальная) цена контракта/Максимальное значение цены контракта: 69 200,04 руб.</w:t>
      </w:r>
    </w:p>
    <w:p w:rsidR="00C579D1" w:rsidRPr="008D215B" w:rsidRDefault="00C579D1">
      <w:pPr>
        <w:rPr>
          <w:rFonts w:eastAsia="Times New Roman"/>
        </w:rPr>
      </w:pPr>
    </w:p>
    <w:p w:rsidR="00C579D1" w:rsidRPr="008D215B" w:rsidRDefault="00074823">
      <w:r w:rsidRPr="008D215B">
        <w:rPr>
          <w:rFonts w:eastAsia="Times New Roman"/>
        </w:rPr>
        <w:t>Снижение</w:t>
      </w:r>
      <w:r w:rsidRPr="008D215B">
        <w:rPr>
          <w:rFonts w:eastAsia="Times New Roman"/>
        </w:rPr>
        <w:t xml:space="preserve"> </w:t>
      </w:r>
      <w:r w:rsidRPr="008D215B">
        <w:rPr>
          <w:rFonts w:eastAsia="Times New Roman"/>
        </w:rPr>
        <w:t>НМЦК</w:t>
      </w:r>
      <w:r w:rsidRPr="008D215B">
        <w:rPr>
          <w:rFonts w:eastAsia="Times New Roman"/>
        </w:rPr>
        <w:t>, %: 71.60</w:t>
      </w:r>
    </w:p>
    <w:p w:rsidR="00C579D1" w:rsidRPr="008D215B" w:rsidRDefault="00C579D1">
      <w:pPr>
        <w:rPr>
          <w:rFonts w:eastAsia="Times New Roman"/>
        </w:rPr>
      </w:pPr>
    </w:p>
    <w:p w:rsidR="008D215B" w:rsidRPr="008D215B" w:rsidRDefault="008D215B" w:rsidP="008D215B">
      <w:pPr>
        <w:jc w:val="both"/>
        <w:rPr>
          <w:rFonts w:eastAsia="Times New Roman"/>
          <w:b/>
        </w:rPr>
      </w:pPr>
      <w:r w:rsidRPr="008D215B">
        <w:rPr>
          <w:rFonts w:eastAsia="Times New Roman"/>
          <w:b/>
        </w:rPr>
        <w:t>Единая комиссия по осуществлению закупок товаров (работ, услуг) для нужд СПб ГБУ ДО «Детская музыкальная школа № 8 Кронштадтского района» им. Г.П. Вишневской.</w:t>
      </w:r>
    </w:p>
    <w:p w:rsidR="008D215B" w:rsidRPr="008D215B" w:rsidRDefault="008D215B" w:rsidP="008D215B">
      <w:pPr>
        <w:rPr>
          <w:rFonts w:eastAsia="Times New Roman"/>
        </w:rPr>
      </w:pPr>
    </w:p>
    <w:p w:rsidR="008D215B" w:rsidRPr="008D215B" w:rsidRDefault="008D215B" w:rsidP="008D215B">
      <w:pPr>
        <w:jc w:val="both"/>
      </w:pPr>
      <w:r w:rsidRPr="008D215B">
        <w:t xml:space="preserve">197762, Санкт-Петербург, г. Кронштадт, ул. Ленинградская, д.10                                               </w:t>
      </w:r>
    </w:p>
    <w:p w:rsidR="008D215B" w:rsidRPr="008D215B" w:rsidRDefault="008D215B" w:rsidP="008D215B">
      <w:pPr>
        <w:jc w:val="both"/>
      </w:pPr>
    </w:p>
    <w:p w:rsidR="008D215B" w:rsidRPr="008D215B" w:rsidRDefault="008D215B" w:rsidP="008D215B">
      <w:pPr>
        <w:jc w:val="both"/>
      </w:pPr>
      <w:r w:rsidRPr="008D215B">
        <w:rPr>
          <w:b/>
        </w:rPr>
        <w:t>Состав</w:t>
      </w:r>
      <w:r w:rsidRPr="008D215B"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5"/>
        <w:gridCol w:w="3993"/>
        <w:gridCol w:w="2524"/>
      </w:tblGrid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Председатель комиссии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Член комиссии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Член комиссии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Член комиссии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Член комиссии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  <w:tr w:rsidR="008D215B" w:rsidRPr="008D215B" w:rsidTr="00056597">
        <w:tc>
          <w:tcPr>
            <w:tcW w:w="1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t>Секретарь комиссии (без права голоса)</w:t>
            </w:r>
          </w:p>
        </w:tc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215B" w:rsidRPr="008D215B" w:rsidRDefault="008D215B" w:rsidP="008D215B">
            <w:pPr>
              <w:rPr>
                <w:lang w:val="en-US"/>
              </w:rPr>
            </w:pPr>
            <w:r w:rsidRPr="008D215B">
              <w:rPr>
                <w:lang w:val="en-US"/>
              </w:rPr>
              <w:t>Присутствует</w:t>
            </w:r>
          </w:p>
        </w:tc>
      </w:tr>
    </w:tbl>
    <w:p w:rsidR="008D215B" w:rsidRPr="008D215B" w:rsidRDefault="008D215B" w:rsidP="008D215B">
      <w:pPr>
        <w:jc w:val="both"/>
        <w:rPr>
          <w:rFonts w:eastAsia="Times New Roman"/>
        </w:rPr>
      </w:pPr>
      <w:r w:rsidRPr="008D215B">
        <w:rPr>
          <w:rFonts w:eastAsia="Times New Roman"/>
        </w:rPr>
        <w:t>Заседание комиссии правомочно, кворум имеется.</w:t>
      </w:r>
    </w:p>
    <w:p w:rsidR="008D215B" w:rsidRPr="008D215B" w:rsidRDefault="008D215B" w:rsidP="008D215B">
      <w:pPr>
        <w:jc w:val="both"/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4956"/>
        <w:gridCol w:w="4956"/>
      </w:tblGrid>
      <w:tr w:rsidR="008D215B" w:rsidRPr="008D215B" w:rsidTr="00056597"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Дата и время публикации извещения (время московское):</w:t>
            </w:r>
          </w:p>
        </w:tc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06.12.2021 09:24:35</w:t>
            </w:r>
          </w:p>
        </w:tc>
      </w:tr>
      <w:tr w:rsidR="008D215B" w:rsidRPr="008D215B" w:rsidTr="00056597"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Дата и время окончания срока подачи заявок (время московское):</w:t>
            </w:r>
          </w:p>
        </w:tc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15.12.2021 11:00:00</w:t>
            </w:r>
          </w:p>
        </w:tc>
      </w:tr>
      <w:tr w:rsidR="008D215B" w:rsidRPr="008D215B" w:rsidTr="00056597">
        <w:trPr>
          <w:trHeight w:val="459"/>
        </w:trPr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Дата окончания срока рассмотрения заявок:</w:t>
            </w:r>
          </w:p>
        </w:tc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15.12.2021 23:59:59</w:t>
            </w:r>
          </w:p>
        </w:tc>
      </w:tr>
      <w:tr w:rsidR="008D215B" w:rsidRPr="008D215B" w:rsidTr="00056597">
        <w:tc>
          <w:tcPr>
            <w:tcW w:w="2500" w:type="pct"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 xml:space="preserve">Дата и время проведения электронного аукциона (время московское):  </w:t>
            </w:r>
          </w:p>
        </w:tc>
        <w:tc>
          <w:tcPr>
            <w:tcW w:w="2500" w:type="pct"/>
          </w:tcPr>
          <w:p w:rsidR="008D215B" w:rsidRPr="008D215B" w:rsidRDefault="008D215B" w:rsidP="008D215B">
            <w:pPr>
              <w:jc w:val="both"/>
            </w:pPr>
            <w:r w:rsidRPr="008D215B">
              <w:t>16.12.2021 11:30:00</w:t>
            </w:r>
          </w:p>
        </w:tc>
      </w:tr>
    </w:tbl>
    <w:p w:rsidR="008D215B" w:rsidRDefault="008D215B" w:rsidP="008D215B">
      <w:pPr>
        <w:rPr>
          <w:rFonts w:eastAsia="Times New Roman"/>
        </w:rPr>
      </w:pPr>
    </w:p>
    <w:p w:rsidR="008D215B" w:rsidRPr="008D215B" w:rsidRDefault="008D215B" w:rsidP="008D215B">
      <w:pPr>
        <w:rPr>
          <w:rFonts w:eastAsia="Times New Roman"/>
        </w:rPr>
      </w:pPr>
    </w:p>
    <w:p w:rsidR="008D215B" w:rsidRPr="008D215B" w:rsidRDefault="008D215B" w:rsidP="008D215B">
      <w:pPr>
        <w:jc w:val="both"/>
        <w:rPr>
          <w:b/>
          <w:u w:val="single"/>
        </w:rPr>
      </w:pPr>
      <w:r w:rsidRPr="008D215B">
        <w:rPr>
          <w:rFonts w:eastAsia="Times New Roman"/>
          <w:b/>
          <w:u w:val="single"/>
        </w:rPr>
        <w:lastRenderedPageBreak/>
        <w:t xml:space="preserve">Особенности размещения заказа: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1"/>
        <w:gridCol w:w="6455"/>
      </w:tblGrid>
      <w:tr w:rsidR="008D215B" w:rsidRPr="008D215B" w:rsidTr="0005659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8D215B" w:rsidRPr="008D215B" w:rsidTr="0005659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Требование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Единые требования к участникам (в соответствии с частью 1.1 Статьи 31 Федерального закона № 44-ФЗ)</w:t>
            </w:r>
          </w:p>
        </w:tc>
      </w:tr>
      <w:tr w:rsidR="008D215B" w:rsidRPr="008D215B" w:rsidTr="00056597"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Ограничение участия в определении поставщика (подрядчика, исполнителя)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8D215B" w:rsidRPr="008D215B" w:rsidTr="00056597">
        <w:trPr>
          <w:trHeight w:val="1981"/>
        </w:trPr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3258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D215B" w:rsidRPr="008D215B" w:rsidRDefault="008D215B" w:rsidP="008D215B">
            <w:pPr>
              <w:rPr>
                <w:rFonts w:eastAsia="Times New Roman"/>
              </w:rPr>
            </w:pPr>
            <w:r w:rsidRPr="008D215B">
              <w:rPr>
                <w:rFonts w:eastAsia="Times New Roman"/>
              </w:rPr>
              <w:t>согласно документации о закупке</w:t>
            </w:r>
          </w:p>
        </w:tc>
      </w:tr>
    </w:tbl>
    <w:p w:rsidR="00C579D1" w:rsidRPr="008D215B" w:rsidRDefault="00C579D1">
      <w:pPr>
        <w:rPr>
          <w:rFonts w:eastAsia="Times New Roman"/>
        </w:rPr>
      </w:pPr>
    </w:p>
    <w:p w:rsidR="00C579D1" w:rsidRPr="008D215B" w:rsidRDefault="00074823" w:rsidP="008D215B">
      <w:pPr>
        <w:pStyle w:val="af3"/>
        <w:numPr>
          <w:ilvl w:val="0"/>
          <w:numId w:val="1"/>
        </w:numPr>
        <w:jc w:val="both"/>
      </w:pPr>
      <w:r w:rsidRPr="008D215B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8D215B"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C579D1" w:rsidRPr="008D215B" w:rsidRDefault="00C579D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579D1" w:rsidRPr="008D215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579D1" w:rsidRPr="008D215B" w:rsidRDefault="00074823">
            <w:r w:rsidRPr="008D215B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>Минимальное предложение о цене контракта, сделанное уч</w:t>
            </w:r>
            <w:r w:rsidRPr="008D215B">
              <w:rPr>
                <w:rFonts w:eastAsia="Times New Roman"/>
              </w:rPr>
              <w:t>астником аукциона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t>ОБЩЕСТВО С ОГРАНИЧЕННОЙ ОТВЕТСТВЕННОСТЬЮ "КОМТЕК" / 7818010570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19 654,00 руб.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rPr>
                <w:lang w:val="en-US"/>
              </w:rPr>
              <w:t>ТКАЧЕВ МАКСИМ АЛЕКСАНДРОВИЧ / 781802863941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20 000,00 руб.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EA-138394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t>ОБЩЕСТВО С ОГРАНИЧЕННОЙ ОТВЕТСТВЕННОСТЬЮ "ФОРПРИНТИНГ" / 7825449897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42 308,00 руб.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rPr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64 471,00 руб.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EA-138441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67 239,00 руб.</w:t>
            </w:r>
          </w:p>
        </w:tc>
      </w:tr>
      <w:tr w:rsidR="00C579D1" w:rsidRPr="008D215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EA-138201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r w:rsidRPr="008D215B"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68 162,04 руб.</w:t>
            </w:r>
          </w:p>
        </w:tc>
      </w:tr>
    </w:tbl>
    <w:p w:rsidR="00C579D1" w:rsidRPr="008D215B" w:rsidRDefault="00C579D1">
      <w:pPr>
        <w:rPr>
          <w:rFonts w:eastAsia="Times New Roman"/>
        </w:rPr>
      </w:pPr>
    </w:p>
    <w:p w:rsidR="00C579D1" w:rsidRPr="008D215B" w:rsidRDefault="00C579D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C579D1" w:rsidRPr="008D215B">
        <w:tc>
          <w:tcPr>
            <w:tcW w:w="9976" w:type="dxa"/>
            <w:gridSpan w:val="4"/>
            <w:shd w:val="clear" w:color="auto" w:fill="auto"/>
          </w:tcPr>
          <w:p w:rsidR="00C579D1" w:rsidRPr="008D215B" w:rsidRDefault="00074823">
            <w:pPr>
              <w:ind w:left="-45"/>
            </w:pPr>
            <w:r w:rsidRPr="008D215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579D1" w:rsidRPr="008D215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 xml:space="preserve">Идентификационный номер </w:t>
            </w:r>
            <w:r w:rsidRPr="008D215B">
              <w:rPr>
                <w:rFonts w:eastAsia="Times New Roman"/>
                <w:lang w:val="en-US"/>
              </w:rPr>
              <w:t xml:space="preserve">/ </w:t>
            </w:r>
            <w:r w:rsidRPr="008D215B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overflowPunct w:val="0"/>
              <w:jc w:val="center"/>
            </w:pPr>
            <w:r w:rsidRPr="008D215B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579D1" w:rsidRPr="008D215B" w:rsidRDefault="00074823">
            <w:pPr>
              <w:jc w:val="center"/>
            </w:pPr>
            <w:r w:rsidRPr="008D215B">
              <w:rPr>
                <w:rFonts w:eastAsia="Times New Roman"/>
              </w:rPr>
              <w:t>Решение  члена комиссии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lastRenderedPageBreak/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"КОМТЕК"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"КОМТЕК"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 xml:space="preserve">ОБЩЕСТВО С </w:t>
            </w:r>
            <w:r w:rsidRPr="008D215B">
              <w:t>ОГРАНИЧЕННОЙ ОТВЕТСТВЕННОСТЬЮ "КОМТЕК"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"КОМТЕК"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 xml:space="preserve">ОБЩЕСТВО С ОГРАНИЧЕННОЙ </w:t>
            </w:r>
            <w:r w:rsidRPr="008D215B">
              <w:t>ОТВЕТСТВЕННОСТЬЮ "КОМТЕК"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-135320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"КОМТЕК"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ТКАЧЕВ МАКСИМ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 xml:space="preserve">Рудакова </w:t>
            </w:r>
            <w:r w:rsidRPr="008D215B">
              <w:rPr>
                <w:lang w:val="en-US"/>
              </w:rPr>
              <w:t>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ТКАЧЕВ МАКСИМ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ТКАЧЕВ МАКСИМ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 xml:space="preserve">ТКАЧЕВ МАКСИМ </w:t>
            </w:r>
            <w:r w:rsidRPr="008D215B">
              <w:rPr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ТКАЧЕВ МАКСИМ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EA-135149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ТКАЧЕВ МАКСИМ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-138394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 xml:space="preserve">ПЕСТЕРЕВ </w:t>
            </w:r>
            <w:r w:rsidRPr="008D215B">
              <w:rPr>
                <w:lang w:val="en-US"/>
              </w:rPr>
              <w:t>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lastRenderedPageBreak/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EA-137981</w:t>
            </w:r>
          </w:p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-138441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  <w:tr w:rsidR="00C579D1" w:rsidRPr="008D215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 Татьяна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Соответствует</w:t>
            </w:r>
          </w:p>
        </w:tc>
      </w:tr>
      <w:tr w:rsidR="00C579D1" w:rsidRPr="008D215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EA</w:t>
            </w:r>
            <w:r w:rsidRPr="008D215B">
              <w:t>-138201</w:t>
            </w:r>
          </w:p>
          <w:p w:rsidR="00C579D1" w:rsidRPr="008D215B" w:rsidRDefault="00074823">
            <w:pPr>
              <w:pStyle w:val="af0"/>
            </w:pPr>
            <w:r w:rsidRPr="008D215B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Соответствует</w:t>
            </w:r>
          </w:p>
          <w:p w:rsidR="00C579D1" w:rsidRPr="008D215B" w:rsidRDefault="00C579D1">
            <w:pPr>
              <w:pStyle w:val="af0"/>
              <w:rPr>
                <w:rFonts w:eastAsia="Times New Roman"/>
                <w:lang w:val="en-US"/>
              </w:rPr>
            </w:pPr>
          </w:p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-</w:t>
            </w:r>
          </w:p>
        </w:tc>
      </w:tr>
    </w:tbl>
    <w:p w:rsidR="00C579D1" w:rsidRPr="008D215B" w:rsidRDefault="00C579D1"/>
    <w:p w:rsidR="00C579D1" w:rsidRPr="008D215B" w:rsidRDefault="00C579D1">
      <w:pPr>
        <w:jc w:val="both"/>
        <w:rPr>
          <w:rFonts w:eastAsia="Times New Roman"/>
          <w:lang w:val="en-US"/>
        </w:rPr>
      </w:pPr>
    </w:p>
    <w:p w:rsidR="00C579D1" w:rsidRPr="008D215B" w:rsidRDefault="00074823" w:rsidP="008D215B">
      <w:pPr>
        <w:pStyle w:val="af3"/>
        <w:numPr>
          <w:ilvl w:val="0"/>
          <w:numId w:val="1"/>
        </w:numPr>
        <w:jc w:val="both"/>
      </w:pPr>
      <w:r w:rsidRPr="008D215B">
        <w:rPr>
          <w:rFonts w:eastAsia="Times New Roman"/>
        </w:rPr>
        <w:t xml:space="preserve">В результате рассмотрения </w:t>
      </w:r>
      <w:r w:rsidRPr="008D215B">
        <w:rPr>
          <w:rFonts w:eastAsia="Times New Roman"/>
        </w:rPr>
        <w:t>вторых частей заявок победителем электронного аукциона признается ОБЩЕСТВО С ОГРАНИЧЕННОЙ ОТВЕТСТВЕННОСТЬЮ "КОМТЕК", предложивший цену контракта 19 654,00 руб.</w:t>
      </w:r>
    </w:p>
    <w:p w:rsidR="00C579D1" w:rsidRPr="008D215B" w:rsidRDefault="00C579D1">
      <w:pPr>
        <w:jc w:val="both"/>
        <w:rPr>
          <w:rFonts w:eastAsia="Times New Roman"/>
        </w:rPr>
      </w:pPr>
    </w:p>
    <w:p w:rsidR="00C579D1" w:rsidRPr="008D215B" w:rsidRDefault="00074823" w:rsidP="008D215B">
      <w:pPr>
        <w:pStyle w:val="af3"/>
        <w:numPr>
          <w:ilvl w:val="0"/>
          <w:numId w:val="1"/>
        </w:numPr>
        <w:jc w:val="both"/>
      </w:pPr>
      <w:r w:rsidRPr="008D215B">
        <w:rPr>
          <w:rFonts w:eastAsia="Times New Roman"/>
        </w:rPr>
        <w:t>На основании рассмотрения вторых частей заявок на участие в электронном аукционе, а также в соо</w:t>
      </w:r>
      <w:r w:rsidRPr="008D215B">
        <w:rPr>
          <w:rFonts w:eastAsia="Times New Roman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 w:rsidRPr="008D215B">
        <w:rPr>
          <w:rFonts w:eastAsia="Times New Roman"/>
        </w:rPr>
        <w:t>"КОМТЕК",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579D1" w:rsidRPr="008D215B" w:rsidRDefault="00C579D1">
      <w:pPr>
        <w:jc w:val="both"/>
        <w:rPr>
          <w:rFonts w:eastAsia="Times New Roman"/>
        </w:rPr>
      </w:pPr>
    </w:p>
    <w:p w:rsidR="00C579D1" w:rsidRPr="008D215B" w:rsidRDefault="00074823">
      <w:pPr>
        <w:jc w:val="both"/>
      </w:pPr>
      <w:r w:rsidRPr="008D215B">
        <w:rPr>
          <w:rFonts w:eastAsia="Times New Roman"/>
        </w:rPr>
        <w:lastRenderedPageBreak/>
        <w:t>Настоящий протокол подлежит размещению в единой информационной с</w:t>
      </w:r>
      <w:r w:rsidRPr="008D215B">
        <w:rPr>
          <w:rFonts w:eastAsia="Times New Roman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79D1" w:rsidRPr="008D215B" w:rsidRDefault="00C579D1">
      <w:pPr>
        <w:jc w:val="both"/>
        <w:rPr>
          <w:rFonts w:eastAsia="Times New Roman"/>
        </w:rPr>
      </w:pPr>
    </w:p>
    <w:p w:rsidR="00C579D1" w:rsidRPr="008D215B" w:rsidRDefault="00074823">
      <w:r w:rsidRPr="008D215B">
        <w:rPr>
          <w:rFonts w:eastAsia="Times New Roman"/>
        </w:rPr>
        <w:t>Подписи</w:t>
      </w:r>
      <w:r w:rsidR="008D215B">
        <w:rPr>
          <w:rFonts w:eastAsia="Times New Roman"/>
        </w:rPr>
        <w:t>:</w:t>
      </w:r>
    </w:p>
    <w:p w:rsidR="00C579D1" w:rsidRPr="008D215B" w:rsidRDefault="00C579D1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Рудакова</w:t>
            </w:r>
            <w:r w:rsidRPr="008D215B">
              <w:rPr>
                <w:lang w:val="en-US"/>
              </w:rPr>
              <w:t xml:space="preserve"> Татьяна Вадимовна</w:t>
            </w:r>
          </w:p>
        </w:tc>
      </w:tr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Воробьева Мария Григорьевна</w:t>
            </w:r>
          </w:p>
        </w:tc>
      </w:tr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Стажкова Юлия Николаевна</w:t>
            </w:r>
          </w:p>
        </w:tc>
      </w:tr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Ануфриенко Анна Владимировна</w:t>
            </w:r>
          </w:p>
        </w:tc>
      </w:tr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Рзаев Фархад Айдын оглы</w:t>
            </w:r>
          </w:p>
        </w:tc>
      </w:tr>
      <w:tr w:rsidR="00C579D1" w:rsidRPr="008D215B" w:rsidTr="008D215B">
        <w:tc>
          <w:tcPr>
            <w:tcW w:w="3307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C579D1" w:rsidRPr="008D215B" w:rsidRDefault="00C579D1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C579D1" w:rsidRPr="008D215B" w:rsidRDefault="00074823">
            <w:pPr>
              <w:pStyle w:val="af0"/>
            </w:pPr>
            <w:r w:rsidRPr="008D215B">
              <w:rPr>
                <w:lang w:val="en-US"/>
              </w:rPr>
              <w:t>Сотникова Ольга Вадимовна</w:t>
            </w:r>
          </w:p>
        </w:tc>
      </w:tr>
    </w:tbl>
    <w:p w:rsidR="00074823" w:rsidRPr="008D215B" w:rsidRDefault="00074823"/>
    <w:sectPr w:rsidR="00074823" w:rsidRPr="008D215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63D46"/>
    <w:multiLevelType w:val="hybridMultilevel"/>
    <w:tmpl w:val="42426BD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D1"/>
    <w:rsid w:val="00074823"/>
    <w:rsid w:val="008A4F3C"/>
    <w:rsid w:val="008D215B"/>
    <w:rsid w:val="00C5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A99F37"/>
  <w15:docId w15:val="{E52E993C-06FF-42F6-8FEE-7A9BFBE6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2">
    <w:name w:val="Table Grid"/>
    <w:basedOn w:val="a1"/>
    <w:uiPriority w:val="59"/>
    <w:rsid w:val="008D215B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8D2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cp:lastPrinted>2021-12-17T14:02:00Z</cp:lastPrinted>
  <dcterms:created xsi:type="dcterms:W3CDTF">2021-12-17T14:03:00Z</dcterms:created>
  <dcterms:modified xsi:type="dcterms:W3CDTF">2021-12-17T14:04:00Z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