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A50" w:rsidRDefault="00770A5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№1/</w:t>
      </w:r>
      <w:r w:rsidRPr="00770A50">
        <w:rPr>
          <w:rFonts w:eastAsia="Times New Roman"/>
          <w:b/>
          <w:bCs/>
          <w:sz w:val="20"/>
          <w:szCs w:val="20"/>
        </w:rPr>
        <w:t>0372200168321000086</w:t>
      </w:r>
    </w:p>
    <w:p w:rsidR="005316CB" w:rsidRDefault="00770A5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5316CB" w:rsidRPr="00770A50" w:rsidRDefault="00770A50">
      <w:pPr>
        <w:ind w:firstLine="567"/>
        <w:jc w:val="center"/>
      </w:pPr>
      <w:r w:rsidRPr="00770A50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 пожарных модулей расположенных на посадочных площадках «ДГБ-1» и «НИИ скорой помощи» для государственных нужд Санкт-Петербурга в 2022 году" </w:t>
      </w:r>
    </w:p>
    <w:p w:rsidR="005316CB" w:rsidRPr="00770A50" w:rsidRDefault="00770A50">
      <w:pPr>
        <w:ind w:firstLine="567"/>
        <w:jc w:val="center"/>
        <w:rPr>
          <w:rFonts w:eastAsia="Times New Roman"/>
          <w:b/>
          <w:bCs/>
        </w:rPr>
      </w:pPr>
      <w:r w:rsidRPr="00770A5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70A50">
        <w:rPr>
          <w:rFonts w:eastAsia="Times New Roman"/>
          <w:b/>
          <w:bCs/>
          <w:sz w:val="20"/>
          <w:szCs w:val="20"/>
        </w:rPr>
        <w:t xml:space="preserve"> 0372200168321000086) </w:t>
      </w:r>
    </w:p>
    <w:p w:rsidR="005316CB" w:rsidRPr="00770A50" w:rsidRDefault="005316CB">
      <w:pPr>
        <w:ind w:firstLine="567"/>
        <w:jc w:val="center"/>
        <w:rPr>
          <w:sz w:val="20"/>
          <w:szCs w:val="20"/>
        </w:rPr>
      </w:pPr>
    </w:p>
    <w:p w:rsidR="005316CB" w:rsidRPr="00770A50" w:rsidRDefault="00770A50">
      <w:pPr>
        <w:ind w:firstLine="567"/>
        <w:jc w:val="right"/>
      </w:pPr>
      <w:r w:rsidRPr="00770A50">
        <w:rPr>
          <w:rFonts w:eastAsia="Times New Roman"/>
          <w:sz w:val="20"/>
          <w:szCs w:val="20"/>
        </w:rPr>
        <w:t>20.12.21 10:35:20 (</w:t>
      </w:r>
      <w:r>
        <w:rPr>
          <w:rFonts w:eastAsia="Times New Roman"/>
          <w:sz w:val="20"/>
          <w:szCs w:val="20"/>
          <w:lang w:val="en-US"/>
        </w:rPr>
        <w:t>MSK</w:t>
      </w:r>
      <w:r w:rsidRPr="00770A50">
        <w:rPr>
          <w:rFonts w:eastAsia="Times New Roman"/>
          <w:sz w:val="20"/>
          <w:szCs w:val="20"/>
        </w:rPr>
        <w:t>+00:00)</w:t>
      </w:r>
    </w:p>
    <w:p w:rsidR="005316CB" w:rsidRPr="00770A50" w:rsidRDefault="005316CB">
      <w:pPr>
        <w:ind w:firstLine="567"/>
        <w:rPr>
          <w:rFonts w:eastAsia="Times New Roman"/>
          <w:sz w:val="20"/>
          <w:szCs w:val="20"/>
        </w:rPr>
      </w:pPr>
    </w:p>
    <w:p w:rsidR="005316CB" w:rsidRDefault="00770A50">
      <w:pPr>
        <w:overflowPunct w:val="0"/>
      </w:pPr>
      <w:r>
        <w:rPr>
          <w:rFonts w:eastAsia="Times New Roman"/>
          <w:sz w:val="20"/>
          <w:szCs w:val="20"/>
        </w:rPr>
        <w:t>Ме</w:t>
      </w:r>
      <w:r>
        <w:rPr>
          <w:rFonts w:eastAsia="Times New Roman"/>
          <w:sz w:val="20"/>
          <w:szCs w:val="20"/>
        </w:rPr>
        <w:t xml:space="preserve">сто 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5316CB" w:rsidRDefault="005316CB">
      <w:pPr>
        <w:rPr>
          <w:rFonts w:eastAsia="Times New Roman"/>
          <w:sz w:val="20"/>
          <w:szCs w:val="20"/>
        </w:rPr>
      </w:pPr>
    </w:p>
    <w:p w:rsidR="005316CB" w:rsidRPr="00770A50" w:rsidRDefault="00770A50">
      <w:r>
        <w:rPr>
          <w:rFonts w:eastAsia="Times New Roman"/>
          <w:sz w:val="20"/>
          <w:szCs w:val="20"/>
        </w:rPr>
        <w:t>Организатор</w:t>
      </w:r>
      <w:r w:rsidRPr="00770A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70A50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5316CB" w:rsidRPr="00770A50" w:rsidRDefault="005316CB">
      <w:pPr>
        <w:rPr>
          <w:rFonts w:eastAsia="Times New Roman"/>
          <w:sz w:val="20"/>
          <w:szCs w:val="20"/>
        </w:rPr>
      </w:pPr>
    </w:p>
    <w:p w:rsidR="005316CB" w:rsidRDefault="00770A50">
      <w:r w:rsidRPr="00770A50">
        <w:rPr>
          <w:rFonts w:eastAsia="Times New Roman"/>
          <w:sz w:val="20"/>
          <w:szCs w:val="20"/>
        </w:rPr>
        <w:t>Заказчик: САНКТ-ПЕТЕРБУРГСКОЕ ГОСУДАРСТВЕННОЕ КАЗЕ</w:t>
      </w:r>
      <w:r w:rsidRPr="00770A50">
        <w:rPr>
          <w:rFonts w:eastAsia="Times New Roman"/>
          <w:sz w:val="20"/>
          <w:szCs w:val="20"/>
        </w:rPr>
        <w:t>ННОЕ УЧРЕЖДЕНИЕ "АГЕНТСТВО ВНЕШНЕГО ТРАНСПОРТА"</w:t>
      </w:r>
    </w:p>
    <w:p w:rsidR="005316CB" w:rsidRPr="00770A50" w:rsidRDefault="005316CB">
      <w:pPr>
        <w:rPr>
          <w:rFonts w:eastAsia="Times New Roman"/>
          <w:sz w:val="20"/>
          <w:szCs w:val="20"/>
        </w:rPr>
      </w:pPr>
    </w:p>
    <w:p w:rsidR="005316CB" w:rsidRPr="00770A50" w:rsidRDefault="00770A50">
      <w:r>
        <w:rPr>
          <w:rFonts w:eastAsia="Times New Roman"/>
          <w:sz w:val="20"/>
          <w:szCs w:val="20"/>
        </w:rPr>
        <w:t>Наименование</w:t>
      </w:r>
      <w:r w:rsidRPr="00770A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70A50">
        <w:rPr>
          <w:rFonts w:eastAsia="Times New Roman"/>
          <w:sz w:val="20"/>
          <w:szCs w:val="20"/>
        </w:rPr>
        <w:t xml:space="preserve">: Оказание услуг по техническому обслуживанию  пожарных модулей расположенных на посадочных площадках «ДГБ-1» и «НИИ скорой помощи» для государственных нужд Санкт-Петербурга в 2022 году </w:t>
      </w:r>
    </w:p>
    <w:p w:rsidR="005316CB" w:rsidRPr="00770A50" w:rsidRDefault="005316CB">
      <w:pPr>
        <w:rPr>
          <w:rFonts w:eastAsia="Times New Roman"/>
          <w:sz w:val="20"/>
          <w:szCs w:val="20"/>
        </w:rPr>
      </w:pPr>
    </w:p>
    <w:p w:rsidR="005316CB" w:rsidRPr="00770A50" w:rsidRDefault="00770A5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212783844475178410100102160013312244</w:t>
      </w:r>
    </w:p>
    <w:p w:rsidR="005316CB" w:rsidRDefault="005316CB"/>
    <w:p w:rsidR="005316CB" w:rsidRDefault="00770A5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129 532,80 руб.</w:t>
      </w:r>
    </w:p>
    <w:p w:rsidR="005316CB" w:rsidRDefault="005316CB">
      <w:pPr>
        <w:rPr>
          <w:rFonts w:eastAsia="Times New Roman"/>
          <w:sz w:val="20"/>
          <w:szCs w:val="20"/>
        </w:rPr>
      </w:pPr>
    </w:p>
    <w:p w:rsidR="005316CB" w:rsidRDefault="00770A5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5316CB">
        <w:tc>
          <w:tcPr>
            <w:tcW w:w="3400" w:type="dxa"/>
            <w:shd w:val="clear" w:color="auto" w:fill="auto"/>
          </w:tcPr>
          <w:p w:rsidR="005316CB" w:rsidRDefault="00770A5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16CB" w:rsidRDefault="00770A50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16CB" w:rsidRDefault="00770A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16CB">
        <w:tc>
          <w:tcPr>
            <w:tcW w:w="3400" w:type="dxa"/>
            <w:shd w:val="clear" w:color="auto" w:fill="auto"/>
          </w:tcPr>
          <w:p w:rsidR="005316CB" w:rsidRDefault="00770A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16CB" w:rsidRDefault="00770A50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16CB" w:rsidRDefault="00770A5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316CB">
        <w:tc>
          <w:tcPr>
            <w:tcW w:w="3400" w:type="dxa"/>
            <w:shd w:val="clear" w:color="auto" w:fill="auto"/>
          </w:tcPr>
          <w:p w:rsidR="005316CB" w:rsidRDefault="00770A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16CB" w:rsidRDefault="00770A50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16CB" w:rsidRDefault="00770A5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316CB">
        <w:tc>
          <w:tcPr>
            <w:tcW w:w="3400" w:type="dxa"/>
            <w:shd w:val="clear" w:color="auto" w:fill="auto"/>
          </w:tcPr>
          <w:p w:rsidR="005316CB" w:rsidRDefault="00770A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16CB" w:rsidRDefault="00770A50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16CB" w:rsidRDefault="00770A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16CB">
        <w:tc>
          <w:tcPr>
            <w:tcW w:w="3400" w:type="dxa"/>
            <w:shd w:val="clear" w:color="auto" w:fill="auto"/>
          </w:tcPr>
          <w:p w:rsidR="005316CB" w:rsidRDefault="00770A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16CB" w:rsidRDefault="00770A50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16CB" w:rsidRDefault="00770A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16CB">
        <w:tc>
          <w:tcPr>
            <w:tcW w:w="3400" w:type="dxa"/>
            <w:shd w:val="clear" w:color="auto" w:fill="auto"/>
          </w:tcPr>
          <w:p w:rsidR="005316CB" w:rsidRDefault="00770A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16CB" w:rsidRDefault="00770A50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16CB" w:rsidRDefault="00770A5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316CB">
        <w:tc>
          <w:tcPr>
            <w:tcW w:w="3400" w:type="dxa"/>
            <w:shd w:val="clear" w:color="auto" w:fill="auto"/>
          </w:tcPr>
          <w:p w:rsidR="005316CB" w:rsidRDefault="00770A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16CB" w:rsidRDefault="00770A50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16CB" w:rsidRDefault="00770A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16CB">
        <w:tc>
          <w:tcPr>
            <w:tcW w:w="3400" w:type="dxa"/>
            <w:shd w:val="clear" w:color="auto" w:fill="auto"/>
          </w:tcPr>
          <w:p w:rsidR="005316CB" w:rsidRDefault="00770A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16CB" w:rsidRDefault="00770A50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16CB" w:rsidRDefault="00770A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16CB">
        <w:tc>
          <w:tcPr>
            <w:tcW w:w="3400" w:type="dxa"/>
            <w:shd w:val="clear" w:color="auto" w:fill="auto"/>
          </w:tcPr>
          <w:p w:rsidR="005316CB" w:rsidRDefault="00770A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16CB" w:rsidRDefault="00770A50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16CB" w:rsidRDefault="00770A5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316CB">
        <w:tc>
          <w:tcPr>
            <w:tcW w:w="3400" w:type="dxa"/>
            <w:shd w:val="clear" w:color="auto" w:fill="auto"/>
          </w:tcPr>
          <w:p w:rsidR="005316CB" w:rsidRDefault="00770A50">
            <w:r w:rsidRPr="00770A5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5316CB" w:rsidRDefault="00770A50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16CB" w:rsidRDefault="00770A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316CB" w:rsidRDefault="005316CB">
      <w:pPr>
        <w:rPr>
          <w:rFonts w:eastAsia="Times New Roman"/>
          <w:sz w:val="20"/>
          <w:szCs w:val="20"/>
        </w:rPr>
      </w:pPr>
    </w:p>
    <w:p w:rsidR="005316CB" w:rsidRDefault="00770A5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316CB" w:rsidRDefault="005316CB">
      <w:pPr>
        <w:rPr>
          <w:rFonts w:eastAsia="Times New Roman"/>
          <w:sz w:val="20"/>
          <w:szCs w:val="20"/>
        </w:rPr>
      </w:pPr>
    </w:p>
    <w:p w:rsidR="005316CB" w:rsidRDefault="00770A50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5316CB" w:rsidRDefault="005316CB">
      <w:pPr>
        <w:rPr>
          <w:rFonts w:eastAsia="Times New Roman"/>
        </w:rPr>
      </w:pPr>
    </w:p>
    <w:p w:rsidR="005316CB" w:rsidRDefault="005316C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8"/>
        <w:gridCol w:w="2890"/>
        <w:gridCol w:w="2958"/>
        <w:gridCol w:w="1929"/>
      </w:tblGrid>
      <w:tr w:rsidR="005316CB">
        <w:tc>
          <w:tcPr>
            <w:tcW w:w="9924" w:type="dxa"/>
            <w:gridSpan w:val="4"/>
            <w:shd w:val="clear" w:color="auto" w:fill="auto"/>
          </w:tcPr>
          <w:p w:rsidR="005316CB" w:rsidRDefault="00770A5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316C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CB" w:rsidRDefault="00770A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CB" w:rsidRDefault="00770A5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CB" w:rsidRDefault="00770A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CB" w:rsidRDefault="00770A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316C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CB" w:rsidRDefault="00770A50">
            <w:r>
              <w:rPr>
                <w:sz w:val="20"/>
                <w:szCs w:val="20"/>
                <w:lang w:val="en-US"/>
              </w:rPr>
              <w:t>EA-139741</w:t>
            </w:r>
          </w:p>
          <w:p w:rsidR="005316CB" w:rsidRDefault="00770A50">
            <w:r>
              <w:rPr>
                <w:sz w:val="20"/>
                <w:szCs w:val="20"/>
                <w:lang w:val="en-US"/>
              </w:rPr>
              <w:t>СЫЧАК ЮРИЙ ПЕТРОВИЧ / 470409934277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CB" w:rsidRDefault="00770A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16CB" w:rsidRDefault="005316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16CB" w:rsidRDefault="00770A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CB" w:rsidRDefault="00770A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CB" w:rsidRDefault="00770A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16C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CB" w:rsidRDefault="00770A50">
            <w:r>
              <w:rPr>
                <w:sz w:val="20"/>
                <w:szCs w:val="20"/>
                <w:lang w:val="en-US"/>
              </w:rPr>
              <w:t>EA-139741</w:t>
            </w:r>
          </w:p>
          <w:p w:rsidR="005316CB" w:rsidRDefault="00770A50">
            <w:r>
              <w:rPr>
                <w:sz w:val="20"/>
                <w:szCs w:val="20"/>
                <w:lang w:val="en-US"/>
              </w:rPr>
              <w:t>СЫЧАК ЮРИЙ ПЕТРОВИЧ / 470409934277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CB" w:rsidRDefault="00770A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16CB" w:rsidRDefault="005316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16CB" w:rsidRDefault="00770A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CB" w:rsidRDefault="00770A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CB" w:rsidRDefault="00770A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16C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CB" w:rsidRDefault="00770A50">
            <w:r>
              <w:rPr>
                <w:sz w:val="20"/>
                <w:szCs w:val="20"/>
                <w:lang w:val="en-US"/>
              </w:rPr>
              <w:t>EA-139741</w:t>
            </w:r>
          </w:p>
          <w:p w:rsidR="005316CB" w:rsidRDefault="00770A50">
            <w:r>
              <w:rPr>
                <w:sz w:val="20"/>
                <w:szCs w:val="20"/>
                <w:lang w:val="en-US"/>
              </w:rPr>
              <w:t xml:space="preserve">СЫЧАК ЮРИЙ ПЕТРОВИЧ / </w:t>
            </w:r>
            <w:r>
              <w:rPr>
                <w:sz w:val="20"/>
                <w:szCs w:val="20"/>
                <w:lang w:val="en-US"/>
              </w:rPr>
              <w:t>470409934277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CB" w:rsidRDefault="00770A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16CB" w:rsidRDefault="005316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16CB" w:rsidRDefault="00770A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CB" w:rsidRDefault="00770A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CB" w:rsidRDefault="00770A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16C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CB" w:rsidRDefault="00770A50">
            <w:r>
              <w:rPr>
                <w:sz w:val="20"/>
                <w:szCs w:val="20"/>
                <w:lang w:val="en-US"/>
              </w:rPr>
              <w:t>EA-139741</w:t>
            </w:r>
          </w:p>
          <w:p w:rsidR="005316CB" w:rsidRDefault="00770A50">
            <w:r>
              <w:rPr>
                <w:sz w:val="20"/>
                <w:szCs w:val="20"/>
                <w:lang w:val="en-US"/>
              </w:rPr>
              <w:t>СЫЧАК ЮРИЙ ПЕТРОВИЧ / 470409934277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CB" w:rsidRDefault="00770A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16CB" w:rsidRDefault="005316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16CB" w:rsidRDefault="00770A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CB" w:rsidRDefault="00770A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CB" w:rsidRDefault="00770A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16C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CB" w:rsidRDefault="00770A50">
            <w:r>
              <w:rPr>
                <w:sz w:val="20"/>
                <w:szCs w:val="20"/>
                <w:lang w:val="en-US"/>
              </w:rPr>
              <w:t>EA-139741</w:t>
            </w:r>
          </w:p>
          <w:p w:rsidR="005316CB" w:rsidRDefault="00770A50">
            <w:r>
              <w:rPr>
                <w:sz w:val="20"/>
                <w:szCs w:val="20"/>
                <w:lang w:val="en-US"/>
              </w:rPr>
              <w:t>СЫЧАК ЮРИЙ ПЕТРОВИЧ / 470409934277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CB" w:rsidRDefault="00770A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16CB" w:rsidRDefault="005316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16CB" w:rsidRDefault="00770A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CB" w:rsidRDefault="00770A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CB" w:rsidRDefault="00770A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16C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CB" w:rsidRDefault="00770A50">
            <w:r>
              <w:rPr>
                <w:sz w:val="20"/>
                <w:szCs w:val="20"/>
                <w:lang w:val="en-US"/>
              </w:rPr>
              <w:t>EA-139741</w:t>
            </w:r>
          </w:p>
          <w:p w:rsidR="005316CB" w:rsidRDefault="00770A50">
            <w:r>
              <w:rPr>
                <w:sz w:val="20"/>
                <w:szCs w:val="20"/>
                <w:lang w:val="en-US"/>
              </w:rPr>
              <w:t>СЫЧАК ЮРИЙ ПЕТРОВИЧ / 470409934277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CB" w:rsidRDefault="00770A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16CB" w:rsidRDefault="005316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16CB" w:rsidRDefault="00770A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CB" w:rsidRDefault="00770A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CB" w:rsidRDefault="00770A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316CB" w:rsidRDefault="005316CB"/>
    <w:p w:rsidR="005316CB" w:rsidRDefault="005316CB">
      <w:pPr>
        <w:jc w:val="both"/>
        <w:rPr>
          <w:sz w:val="20"/>
          <w:szCs w:val="20"/>
          <w:lang w:val="en-US"/>
        </w:rPr>
      </w:pPr>
    </w:p>
    <w:p w:rsidR="005316CB" w:rsidRDefault="00770A50">
      <w:pPr>
        <w:jc w:val="both"/>
      </w:pPr>
      <w:bookmarkStart w:id="0" w:name="__DdeLink__136_4014115248"/>
      <w:bookmarkEnd w:id="0"/>
      <w:r w:rsidRPr="00770A50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770A50">
        <w:rPr>
          <w:rFonts w:eastAsia="Times New Roman"/>
          <w:sz w:val="20"/>
          <w:szCs w:val="20"/>
        </w:rPr>
        <w:t>ч</w:t>
      </w:r>
      <w:proofErr w:type="gramEnd"/>
      <w:r w:rsidRPr="00770A50">
        <w:rPr>
          <w:rFonts w:eastAsia="Times New Roman"/>
          <w:sz w:val="20"/>
          <w:szCs w:val="20"/>
        </w:rPr>
        <w:t xml:space="preserve">. 1 ст. 71 Федерального </w:t>
      </w:r>
      <w:r w:rsidRPr="00770A50"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СЫЧАК ЮРИЙ ПЕТРОВИЧ.</w:t>
      </w:r>
    </w:p>
    <w:p w:rsidR="005316CB" w:rsidRDefault="005316CB">
      <w:pPr>
        <w:jc w:val="both"/>
        <w:rPr>
          <w:sz w:val="20"/>
          <w:szCs w:val="20"/>
        </w:rPr>
      </w:pPr>
    </w:p>
    <w:p w:rsidR="005316CB" w:rsidRDefault="00770A5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</w:t>
      </w:r>
      <w:r>
        <w:rPr>
          <w:rFonts w:eastAsia="Times New Roman"/>
          <w:sz w:val="20"/>
          <w:szCs w:val="20"/>
        </w:rPr>
        <w:t>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</w:t>
      </w:r>
      <w:r>
        <w:rPr>
          <w:rFonts w:eastAsia="Times New Roman"/>
          <w:sz w:val="20"/>
          <w:szCs w:val="20"/>
        </w:rPr>
        <w:t>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316CB" w:rsidRDefault="005316CB">
      <w:pPr>
        <w:jc w:val="both"/>
        <w:rPr>
          <w:rFonts w:eastAsia="Times New Roman"/>
          <w:sz w:val="20"/>
          <w:szCs w:val="20"/>
        </w:rPr>
      </w:pPr>
    </w:p>
    <w:p w:rsidR="005316CB" w:rsidRDefault="00770A50">
      <w:pPr>
        <w:jc w:val="both"/>
      </w:pPr>
      <w:r w:rsidRPr="00770A5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</w:t>
      </w:r>
      <w:r>
        <w:rPr>
          <w:rFonts w:eastAsia="Times New Roman"/>
          <w:sz w:val="20"/>
          <w:szCs w:val="20"/>
        </w:rPr>
        <w:t>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316CB" w:rsidRDefault="005316CB">
      <w:pPr>
        <w:jc w:val="both"/>
        <w:rPr>
          <w:rFonts w:eastAsia="Times New Roman"/>
          <w:sz w:val="20"/>
          <w:szCs w:val="20"/>
        </w:rPr>
      </w:pPr>
    </w:p>
    <w:p w:rsidR="005316CB" w:rsidRDefault="00770A50">
      <w:r>
        <w:rPr>
          <w:rFonts w:eastAsia="Times New Roman"/>
          <w:sz w:val="20"/>
          <w:szCs w:val="20"/>
        </w:rPr>
        <w:t>Подписи</w:t>
      </w:r>
    </w:p>
    <w:p w:rsidR="005316CB" w:rsidRDefault="005316C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5316CB">
        <w:tc>
          <w:tcPr>
            <w:tcW w:w="3307" w:type="dxa"/>
            <w:shd w:val="clear" w:color="auto" w:fill="auto"/>
            <w:vAlign w:val="bottom"/>
          </w:tcPr>
          <w:p w:rsidR="005316CB" w:rsidRDefault="00770A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16CB" w:rsidRDefault="005316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16CB" w:rsidRDefault="00770A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5316CB">
        <w:tc>
          <w:tcPr>
            <w:tcW w:w="3307" w:type="dxa"/>
            <w:shd w:val="clear" w:color="auto" w:fill="auto"/>
            <w:vAlign w:val="bottom"/>
          </w:tcPr>
          <w:p w:rsidR="005316CB" w:rsidRDefault="00770A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16CB" w:rsidRDefault="005316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16CB" w:rsidRDefault="00770A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316CB">
        <w:tc>
          <w:tcPr>
            <w:tcW w:w="3307" w:type="dxa"/>
            <w:shd w:val="clear" w:color="auto" w:fill="auto"/>
            <w:vAlign w:val="bottom"/>
          </w:tcPr>
          <w:p w:rsidR="005316CB" w:rsidRDefault="00770A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16CB" w:rsidRDefault="005316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16CB" w:rsidRDefault="00770A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316CB">
        <w:tc>
          <w:tcPr>
            <w:tcW w:w="3307" w:type="dxa"/>
            <w:shd w:val="clear" w:color="auto" w:fill="auto"/>
            <w:vAlign w:val="bottom"/>
          </w:tcPr>
          <w:p w:rsidR="005316CB" w:rsidRDefault="00770A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16CB" w:rsidRDefault="005316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16CB" w:rsidRDefault="00770A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316CB">
        <w:tc>
          <w:tcPr>
            <w:tcW w:w="3307" w:type="dxa"/>
            <w:shd w:val="clear" w:color="auto" w:fill="auto"/>
            <w:vAlign w:val="bottom"/>
          </w:tcPr>
          <w:p w:rsidR="005316CB" w:rsidRDefault="00770A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16CB" w:rsidRDefault="005316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16CB" w:rsidRDefault="00770A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316CB">
        <w:tc>
          <w:tcPr>
            <w:tcW w:w="3307" w:type="dxa"/>
            <w:shd w:val="clear" w:color="auto" w:fill="auto"/>
            <w:vAlign w:val="bottom"/>
          </w:tcPr>
          <w:p w:rsidR="005316CB" w:rsidRDefault="00770A50">
            <w:pPr>
              <w:pStyle w:val="af1"/>
            </w:pPr>
            <w:r w:rsidRPr="00770A50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5316CB" w:rsidRPr="00770A50" w:rsidRDefault="005316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16CB" w:rsidRDefault="00770A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770A50"/>
    <w:sectPr w:rsidR="00000000" w:rsidSect="005316C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316CB"/>
    <w:rsid w:val="005316CB"/>
    <w:rsid w:val="00770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6C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316C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5316CB"/>
    <w:pPr>
      <w:spacing w:after="140" w:line="288" w:lineRule="auto"/>
    </w:pPr>
  </w:style>
  <w:style w:type="paragraph" w:styleId="a9">
    <w:name w:val="List"/>
    <w:basedOn w:val="a8"/>
    <w:rsid w:val="005316CB"/>
    <w:rPr>
      <w:rFonts w:cs="Noto Sans Devanagari"/>
    </w:rPr>
  </w:style>
  <w:style w:type="paragraph" w:customStyle="1" w:styleId="Caption">
    <w:name w:val="Caption"/>
    <w:basedOn w:val="a"/>
    <w:qFormat/>
    <w:rsid w:val="005316CB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5316CB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316C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316C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316CB"/>
    <w:pPr>
      <w:spacing w:beforeAutospacing="1" w:afterAutospacing="1"/>
    </w:pPr>
  </w:style>
  <w:style w:type="paragraph" w:customStyle="1" w:styleId="th">
    <w:name w:val="th"/>
    <w:basedOn w:val="a"/>
    <w:qFormat/>
    <w:rsid w:val="005316C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316C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316C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316CB"/>
    <w:pPr>
      <w:spacing w:beforeAutospacing="1" w:after="200"/>
    </w:pPr>
  </w:style>
  <w:style w:type="paragraph" w:customStyle="1" w:styleId="usual2">
    <w:name w:val="usual2"/>
    <w:basedOn w:val="a"/>
    <w:qFormat/>
    <w:rsid w:val="005316C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316C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316CB"/>
    <w:pPr>
      <w:spacing w:beforeAutospacing="1" w:afterAutospacing="1"/>
    </w:pPr>
  </w:style>
  <w:style w:type="paragraph" w:customStyle="1" w:styleId="requests">
    <w:name w:val="requests"/>
    <w:basedOn w:val="a"/>
    <w:qFormat/>
    <w:rsid w:val="005316C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316C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316CB"/>
  </w:style>
  <w:style w:type="paragraph" w:customStyle="1" w:styleId="af2">
    <w:name w:val="Заголовок таблицы"/>
    <w:basedOn w:val="af1"/>
    <w:qFormat/>
    <w:rsid w:val="005316CB"/>
  </w:style>
  <w:style w:type="paragraph" w:customStyle="1" w:styleId="DocumentMap">
    <w:name w:val="DocumentMap"/>
    <w:qFormat/>
    <w:rsid w:val="005316CB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615</Words>
  <Characters>3508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dcterms:created xsi:type="dcterms:W3CDTF">2021-12-20T07:36:00Z</dcterms:created>
  <dcterms:modified xsi:type="dcterms:W3CDTF">2021-12-20T07:36:00Z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