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18"/>
          <w:szCs w:val="18"/>
        </w:rPr>
      </w:pPr>
      <w:bookmarkStart w:id="0" w:name="_GoBack"/>
      <w:bookmarkEnd w:id="0"/>
      <w:r>
        <w:rPr>
          <w:rFonts w:eastAsia="Times New Roman"/>
          <w:b/>
          <w:bCs/>
          <w:sz w:val="18"/>
          <w:szCs w:val="18"/>
        </w:rPr>
        <w:t xml:space="preserve">Протокол </w:t>
      </w:r>
      <w:r>
        <w:rPr>
          <w:rFonts w:eastAsia="Times New Roman"/>
          <w:b/>
          <w:bCs/>
          <w:sz w:val="18"/>
          <w:szCs w:val="18"/>
        </w:rPr>
        <w:t>№04-01/1639</w:t>
      </w:r>
    </w:p>
    <w:p>
      <w:pPr>
        <w:pStyle w:val="Normal"/>
        <w:ind w:firstLine="567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 xml:space="preserve"> </w:t>
      </w:r>
      <w:r>
        <w:rPr>
          <w:rFonts w:eastAsia="Times New Roman"/>
          <w:b/>
          <w:bCs/>
          <w:sz w:val="18"/>
          <w:szCs w:val="18"/>
        </w:rPr>
        <w:t xml:space="preserve">подведения итогов электронного аукциона "Оказание прачечных услуг (стирка, дезинфекция, сушка, глажение) белья" 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(№ </w:t>
      </w:r>
      <w:r>
        <w:rPr>
          <w:rFonts w:eastAsia="Times New Roman"/>
          <w:b/>
          <w:bCs/>
          <w:sz w:val="18"/>
          <w:szCs w:val="18"/>
        </w:rPr>
        <w:t>извещения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 0744200000221009474) </w:t>
      </w:r>
    </w:p>
    <w:p>
      <w:pPr>
        <w:pStyle w:val="Normal"/>
        <w:ind w:firstLine="567"/>
        <w:jc w:val="right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>20.12.21 11:47:34 (MSK+00:00)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Организатор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аукциона</w:t>
      </w:r>
      <w:r>
        <w:rPr>
          <w:rFonts w:eastAsia="Times New Roman"/>
          <w:sz w:val="18"/>
          <w:szCs w:val="18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Наименование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закупки</w:t>
      </w:r>
      <w:r>
        <w:rPr>
          <w:rFonts w:eastAsia="Times New Roman"/>
          <w:sz w:val="18"/>
          <w:szCs w:val="18"/>
          <w:lang w:val="en-US"/>
        </w:rPr>
        <w:t xml:space="preserve">: Оказание прачечных услуг (стирка, дезинфекция, сушка, глажение) белья 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Идентификационный код закупки: 212462901942046320100101290019601244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Начальная (максимальная) цена контракта/Максимальное значение цены контракта: 705 632,40 руб.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Снижение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НМЦК</w:t>
      </w:r>
      <w:r>
        <w:rPr>
          <w:rFonts w:eastAsia="Times New Roman"/>
          <w:sz w:val="18"/>
          <w:szCs w:val="18"/>
          <w:lang w:val="en-US"/>
        </w:rPr>
        <w:t>, %: 1.00</w:t>
      </w:r>
    </w:p>
    <w:p>
      <w:pPr>
        <w:pStyle w:val="Normal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50"/>
        <w:gridCol w:w="4614"/>
        <w:gridCol w:w="4863"/>
      </w:tblGrid>
      <w:tr>
        <w:trPr/>
        <w:tc>
          <w:tcPr>
            <w:tcW w:w="450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614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val="en-US"/>
              </w:rPr>
              <w:t>Председатель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Полторацкий Алескей Николаевич</w:t>
            </w:r>
          </w:p>
        </w:tc>
      </w:tr>
      <w:tr>
        <w:trPr/>
        <w:tc>
          <w:tcPr>
            <w:tcW w:w="450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4614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val="en-US"/>
              </w:rPr>
              <w:t>Зам. председателя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Бекетова Наталия Алексеевна</w:t>
            </w:r>
          </w:p>
        </w:tc>
      </w:tr>
      <w:tr>
        <w:trPr/>
        <w:tc>
          <w:tcPr>
            <w:tcW w:w="450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4614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Басова Ольга Владимировна</w:t>
            </w:r>
          </w:p>
        </w:tc>
      </w:tr>
      <w:tr>
        <w:trPr/>
        <w:tc>
          <w:tcPr>
            <w:tcW w:w="450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4614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Вохмянина Вероника Юрьевна</w:t>
            </w:r>
          </w:p>
        </w:tc>
      </w:tr>
      <w:tr>
        <w:trPr/>
        <w:tc>
          <w:tcPr>
            <w:tcW w:w="450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5</w:t>
            </w:r>
          </w:p>
        </w:tc>
        <w:tc>
          <w:tcPr>
            <w:tcW w:w="4614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Кирова Юлия Владимировна</w:t>
            </w:r>
          </w:p>
        </w:tc>
      </w:tr>
      <w:tr>
        <w:trPr/>
        <w:tc>
          <w:tcPr>
            <w:tcW w:w="450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6</w:t>
            </w:r>
          </w:p>
        </w:tc>
        <w:tc>
          <w:tcPr>
            <w:tcW w:w="4614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val="en-US"/>
              </w:rPr>
              <w:t>Секретарь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Енина Полина Олеговна</w:t>
            </w:r>
          </w:p>
        </w:tc>
      </w:tr>
    </w:tbl>
    <w:p>
      <w:pPr>
        <w:pStyle w:val="Normal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Заседание комиссии правомочно, кворум имеется.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813"/>
        <w:gridCol w:w="4747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Сведения об участниках аукциона:</w:t>
            </w:r>
          </w:p>
        </w:tc>
      </w:tr>
      <w:tr>
        <w:trPr/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4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EA-137910</w:t>
            </w:r>
          </w:p>
        </w:tc>
        <w:tc>
          <w:tcPr>
            <w:tcW w:w="4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КОШЁЛКИН АЛЕКСЕЙ СЕРГЕЕВИЧ / 463245003525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698 576,08 руб.</w:t>
            </w:r>
          </w:p>
        </w:tc>
      </w:tr>
      <w:tr>
        <w:trPr/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EA-137783</w:t>
            </w:r>
          </w:p>
        </w:tc>
        <w:tc>
          <w:tcPr>
            <w:tcW w:w="4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"КУРСКОБЛХИМЧИСТКА" / 4632160359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702 104,24 руб.</w:t>
            </w:r>
          </w:p>
        </w:tc>
      </w:tr>
    </w:tbl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 xml:space="preserve">Идентификационный номер </w:t>
            </w:r>
            <w:r>
              <w:rPr>
                <w:rFonts w:eastAsia="Times New Roman"/>
                <w:sz w:val="16"/>
                <w:szCs w:val="16"/>
                <w:lang w:val="en-US"/>
              </w:rPr>
              <w:t xml:space="preserve">/ </w:t>
            </w:r>
            <w:r>
              <w:rPr>
                <w:rFonts w:eastAsia="Times New Roman"/>
                <w:sz w:val="16"/>
                <w:szCs w:val="16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EA-137910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КОШЁЛКИН АЛЕКСЕЙ СЕРГЕЕВИЧ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Полторацкий Алескей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EA-137910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КОШЁЛКИН АЛЕКСЕЙ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EA-137910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КОШЁЛКИН АЛЕКСЕЙ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Басова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EA-137910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КОШЁЛКИН АЛЕКСЕЙ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EA-137910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КОШЁЛКИН АЛЕКСЕЙ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EA-137910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КОШЁЛКИН АЛЕКСЕЙ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Енина Полина Олеговна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EA-137783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"КУРСКОБЛХИМЧИСТКА"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Полторацкий Алескей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EA-137783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"КУРСКОБЛХИМЧИСТКА"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EA-137783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"КУРСКОБЛХИМЧИСТКА"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Басова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EA-137783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"КУРСКОБЛХИМЧИСТКА"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EA-137783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"КУРСКОБЛХИМЧИСТКА"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EA-137783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"КУРСКОБЛХИМЧИСТКА"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Енина Полина Олеговна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</w:tbl>
    <w:p>
      <w:pPr>
        <w:pStyle w:val="Normal"/>
        <w:ind w:left="0" w:right="0" w:firstLine="85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ind w:left="0" w:right="0" w:firstLine="85"/>
        <w:jc w:val="both"/>
        <w:rPr>
          <w:sz w:val="18"/>
          <w:szCs w:val="18"/>
        </w:rPr>
      </w:pPr>
      <w:r>
        <w:rPr>
          <w:rFonts w:eastAsia="Times New Roman" w:cs="Times New Roman"/>
          <w:b w:val="false"/>
          <w:bCs w:val="false"/>
          <w:color w:val="000000"/>
          <w:sz w:val="18"/>
          <w:szCs w:val="18"/>
        </w:rPr>
        <w:t>Протокол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jc w:val="center"/>
        <w:rPr>
          <w:rFonts w:eastAsia="Times New Roman"/>
        </w:rPr>
      </w:pPr>
      <w:r>
        <w:rPr>
          <w:b/>
          <w:bCs/>
          <w:sz w:val="18"/>
          <w:szCs w:val="18"/>
        </w:rPr>
      </w:r>
    </w:p>
    <w:p>
      <w:pPr>
        <w:pStyle w:val="Normal"/>
        <w:jc w:val="center"/>
        <w:rPr>
          <w:b/>
          <w:b/>
          <w:bCs/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Подписи</w:t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>
          <w:trHeight w:val="377" w:hRule="atLeast"/>
        </w:trPr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Полторацкий Алескей Николаевич</w:t>
            </w:r>
          </w:p>
        </w:tc>
      </w:tr>
      <w:tr>
        <w:trPr>
          <w:trHeight w:val="377" w:hRule="atLeast"/>
        </w:trPr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Бекетова Наталия Алексеевна</w:t>
            </w:r>
          </w:p>
        </w:tc>
      </w:tr>
      <w:tr>
        <w:trPr>
          <w:trHeight w:val="377" w:hRule="atLeast"/>
        </w:trPr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Басова Ольга Владимировна</w:t>
            </w:r>
          </w:p>
        </w:tc>
      </w:tr>
      <w:tr>
        <w:trPr>
          <w:trHeight w:val="377" w:hRule="atLeast"/>
        </w:trPr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Вохмянина Вероника Юрьевна</w:t>
            </w:r>
          </w:p>
        </w:tc>
      </w:tr>
      <w:tr>
        <w:trPr>
          <w:trHeight w:val="377" w:hRule="atLeast"/>
        </w:trPr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Кирова Юлия Владимировна</w:t>
            </w:r>
          </w:p>
        </w:tc>
      </w:tr>
      <w:tr>
        <w:trPr>
          <w:trHeight w:val="377" w:hRule="atLeast"/>
        </w:trPr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Енина Полина Олеговна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suppressAutoHyphens w:val="true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LibreOffice/7.0.1.2$Windows_x86 LibreOffice_project/7cbcfc562f6eb6708b5ff7d7397325de9e764452</Application>
  <Pages>1</Pages>
  <Words>432</Words>
  <Characters>3476</Characters>
  <CharactersWithSpaces>3783</CharactersWithSpaces>
  <Paragraphs>130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2021-12-20T11:52:15Z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