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816" w:rsidRDefault="002936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936D5" w:rsidRDefault="002936D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936D5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остеосинтеза кости и </w:t>
      </w:r>
      <w:proofErr w:type="spellStart"/>
      <w:r w:rsidRPr="002936D5">
        <w:rPr>
          <w:rFonts w:eastAsia="Times New Roman"/>
          <w:b/>
          <w:bCs/>
          <w:sz w:val="20"/>
          <w:szCs w:val="20"/>
        </w:rPr>
        <w:t>краниопластики</w:t>
      </w:r>
      <w:proofErr w:type="spellEnd"/>
      <w:r w:rsidRPr="002936D5">
        <w:rPr>
          <w:rFonts w:eastAsia="Times New Roman"/>
          <w:b/>
          <w:bCs/>
          <w:sz w:val="20"/>
          <w:szCs w:val="20"/>
        </w:rPr>
        <w:t xml:space="preserve"> </w:t>
      </w:r>
    </w:p>
    <w:p w:rsidR="00D61816" w:rsidRPr="002936D5" w:rsidRDefault="002936D5">
      <w:pPr>
        <w:ind w:firstLine="567"/>
        <w:jc w:val="center"/>
      </w:pPr>
      <w:r w:rsidRPr="002936D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61816" w:rsidRPr="002936D5" w:rsidRDefault="002936D5">
      <w:pPr>
        <w:ind w:firstLine="567"/>
        <w:jc w:val="center"/>
        <w:rPr>
          <w:rFonts w:eastAsia="Times New Roman"/>
          <w:b/>
          <w:bCs/>
        </w:rPr>
      </w:pPr>
      <w:r w:rsidRPr="002936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36D5">
        <w:rPr>
          <w:rFonts w:eastAsia="Times New Roman"/>
          <w:b/>
          <w:bCs/>
          <w:sz w:val="20"/>
          <w:szCs w:val="20"/>
        </w:rPr>
        <w:t xml:space="preserve"> 0372200047721000678) </w:t>
      </w:r>
    </w:p>
    <w:p w:rsidR="00D61816" w:rsidRPr="002936D5" w:rsidRDefault="00D61816">
      <w:pPr>
        <w:ind w:firstLine="567"/>
        <w:jc w:val="center"/>
        <w:rPr>
          <w:sz w:val="20"/>
          <w:szCs w:val="20"/>
        </w:rPr>
      </w:pPr>
    </w:p>
    <w:p w:rsidR="00D61816" w:rsidRDefault="002936D5">
      <w:pPr>
        <w:ind w:firstLine="567"/>
        <w:jc w:val="right"/>
      </w:pPr>
      <w:r w:rsidRPr="002936D5">
        <w:rPr>
          <w:rFonts w:eastAsia="Times New Roman"/>
          <w:sz w:val="20"/>
          <w:szCs w:val="20"/>
        </w:rPr>
        <w:t xml:space="preserve">21.12.21 11:42:44 </w:t>
      </w:r>
      <w:r w:rsidRPr="002936D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936D5">
        <w:rPr>
          <w:rFonts w:eastAsia="Times New Roman"/>
          <w:sz w:val="20"/>
          <w:szCs w:val="20"/>
        </w:rPr>
        <w:t>+00:00)</w:t>
      </w:r>
    </w:p>
    <w:p w:rsidR="00D61816" w:rsidRPr="002936D5" w:rsidRDefault="00D61816">
      <w:pPr>
        <w:ind w:firstLine="567"/>
        <w:rPr>
          <w:rFonts w:eastAsia="Times New Roman"/>
          <w:sz w:val="20"/>
          <w:szCs w:val="20"/>
        </w:rPr>
      </w:pPr>
    </w:p>
    <w:p w:rsidR="00D61816" w:rsidRDefault="002936D5">
      <w:r>
        <w:rPr>
          <w:rFonts w:eastAsia="Times New Roman"/>
          <w:sz w:val="20"/>
          <w:szCs w:val="20"/>
        </w:rPr>
        <w:t>Организатор</w:t>
      </w:r>
      <w:r w:rsidRPr="002936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36D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61816" w:rsidRPr="002936D5" w:rsidRDefault="00D61816">
      <w:pPr>
        <w:rPr>
          <w:rFonts w:eastAsia="Times New Roman"/>
          <w:sz w:val="20"/>
          <w:szCs w:val="20"/>
        </w:rPr>
      </w:pPr>
    </w:p>
    <w:p w:rsidR="00D61816" w:rsidRDefault="002936D5">
      <w:r>
        <w:rPr>
          <w:rFonts w:eastAsia="Times New Roman"/>
          <w:sz w:val="20"/>
          <w:szCs w:val="20"/>
        </w:rPr>
        <w:t>Заказчик</w:t>
      </w:r>
      <w:r w:rsidRPr="002936D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2936D5">
        <w:rPr>
          <w:rFonts w:eastAsia="Times New Roman"/>
          <w:sz w:val="20"/>
          <w:szCs w:val="20"/>
        </w:rPr>
        <w:t>№ 40 КУРОРТНОГО РАЙОНА"</w:t>
      </w:r>
    </w:p>
    <w:p w:rsidR="00D61816" w:rsidRPr="002936D5" w:rsidRDefault="00D61816">
      <w:pPr>
        <w:rPr>
          <w:rFonts w:eastAsia="Times New Roman"/>
          <w:sz w:val="20"/>
          <w:szCs w:val="20"/>
        </w:rPr>
      </w:pPr>
    </w:p>
    <w:p w:rsidR="00D61816" w:rsidRPr="002936D5" w:rsidRDefault="002936D5" w:rsidP="002936D5">
      <w:pPr>
        <w:jc w:val="both"/>
        <w:rPr>
          <w:b/>
        </w:rPr>
      </w:pPr>
      <w:r w:rsidRPr="002936D5">
        <w:rPr>
          <w:rFonts w:eastAsia="Times New Roman"/>
          <w:b/>
          <w:sz w:val="20"/>
          <w:szCs w:val="20"/>
        </w:rPr>
        <w:t>Наименование</w:t>
      </w:r>
      <w:r w:rsidRPr="002936D5">
        <w:rPr>
          <w:rFonts w:eastAsia="Times New Roman"/>
          <w:b/>
          <w:sz w:val="20"/>
          <w:szCs w:val="20"/>
        </w:rPr>
        <w:t xml:space="preserve"> </w:t>
      </w:r>
      <w:r w:rsidRPr="002936D5">
        <w:rPr>
          <w:rFonts w:eastAsia="Times New Roman"/>
          <w:b/>
          <w:sz w:val="20"/>
          <w:szCs w:val="20"/>
        </w:rPr>
        <w:t>закупки</w:t>
      </w:r>
      <w:r w:rsidRPr="002936D5">
        <w:rPr>
          <w:rFonts w:eastAsia="Times New Roman"/>
          <w:b/>
          <w:sz w:val="20"/>
          <w:szCs w:val="20"/>
        </w:rPr>
        <w:t xml:space="preserve">: Поставка расходных материалов для остеосинтеза кости и </w:t>
      </w:r>
      <w:proofErr w:type="spellStart"/>
      <w:r w:rsidRPr="002936D5">
        <w:rPr>
          <w:rFonts w:eastAsia="Times New Roman"/>
          <w:b/>
          <w:sz w:val="20"/>
          <w:szCs w:val="20"/>
        </w:rPr>
        <w:t>краниопластики</w:t>
      </w:r>
      <w:proofErr w:type="spellEnd"/>
      <w:r w:rsidRPr="002936D5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D61816" w:rsidRPr="002936D5" w:rsidRDefault="00D61816" w:rsidP="002936D5">
      <w:pPr>
        <w:jc w:val="both"/>
        <w:rPr>
          <w:rFonts w:eastAsia="Times New Roman"/>
          <w:b/>
          <w:sz w:val="20"/>
          <w:szCs w:val="20"/>
        </w:rPr>
      </w:pPr>
    </w:p>
    <w:p w:rsidR="00D61816" w:rsidRPr="002936D5" w:rsidRDefault="002936D5" w:rsidP="002936D5">
      <w:pPr>
        <w:jc w:val="both"/>
        <w:rPr>
          <w:b/>
        </w:rPr>
      </w:pPr>
      <w:r w:rsidRPr="002936D5">
        <w:rPr>
          <w:rFonts w:eastAsia="Times New Roman"/>
          <w:b/>
          <w:sz w:val="20"/>
          <w:szCs w:val="20"/>
        </w:rPr>
        <w:t>Начальная (максимальная) цена контракта: 1 495 557,93 руб.</w:t>
      </w:r>
    </w:p>
    <w:p w:rsidR="00D61816" w:rsidRDefault="00D6181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6181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1816" w:rsidRPr="002936D5" w:rsidRDefault="002936D5">
            <w:pPr>
              <w:pStyle w:val="af9"/>
              <w:rPr>
                <w:sz w:val="12"/>
                <w:szCs w:val="12"/>
              </w:rPr>
            </w:pPr>
            <w:proofErr w:type="spellStart"/>
            <w:r w:rsidRPr="002936D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61816" w:rsidRPr="002936D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61816" w:rsidRPr="002936D5" w:rsidRDefault="002936D5">
                  <w:pPr>
                    <w:jc w:val="both"/>
                    <w:rPr>
                      <w:sz w:val="12"/>
                      <w:szCs w:val="12"/>
                    </w:rPr>
                  </w:pPr>
                  <w:r w:rsidRPr="002936D5">
                    <w:rPr>
                      <w:sz w:val="12"/>
                      <w:szCs w:val="12"/>
                    </w:rPr>
                    <w:t xml:space="preserve">Единые требования </w:t>
                  </w:r>
                  <w:r w:rsidRPr="002936D5">
                    <w:rPr>
                      <w:sz w:val="12"/>
                      <w:szCs w:val="12"/>
                    </w:rPr>
                    <w:t xml:space="preserve">к участникам (в соответствии с частью </w:t>
                  </w:r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2936D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2936D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936D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61816" w:rsidRPr="002936D5" w:rsidRDefault="002936D5">
                  <w:pPr>
                    <w:jc w:val="both"/>
                    <w:rPr>
                      <w:sz w:val="12"/>
                      <w:szCs w:val="12"/>
                    </w:rPr>
                  </w:pPr>
                  <w:r w:rsidRPr="002936D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</w:t>
                  </w:r>
                  <w:r w:rsidRPr="002936D5">
                    <w:rPr>
                      <w:sz w:val="12"/>
                      <w:szCs w:val="12"/>
                    </w:rPr>
                    <w:t>установлены.</w:t>
                  </w:r>
                </w:p>
              </w:tc>
            </w:tr>
            <w:tr w:rsidR="00D61816" w:rsidRPr="002936D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61816" w:rsidRPr="002936D5" w:rsidRDefault="002936D5">
                  <w:pPr>
                    <w:jc w:val="both"/>
                    <w:rPr>
                      <w:sz w:val="12"/>
                      <w:szCs w:val="12"/>
                    </w:rPr>
                  </w:pPr>
                  <w:r w:rsidRPr="002936D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2936D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2936D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936D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61816" w:rsidRPr="002936D5" w:rsidRDefault="002936D5">
                  <w:pPr>
                    <w:jc w:val="both"/>
                    <w:rPr>
                      <w:sz w:val="12"/>
                      <w:szCs w:val="12"/>
                    </w:rPr>
                  </w:pPr>
                  <w:r w:rsidRPr="002936D5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2936D5">
                    <w:rPr>
                      <w:sz w:val="12"/>
                      <w:szCs w:val="12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61816" w:rsidRPr="002936D5" w:rsidRDefault="00D61816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6181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1816" w:rsidRPr="002936D5" w:rsidRDefault="002936D5">
            <w:pPr>
              <w:pStyle w:val="af9"/>
              <w:rPr>
                <w:sz w:val="12"/>
                <w:szCs w:val="12"/>
              </w:rPr>
            </w:pPr>
            <w:proofErr w:type="spellStart"/>
            <w:r w:rsidRPr="002936D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61816" w:rsidRPr="002936D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61816" w:rsidRPr="002936D5" w:rsidRDefault="002936D5">
                  <w:pPr>
                    <w:jc w:val="both"/>
                    <w:rPr>
                      <w:sz w:val="12"/>
                      <w:szCs w:val="12"/>
                    </w:rPr>
                  </w:pPr>
                  <w:r w:rsidRPr="002936D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2936D5">
                    <w:rPr>
                      <w:sz w:val="12"/>
                      <w:szCs w:val="12"/>
                    </w:rPr>
                    <w:t>ития России № 126н от 04.06.2018</w:t>
                  </w:r>
                </w:p>
                <w:p w:rsidR="00D61816" w:rsidRPr="002936D5" w:rsidRDefault="002936D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936D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61816" w:rsidRPr="002936D5" w:rsidRDefault="00D61816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D618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1816" w:rsidRPr="002936D5" w:rsidRDefault="002936D5">
            <w:pPr>
              <w:pStyle w:val="af9"/>
              <w:rPr>
                <w:sz w:val="12"/>
                <w:szCs w:val="12"/>
              </w:rPr>
            </w:pPr>
            <w:proofErr w:type="spellStart"/>
            <w:r w:rsidRPr="002936D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61816" w:rsidRPr="002936D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61816" w:rsidRPr="002936D5" w:rsidRDefault="00D61816">
                  <w:pPr>
                    <w:rPr>
                      <w:sz w:val="12"/>
                      <w:szCs w:val="12"/>
                    </w:rPr>
                  </w:pPr>
                </w:p>
                <w:p w:rsidR="00D61816" w:rsidRPr="002936D5" w:rsidRDefault="002936D5">
                  <w:pPr>
                    <w:rPr>
                      <w:sz w:val="12"/>
                      <w:szCs w:val="12"/>
                    </w:rPr>
                  </w:pPr>
                  <w:r w:rsidRPr="002936D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61816" w:rsidRPr="002936D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61816" w:rsidRPr="002936D5" w:rsidRDefault="002936D5">
                  <w:pPr>
                    <w:rPr>
                      <w:sz w:val="12"/>
                      <w:szCs w:val="12"/>
                    </w:rPr>
                  </w:pPr>
                  <w:r w:rsidRPr="002936D5">
                    <w:rPr>
                      <w:sz w:val="12"/>
                      <w:szCs w:val="12"/>
                    </w:rPr>
                    <w:t xml:space="preserve">Закупка </w:t>
                  </w:r>
                  <w:r w:rsidRPr="002936D5">
                    <w:rPr>
                      <w:sz w:val="12"/>
                      <w:szCs w:val="12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61816" w:rsidRPr="002936D5" w:rsidRDefault="002936D5">
                  <w:pPr>
                    <w:rPr>
                      <w:sz w:val="12"/>
                      <w:szCs w:val="12"/>
                    </w:rPr>
                  </w:pPr>
                  <w:r w:rsidRPr="002936D5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2936D5">
                    <w:rPr>
                      <w:sz w:val="12"/>
                      <w:szCs w:val="12"/>
                    </w:rPr>
                    <w:t xml:space="preserve">соответствии с частью </w:t>
                  </w:r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2936D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2936D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936D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936D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61816" w:rsidRPr="002936D5" w:rsidRDefault="00D61816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D61816" w:rsidRDefault="00D61816">
      <w:pPr>
        <w:rPr>
          <w:rFonts w:eastAsia="Times New Roman"/>
          <w:sz w:val="20"/>
          <w:szCs w:val="20"/>
        </w:rPr>
      </w:pPr>
    </w:p>
    <w:p w:rsidR="00D61816" w:rsidRDefault="002936D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61816">
        <w:tc>
          <w:tcPr>
            <w:tcW w:w="4960" w:type="dxa"/>
            <w:shd w:val="clear" w:color="auto" w:fill="auto"/>
          </w:tcPr>
          <w:p w:rsidR="00D61816" w:rsidRDefault="002936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1816" w:rsidRDefault="002936D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61816">
        <w:tc>
          <w:tcPr>
            <w:tcW w:w="4960" w:type="dxa"/>
            <w:shd w:val="clear" w:color="auto" w:fill="auto"/>
          </w:tcPr>
          <w:p w:rsidR="00D61816" w:rsidRDefault="002936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1816" w:rsidRDefault="002936D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61816">
        <w:tc>
          <w:tcPr>
            <w:tcW w:w="4960" w:type="dxa"/>
            <w:shd w:val="clear" w:color="auto" w:fill="auto"/>
          </w:tcPr>
          <w:p w:rsidR="00D61816" w:rsidRDefault="002936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1816" w:rsidRDefault="002936D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61816" w:rsidRDefault="00D61816">
      <w:pPr>
        <w:rPr>
          <w:rFonts w:eastAsia="Times New Roman"/>
          <w:sz w:val="20"/>
          <w:szCs w:val="20"/>
        </w:rPr>
      </w:pPr>
    </w:p>
    <w:p w:rsidR="00D61816" w:rsidRDefault="002936D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61816" w:rsidRDefault="00D6181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6181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61816" w:rsidRDefault="002936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6181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</w:t>
            </w:r>
            <w:r>
              <w:rPr>
                <w:rFonts w:eastAsia="Times New Roman"/>
                <w:sz w:val="20"/>
                <w:szCs w:val="20"/>
              </w:rPr>
              <w:t>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6181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EA-138659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 w:rsidRPr="002936D5">
              <w:rPr>
                <w:sz w:val="20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 w:rsidRPr="002936D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2936D5">
              <w:rPr>
                <w:sz w:val="20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61816" w:rsidRDefault="00D6181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61816">
        <w:tc>
          <w:tcPr>
            <w:tcW w:w="9914" w:type="dxa"/>
            <w:gridSpan w:val="4"/>
            <w:shd w:val="clear" w:color="auto" w:fill="auto"/>
          </w:tcPr>
          <w:p w:rsidR="00D61816" w:rsidRDefault="002936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618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61816" w:rsidRDefault="002936D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618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>
              <w:rPr>
                <w:sz w:val="20"/>
                <w:szCs w:val="20"/>
                <w:lang w:val="en-US"/>
              </w:rPr>
              <w:t>EA-138659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 w:rsidRPr="002936D5">
              <w:rPr>
                <w:sz w:val="20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 w:rsidRPr="002936D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618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>
              <w:rPr>
                <w:sz w:val="20"/>
                <w:szCs w:val="20"/>
                <w:lang w:val="en-US"/>
              </w:rPr>
              <w:t>EA-138659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 w:rsidRPr="002936D5">
              <w:rPr>
                <w:sz w:val="20"/>
                <w:szCs w:val="20"/>
              </w:rPr>
              <w:t xml:space="preserve">ОБЩЕСТВО С ОГРАНИЧЕННОЙ </w:t>
            </w:r>
            <w:r w:rsidRPr="002936D5">
              <w:rPr>
                <w:sz w:val="20"/>
                <w:szCs w:val="20"/>
              </w:rPr>
              <w:lastRenderedPageBreak/>
              <w:t>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>
              <w:rPr>
                <w:sz w:val="20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 w:rsidRPr="002936D5">
              <w:rPr>
                <w:sz w:val="20"/>
                <w:szCs w:val="20"/>
              </w:rPr>
              <w:t xml:space="preserve">Участник электронного аукциона и </w:t>
            </w:r>
            <w:r w:rsidRPr="002936D5">
              <w:rPr>
                <w:sz w:val="20"/>
                <w:szCs w:val="20"/>
              </w:rPr>
              <w:t xml:space="preserve">поданная им </w:t>
            </w:r>
            <w:r w:rsidRPr="002936D5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D618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>
              <w:rPr>
                <w:sz w:val="20"/>
                <w:szCs w:val="20"/>
                <w:lang w:val="en-US"/>
              </w:rPr>
              <w:lastRenderedPageBreak/>
              <w:t>EA-138659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 w:rsidRPr="002936D5">
              <w:rPr>
                <w:sz w:val="20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816" w:rsidRDefault="002936D5">
            <w:r w:rsidRPr="002936D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936D5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D61816" w:rsidRPr="002936D5" w:rsidRDefault="00D61816">
      <w:pPr>
        <w:jc w:val="both"/>
        <w:rPr>
          <w:sz w:val="20"/>
          <w:szCs w:val="20"/>
        </w:rPr>
      </w:pPr>
    </w:p>
    <w:p w:rsidR="00D61816" w:rsidRDefault="002936D5">
      <w:pPr>
        <w:jc w:val="both"/>
      </w:pPr>
      <w:r w:rsidRPr="002936D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2936D5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61816" w:rsidRPr="002936D5" w:rsidRDefault="00D61816">
      <w:pPr>
        <w:jc w:val="both"/>
        <w:rPr>
          <w:sz w:val="20"/>
          <w:szCs w:val="20"/>
        </w:rPr>
      </w:pPr>
    </w:p>
    <w:p w:rsidR="00D61816" w:rsidRDefault="002936D5">
      <w:pPr>
        <w:jc w:val="both"/>
      </w:pPr>
      <w:r w:rsidRPr="002936D5">
        <w:rPr>
          <w:rFonts w:eastAsia="Times New Roman"/>
          <w:sz w:val="20"/>
          <w:szCs w:val="20"/>
        </w:rPr>
        <w:t>На основании рассмотрен</w:t>
      </w:r>
      <w:r w:rsidRPr="002936D5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2936D5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bookmarkStart w:id="0" w:name="_GoBack"/>
      <w:r w:rsidRPr="002936D5">
        <w:rPr>
          <w:rFonts w:eastAsia="Times New Roman"/>
          <w:b/>
          <w:sz w:val="20"/>
          <w:szCs w:val="20"/>
        </w:rPr>
        <w:t>ОБЩЕСТВО С ОГРАНИЧЕННОЙ ОТВЕТСТВЕННОСТЬЮ "МЕД ГУРУ".</w:t>
      </w:r>
      <w:bookmarkEnd w:id="0"/>
    </w:p>
    <w:p w:rsidR="00D61816" w:rsidRDefault="002936D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нужд.</w:t>
      </w:r>
    </w:p>
    <w:p w:rsidR="00D61816" w:rsidRDefault="00D61816">
      <w:pPr>
        <w:rPr>
          <w:rFonts w:eastAsia="Times New Roman"/>
          <w:sz w:val="20"/>
          <w:szCs w:val="20"/>
        </w:rPr>
      </w:pPr>
    </w:p>
    <w:p w:rsidR="00D61816" w:rsidRDefault="002936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61816" w:rsidRDefault="00D61816">
      <w:pPr>
        <w:rPr>
          <w:rFonts w:eastAsia="Times New Roman"/>
          <w:sz w:val="20"/>
          <w:szCs w:val="20"/>
        </w:rPr>
      </w:pPr>
    </w:p>
    <w:p w:rsidR="00D61816" w:rsidRDefault="00D61816">
      <w:pPr>
        <w:rPr>
          <w:rFonts w:eastAsia="Times New Roman"/>
          <w:sz w:val="20"/>
          <w:szCs w:val="20"/>
        </w:rPr>
      </w:pPr>
    </w:p>
    <w:p w:rsidR="00D61816" w:rsidRDefault="002936D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61816" w:rsidRDefault="00D618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61816">
        <w:tc>
          <w:tcPr>
            <w:tcW w:w="3307" w:type="dxa"/>
            <w:shd w:val="clear" w:color="auto" w:fill="auto"/>
            <w:vAlign w:val="bottom"/>
          </w:tcPr>
          <w:p w:rsidR="00D61816" w:rsidRDefault="002936D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1816" w:rsidRDefault="00D618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1816" w:rsidRDefault="002936D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61816">
        <w:tc>
          <w:tcPr>
            <w:tcW w:w="3307" w:type="dxa"/>
            <w:shd w:val="clear" w:color="auto" w:fill="auto"/>
            <w:vAlign w:val="bottom"/>
          </w:tcPr>
          <w:p w:rsidR="00D61816" w:rsidRDefault="002936D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1816" w:rsidRDefault="00D618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1816" w:rsidRDefault="002936D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61816">
        <w:tc>
          <w:tcPr>
            <w:tcW w:w="3307" w:type="dxa"/>
            <w:shd w:val="clear" w:color="auto" w:fill="auto"/>
            <w:vAlign w:val="bottom"/>
          </w:tcPr>
          <w:p w:rsidR="00D61816" w:rsidRDefault="002936D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1816" w:rsidRDefault="00D618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1816" w:rsidRDefault="002936D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936D5"/>
    <w:sectPr w:rsidR="00000000" w:rsidSect="002936D5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936D5">
      <w:r>
        <w:separator/>
      </w:r>
    </w:p>
  </w:endnote>
  <w:endnote w:type="continuationSeparator" w:id="0">
    <w:p w:rsidR="00000000" w:rsidRDefault="00293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816" w:rsidRDefault="00D61816">
    <w:pPr>
      <w:jc w:val="both"/>
    </w:pPr>
  </w:p>
  <w:p w:rsidR="00D61816" w:rsidRDefault="00D61816">
    <w:pPr>
      <w:pStyle w:val="afe"/>
    </w:pPr>
  </w:p>
  <w:p w:rsidR="00D61816" w:rsidRDefault="00D6181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816" w:rsidRDefault="00D61816"/>
  </w:footnote>
  <w:footnote w:type="continuationSeparator" w:id="0">
    <w:p w:rsidR="00D61816" w:rsidRDefault="002936D5">
      <w:r>
        <w:continuationSeparator/>
      </w:r>
    </w:p>
  </w:footnote>
  <w:footnote w:id="1">
    <w:p w:rsidR="00D61816" w:rsidRDefault="002936D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816"/>
    <w:rsid w:val="002936D5"/>
    <w:rsid w:val="00D6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xy1cVbF3HYkJZApL90IjGIOZIU5Ege1V6YhShafDMgA=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rXQ5bBVpzSVAOFNjW2TU2LZOjJqgCSoTFR3WJqOcTiw=</DigestValue>
    </Reference>
  </SignedInfo>
  <SignatureValue>25B3RgIKFfmQzNAHh/pHEuzGcRRJ4/0/UmyVu59DG7Y+VPOzF8syuqYkYio8qP+X
wAAYjGxQkJpbdQaHnbKE5g==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dSB7Ee/N40h1z6i5elVDOgG7OFo=</DigestValue>
      </Reference>
      <Reference URI="/word/endnotes.xml?ContentType=application/vnd.openxmlformats-officedocument.wordprocessingml.endnotes+xml">
        <DigestMethod Algorithm="http://www.w3.org/2000/09/xmldsig#sha1"/>
        <DigestValue>9tZMW9WxhntUTBAzu8xvVTdPipk=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ddwu9cX95V5kBCZc9cLKEtKj84Y=</DigestValue>
      </Reference>
      <Reference URI="/word/footnotes.xml?ContentType=application/vnd.openxmlformats-officedocument.wordprocessingml.footnotes+xml">
        <DigestMethod Algorithm="http://www.w3.org/2000/09/xmldsig#sha1"/>
        <DigestValue>ULu7s8krmbGQHPvMweVZ1i7+zIs=</DigestValue>
      </Reference>
      <Reference URI="/word/settings.xml?ContentType=application/vnd.openxmlformats-officedocument.wordprocessingml.settings+xml">
        <DigestMethod Algorithm="http://www.w3.org/2000/09/xmldsig#sha1"/>
        <DigestValue>htrouIehZtviiPi03Cs1Axny1E4=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2021-12-21T08:44:20Z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2021-12-21T08:44:20Z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NZh2MAV3kIk3J16jYhctsvHI4UNWEblKGbaZBgOwaMs=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CMmhfW/XIWNtLJyHZwcOIXoiyy79w9OjJCqQ/OUpAA0=</DigestValue>
    </Reference>
  </SignedInfo>
  <SignatureValue>Qg0VUW7VaQZJj9C6xnTNheqmGX7Hq240rAyP7gLvpRIHJT1SnMAC2XLl3Et23d7j
gULt/6KG1Y1Au/TucITV4Q==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dSB7Ee/N40h1z6i5elVDOgG7OFo=</DigestValue>
      </Reference>
      <Reference URI="/word/endnotes.xml?ContentType=application/vnd.openxmlformats-officedocument.wordprocessingml.endnotes+xml">
        <DigestMethod Algorithm="http://www.w3.org/2000/09/xmldsig#sha1"/>
        <DigestValue>9tZMW9WxhntUTBAzu8xvVTdPipk=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ddwu9cX95V5kBCZc9cLKEtKj84Y=</DigestValue>
      </Reference>
      <Reference URI="/word/footnotes.xml?ContentType=application/vnd.openxmlformats-officedocument.wordprocessingml.footnotes+xml">
        <DigestMethod Algorithm="http://www.w3.org/2000/09/xmldsig#sha1"/>
        <DigestValue>ULu7s8krmbGQHPvMweVZ1i7+zIs=</DigestValue>
      </Reference>
      <Reference URI="/word/settings.xml?ContentType=application/vnd.openxmlformats-officedocument.wordprocessingml.settings+xml">
        <DigestMethod Algorithm="http://www.w3.org/2000/09/xmldsig#sha1"/>
        <DigestValue>htrouIehZtviiPi03Cs1Axny1E4=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2021-12-21T08:44:30Z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2021-12-21T08:44:30Z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Qd+4umd+XjhkivWkvBTzhLu25K6x+Lz3OjOYzGMWamQ=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8eLouXC/CrhR2JACFG7aQbs+WHWhChKmvsX3N7sFIwQ=</DigestValue>
    </Reference>
  </SignedInfo>
  <SignatureValue>mU0/WqnS6Ng+d/AHW6WvvoEJD/cbbYTCXh7OPRGdx9Y0Pa9I8ZPVzd9eTHpS6Zqr
5enq0qj+5PqG9pmfnZhOZw==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dSB7Ee/N40h1z6i5elVDOgG7OFo=</DigestValue>
      </Reference>
      <Reference URI="/word/endnotes.xml?ContentType=application/vnd.openxmlformats-officedocument.wordprocessingml.endnotes+xml">
        <DigestMethod Algorithm="http://www.w3.org/2000/09/xmldsig#sha1"/>
        <DigestValue>9tZMW9WxhntUTBAzu8xvVTdPipk=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ddwu9cX95V5kBCZc9cLKEtKj84Y=</DigestValue>
      </Reference>
      <Reference URI="/word/footnotes.xml?ContentType=application/vnd.openxmlformats-officedocument.wordprocessingml.footnotes+xml">
        <DigestMethod Algorithm="http://www.w3.org/2000/09/xmldsig#sha1"/>
        <DigestValue>ULu7s8krmbGQHPvMweVZ1i7+zIs=</DigestValue>
      </Reference>
      <Reference URI="/word/settings.xml?ContentType=application/vnd.openxmlformats-officedocument.wordprocessingml.settings+xml">
        <DigestMethod Algorithm="http://www.w3.org/2000/09/xmldsig#sha1"/>
        <DigestValue>htrouIehZtviiPi03Cs1Axny1E4=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2021-12-21T08:45:21Z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2021-12-21T08:45:21Z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2021-12-21T08:44:00Z</cp:lastPrinted>
  <dcterms:created xsi:type="dcterms:W3CDTF">2019-08-30T06:11:00Z</dcterms:created>
  <dcterms:modified xsi:type="dcterms:W3CDTF">2021-12-21T08:44:00Z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