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Протокол№07-01/</w:t>
      </w:r>
      <w:r>
        <w:rPr>
          <w:rFonts w:eastAsia="Times New Roman"/>
          <w:b/>
          <w:bCs/>
          <w:sz w:val="20"/>
          <w:szCs w:val="20"/>
        </w:rPr>
        <w:t>1293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0744200000221009174)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Дабигатрана этексилат)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212462904003746320100100311202120323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731 155,20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00"/>
        <w:gridCol w:w="2988"/>
        <w:gridCol w:w="2855"/>
        <w:gridCol w:w="2433"/>
      </w:tblGrid>
      <w:tr>
        <w:trPr>
          <w:trHeight w:val="285" w:hRule="atLeast"/>
        </w:trPr>
        <w:tc>
          <w:tcPr>
            <w:tcW w:w="170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76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Номер по ранжированию</w:t>
            </w:r>
          </w:p>
        </w:tc>
        <w:tc>
          <w:tcPr>
            <w:tcW w:w="2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1</w:t>
            </w:r>
          </w:p>
        </w:tc>
        <w:tc>
          <w:tcPr>
            <w:tcW w:w="2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EA-137757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 / 7727440550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698 253,18 руб.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2</w:t>
            </w:r>
          </w:p>
        </w:tc>
        <w:tc>
          <w:tcPr>
            <w:tcW w:w="2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EA-138146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 / 5012074091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701 908,96 руб.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3</w:t>
            </w:r>
          </w:p>
        </w:tc>
        <w:tc>
          <w:tcPr>
            <w:tcW w:w="2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EA-138091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"АЛЬКОРФАРМ" / 7714474016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727 499,42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EA-138091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"АЛЬКОРФАРМ"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EA-138091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"АЛЬКОРФАРМ"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EA-138091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"АЛЬКОРФАРМ"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EA-138091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"АЛЬКОРФАРМ"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EA-138091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"АЛЬКОРФАРМ"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EA-138091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"АЛЬКОРФАРМ"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519</Words>
  <Characters>4301</Characters>
  <CharactersWithSpaces>4649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2021-12-21T15:18:47Z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