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14B" w:rsidRPr="002E63D1" w:rsidRDefault="004A353E" w:rsidP="00701F13">
      <w:pPr>
        <w:spacing w:after="0"/>
        <w:rPr>
          <w:rFonts w:ascii="Times New Roman" w:hAnsi="Times New Roman"/>
          <w:sz w:val="24"/>
          <w:szCs w:val="24"/>
        </w:rPr>
      </w:pPr>
      <w:bookmarkStart w:id="0" w:name="__DdeLink__141_318539775"/>
      <w:bookmarkStart w:id="1" w:name="__DdeLink__123_3551749195"/>
      <w:bookmarkEnd w:id="0"/>
      <w:bookmarkEnd w:id="1"/>
      <w:r w:rsidRPr="002E63D1">
        <w:rPr>
          <w:rFonts w:ascii="Times New Roman" w:hAnsi="Times New Roman"/>
          <w:b/>
          <w:bCs/>
          <w:color w:val="000000"/>
          <w:sz w:val="24"/>
          <w:szCs w:val="24"/>
        </w:rPr>
        <w:t>Протокол рассмотрения единственной заявки</w:t>
      </w:r>
    </w:p>
    <w:p w:rsidR="00CA314B" w:rsidRPr="002E63D1" w:rsidRDefault="00CA314B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1014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768"/>
        <w:gridCol w:w="6378"/>
      </w:tblGrid>
      <w:tr w:rsidR="00CA314B" w:rsidRPr="002E63D1" w:rsidTr="004A353E">
        <w:tc>
          <w:tcPr>
            <w:tcW w:w="3768" w:type="dxa"/>
            <w:shd w:val="clear" w:color="auto" w:fill="auto"/>
          </w:tcPr>
          <w:p w:rsidR="00CA314B" w:rsidRPr="002E63D1" w:rsidRDefault="004A353E" w:rsidP="000D7874">
            <w:pPr>
              <w:pStyle w:val="ac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Дата рассмотрения заявок:</w:t>
            </w:r>
          </w:p>
        </w:tc>
        <w:tc>
          <w:tcPr>
            <w:tcW w:w="6378" w:type="dxa"/>
            <w:shd w:val="clear" w:color="auto" w:fill="auto"/>
          </w:tcPr>
          <w:p w:rsidR="00CA314B" w:rsidRPr="002E63D1" w:rsidRDefault="004A353E" w:rsidP="000D7874">
            <w:pPr>
              <w:pStyle w:val="ac"/>
              <w:spacing w:after="0"/>
              <w:rPr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2</w:t>
            </w:r>
            <w:r w:rsidR="000D7874">
              <w:rPr>
                <w:rFonts w:ascii="Times New Roman" w:hAnsi="Times New Roman"/>
                <w:sz w:val="24"/>
                <w:szCs w:val="24"/>
              </w:rPr>
              <w:t>1</w:t>
            </w:r>
            <w:r w:rsidRPr="002E63D1">
              <w:rPr>
                <w:rFonts w:ascii="Times New Roman" w:hAnsi="Times New Roman"/>
                <w:sz w:val="24"/>
                <w:szCs w:val="24"/>
              </w:rPr>
              <w:t>.12.</w:t>
            </w:r>
            <w:r w:rsidR="000D7874">
              <w:rPr>
                <w:rFonts w:ascii="Times New Roman" w:hAnsi="Times New Roman"/>
                <w:sz w:val="24"/>
                <w:szCs w:val="24"/>
              </w:rPr>
              <w:t>20</w:t>
            </w:r>
            <w:r w:rsidRPr="002E63D1">
              <w:rPr>
                <w:rFonts w:ascii="Times New Roman" w:hAnsi="Times New Roman"/>
                <w:sz w:val="24"/>
                <w:szCs w:val="24"/>
              </w:rPr>
              <w:t xml:space="preserve">21 </w:t>
            </w:r>
            <w:bookmarkStart w:id="2" w:name="_GoBack"/>
            <w:bookmarkEnd w:id="2"/>
          </w:p>
        </w:tc>
      </w:tr>
      <w:tr w:rsidR="00CA314B" w:rsidRPr="002E63D1" w:rsidTr="004A353E">
        <w:tc>
          <w:tcPr>
            <w:tcW w:w="3768" w:type="dxa"/>
            <w:shd w:val="clear" w:color="auto" w:fill="auto"/>
          </w:tcPr>
          <w:p w:rsidR="00CA314B" w:rsidRPr="002E63D1" w:rsidRDefault="004A353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>Место рассмотрения заявок:</w:t>
            </w:r>
          </w:p>
        </w:tc>
        <w:tc>
          <w:tcPr>
            <w:tcW w:w="6378" w:type="dxa"/>
            <w:shd w:val="clear" w:color="auto" w:fill="auto"/>
          </w:tcPr>
          <w:p w:rsidR="00CA314B" w:rsidRPr="002E63D1" w:rsidRDefault="0033697A" w:rsidP="0033697A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04DE">
              <w:rPr>
                <w:rFonts w:ascii="Times New Roman" w:hAnsi="Times New Roman"/>
                <w:sz w:val="24"/>
                <w:szCs w:val="24"/>
              </w:rPr>
              <w:t>190031, Санкт-Петербург, ПЕРЕУЛОК АНТОНЕНКО, ДОМ 8/ЛИТЕР А</w:t>
            </w:r>
            <w:r w:rsidRPr="000051B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A314B" w:rsidRPr="002E63D1" w:rsidTr="004A353E">
        <w:tc>
          <w:tcPr>
            <w:tcW w:w="3768" w:type="dxa"/>
            <w:shd w:val="clear" w:color="auto" w:fill="auto"/>
          </w:tcPr>
          <w:p w:rsidR="00CA314B" w:rsidRPr="002E63D1" w:rsidRDefault="004A353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Номер извещения:</w:t>
            </w:r>
          </w:p>
        </w:tc>
        <w:tc>
          <w:tcPr>
            <w:tcW w:w="6378" w:type="dxa"/>
            <w:shd w:val="clear" w:color="auto" w:fill="auto"/>
          </w:tcPr>
          <w:p w:rsidR="00CA314B" w:rsidRPr="002E63D1" w:rsidRDefault="004A353E">
            <w:pPr>
              <w:pStyle w:val="ac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0172200001221000028</w:t>
            </w:r>
          </w:p>
        </w:tc>
      </w:tr>
      <w:tr w:rsidR="00CA314B" w:rsidRPr="002E63D1" w:rsidTr="004A353E">
        <w:tc>
          <w:tcPr>
            <w:tcW w:w="3768" w:type="dxa"/>
            <w:shd w:val="clear" w:color="auto" w:fill="auto"/>
          </w:tcPr>
          <w:p w:rsidR="00CA314B" w:rsidRPr="002E63D1" w:rsidRDefault="004A353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Идентификационный код закупки:</w:t>
            </w:r>
          </w:p>
        </w:tc>
        <w:tc>
          <w:tcPr>
            <w:tcW w:w="6378" w:type="dxa"/>
            <w:shd w:val="clear" w:color="auto" w:fill="auto"/>
          </w:tcPr>
          <w:p w:rsidR="00CA314B" w:rsidRPr="002E63D1" w:rsidRDefault="004A353E">
            <w:pPr>
              <w:pStyle w:val="ac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212783000205378380100100690025819244</w:t>
            </w:r>
          </w:p>
        </w:tc>
      </w:tr>
      <w:tr w:rsidR="00CA314B" w:rsidRPr="002E63D1" w:rsidTr="004A353E">
        <w:tc>
          <w:tcPr>
            <w:tcW w:w="3768" w:type="dxa"/>
            <w:shd w:val="clear" w:color="auto" w:fill="auto"/>
          </w:tcPr>
          <w:p w:rsidR="00CA314B" w:rsidRPr="002E63D1" w:rsidRDefault="004A353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Наименование закупки:</w:t>
            </w:r>
          </w:p>
        </w:tc>
        <w:tc>
          <w:tcPr>
            <w:tcW w:w="6378" w:type="dxa"/>
            <w:shd w:val="clear" w:color="auto" w:fill="auto"/>
          </w:tcPr>
          <w:p w:rsidR="00CA314B" w:rsidRPr="002E63D1" w:rsidRDefault="004A353E">
            <w:pPr>
              <w:pStyle w:val="ac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Поставка государственных знаков почтовой оплаты (почтовых марок) для Комитета по образованию в 2022 году</w:t>
            </w:r>
          </w:p>
        </w:tc>
      </w:tr>
      <w:tr w:rsidR="00CA314B" w:rsidRPr="002E63D1" w:rsidTr="004A353E">
        <w:tc>
          <w:tcPr>
            <w:tcW w:w="3768" w:type="dxa"/>
            <w:shd w:val="clear" w:color="auto" w:fill="auto"/>
          </w:tcPr>
          <w:p w:rsidR="00CA314B" w:rsidRPr="002E63D1" w:rsidRDefault="004A353E" w:rsidP="004A353E">
            <w:pPr>
              <w:spacing w:after="0"/>
              <w:rPr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Начальна</w:t>
            </w:r>
            <w:r>
              <w:rPr>
                <w:rFonts w:ascii="Times New Roman" w:hAnsi="Times New Roman"/>
                <w:sz w:val="24"/>
                <w:szCs w:val="24"/>
              </w:rPr>
              <w:t>я (максимальная) цена контракта</w:t>
            </w:r>
          </w:p>
        </w:tc>
        <w:tc>
          <w:tcPr>
            <w:tcW w:w="6378" w:type="dxa"/>
            <w:shd w:val="clear" w:color="auto" w:fill="auto"/>
          </w:tcPr>
          <w:p w:rsidR="00CA314B" w:rsidRPr="002E63D1" w:rsidRDefault="004A353E">
            <w:pPr>
              <w:pStyle w:val="ac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628 715,00 руб.</w:t>
            </w:r>
          </w:p>
        </w:tc>
      </w:tr>
      <w:tr w:rsidR="00CA314B" w:rsidRPr="002E63D1" w:rsidTr="004A353E">
        <w:tc>
          <w:tcPr>
            <w:tcW w:w="3768" w:type="dxa"/>
            <w:shd w:val="clear" w:color="auto" w:fill="auto"/>
          </w:tcPr>
          <w:p w:rsidR="00CA314B" w:rsidRPr="002E63D1" w:rsidRDefault="004A353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Снижение НМЦК, %</w:t>
            </w:r>
          </w:p>
        </w:tc>
        <w:tc>
          <w:tcPr>
            <w:tcW w:w="6378" w:type="dxa"/>
            <w:shd w:val="clear" w:color="auto" w:fill="auto"/>
          </w:tcPr>
          <w:p w:rsidR="00CA314B" w:rsidRPr="002E63D1" w:rsidRDefault="004A353E">
            <w:pPr>
              <w:pStyle w:val="ac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</w:tr>
    </w:tbl>
    <w:p w:rsidR="00CA314B" w:rsidRPr="002E63D1" w:rsidRDefault="00CA314B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4"/>
          <w:szCs w:val="24"/>
          <w:lang w:val="en-US"/>
        </w:rPr>
      </w:pPr>
    </w:p>
    <w:p w:rsidR="00CA314B" w:rsidRPr="0033697A" w:rsidRDefault="004A353E">
      <w:pPr>
        <w:rPr>
          <w:rFonts w:ascii="Times New Roman" w:hAnsi="Times New Roman"/>
          <w:b/>
          <w:sz w:val="24"/>
          <w:szCs w:val="24"/>
        </w:rPr>
      </w:pPr>
      <w:r w:rsidRPr="0033697A">
        <w:rPr>
          <w:rFonts w:ascii="Times New Roman" w:eastAsia="Times New Roman" w:hAnsi="Times New Roman"/>
          <w:b/>
          <w:sz w:val="24"/>
          <w:szCs w:val="24"/>
        </w:rPr>
        <w:t>Состав комиссии:</w:t>
      </w:r>
    </w:p>
    <w:tbl>
      <w:tblPr>
        <w:tblW w:w="10174" w:type="dxa"/>
        <w:tblInd w:w="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7"/>
        <w:gridCol w:w="4394"/>
        <w:gridCol w:w="2693"/>
      </w:tblGrid>
      <w:tr w:rsidR="00CA314B" w:rsidRPr="002E63D1" w:rsidTr="0033697A">
        <w:tc>
          <w:tcPr>
            <w:tcW w:w="3087" w:type="dxa"/>
            <w:shd w:val="clear" w:color="auto" w:fill="auto"/>
          </w:tcPr>
          <w:p w:rsidR="00CA314B" w:rsidRPr="002E63D1" w:rsidRDefault="004A353E">
            <w:pPr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Роль</w:t>
            </w:r>
          </w:p>
        </w:tc>
        <w:tc>
          <w:tcPr>
            <w:tcW w:w="4394" w:type="dxa"/>
            <w:shd w:val="clear" w:color="auto" w:fill="auto"/>
          </w:tcPr>
          <w:p w:rsidR="00CA314B" w:rsidRPr="002E63D1" w:rsidRDefault="004A353E">
            <w:pPr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ФИО члена  комиссии</w:t>
            </w:r>
          </w:p>
        </w:tc>
        <w:tc>
          <w:tcPr>
            <w:tcW w:w="2693" w:type="dxa"/>
            <w:shd w:val="clear" w:color="auto" w:fill="auto"/>
          </w:tcPr>
          <w:p w:rsidR="00CA314B" w:rsidRPr="002E63D1" w:rsidRDefault="004A353E">
            <w:pPr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Присутствие</w:t>
            </w:r>
          </w:p>
        </w:tc>
      </w:tr>
      <w:tr w:rsidR="00CA314B" w:rsidRPr="002E63D1" w:rsidTr="0033697A">
        <w:tc>
          <w:tcPr>
            <w:tcW w:w="3087" w:type="dxa"/>
            <w:shd w:val="clear" w:color="auto" w:fill="auto"/>
          </w:tcPr>
          <w:p w:rsidR="00CA314B" w:rsidRPr="002E63D1" w:rsidRDefault="004A353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Председатель</w:t>
            </w:r>
            <w:proofErr w:type="spellEnd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комиссии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CA314B" w:rsidRPr="002E63D1" w:rsidRDefault="004A353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Сафонова</w:t>
            </w:r>
            <w:proofErr w:type="spellEnd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Наталия Валерьевна</w:t>
            </w:r>
          </w:p>
        </w:tc>
        <w:tc>
          <w:tcPr>
            <w:tcW w:w="2693" w:type="dxa"/>
            <w:shd w:val="clear" w:color="auto" w:fill="auto"/>
          </w:tcPr>
          <w:p w:rsidR="00CA314B" w:rsidRPr="002E63D1" w:rsidRDefault="004A353E">
            <w:pPr>
              <w:rPr>
                <w:sz w:val="24"/>
                <w:szCs w:val="24"/>
              </w:rPr>
            </w:pP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Присутствовал</w:t>
            </w:r>
            <w:proofErr w:type="spellEnd"/>
          </w:p>
        </w:tc>
      </w:tr>
      <w:tr w:rsidR="00CA314B" w:rsidRPr="002E63D1" w:rsidTr="0033697A">
        <w:tc>
          <w:tcPr>
            <w:tcW w:w="3087" w:type="dxa"/>
            <w:shd w:val="clear" w:color="auto" w:fill="auto"/>
          </w:tcPr>
          <w:p w:rsidR="00CA314B" w:rsidRPr="002E63D1" w:rsidRDefault="004A353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Зам</w:t>
            </w:r>
            <w:proofErr w:type="spellEnd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председателя</w:t>
            </w:r>
            <w:proofErr w:type="spellEnd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комиссии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CA314B" w:rsidRPr="002E63D1" w:rsidRDefault="004A353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Борщевский</w:t>
            </w:r>
            <w:proofErr w:type="spellEnd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Андрей </w:t>
            </w: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Александрович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CA314B" w:rsidRPr="002E63D1" w:rsidRDefault="004A353E">
            <w:pPr>
              <w:rPr>
                <w:sz w:val="24"/>
                <w:szCs w:val="24"/>
              </w:rPr>
            </w:pP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Присутствовал</w:t>
            </w:r>
            <w:proofErr w:type="spellEnd"/>
          </w:p>
        </w:tc>
      </w:tr>
      <w:tr w:rsidR="00CA314B" w:rsidRPr="002E63D1" w:rsidTr="0033697A">
        <w:tc>
          <w:tcPr>
            <w:tcW w:w="3087" w:type="dxa"/>
            <w:shd w:val="clear" w:color="auto" w:fill="auto"/>
          </w:tcPr>
          <w:p w:rsidR="00CA314B" w:rsidRPr="002E63D1" w:rsidRDefault="004A353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Член</w:t>
            </w:r>
            <w:proofErr w:type="spellEnd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комиссии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CA314B" w:rsidRPr="002E63D1" w:rsidRDefault="004A353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Солдатова</w:t>
            </w:r>
            <w:proofErr w:type="spellEnd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Ольга Валерьевна</w:t>
            </w:r>
          </w:p>
        </w:tc>
        <w:tc>
          <w:tcPr>
            <w:tcW w:w="2693" w:type="dxa"/>
            <w:shd w:val="clear" w:color="auto" w:fill="auto"/>
          </w:tcPr>
          <w:p w:rsidR="00CA314B" w:rsidRPr="002E63D1" w:rsidRDefault="004A353E">
            <w:pPr>
              <w:rPr>
                <w:sz w:val="24"/>
                <w:szCs w:val="24"/>
              </w:rPr>
            </w:pP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Присутствовал</w:t>
            </w:r>
            <w:proofErr w:type="spellEnd"/>
          </w:p>
        </w:tc>
      </w:tr>
      <w:tr w:rsidR="00CA314B" w:rsidRPr="002E63D1" w:rsidTr="0033697A">
        <w:tc>
          <w:tcPr>
            <w:tcW w:w="3087" w:type="dxa"/>
            <w:shd w:val="clear" w:color="auto" w:fill="auto"/>
          </w:tcPr>
          <w:p w:rsidR="00CA314B" w:rsidRPr="002E63D1" w:rsidRDefault="004A353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Член</w:t>
            </w:r>
            <w:proofErr w:type="spellEnd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комиссии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CA314B" w:rsidRPr="002E63D1" w:rsidRDefault="004A353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Трошкова</w:t>
            </w:r>
            <w:proofErr w:type="spellEnd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Елена Владимировна</w:t>
            </w:r>
          </w:p>
        </w:tc>
        <w:tc>
          <w:tcPr>
            <w:tcW w:w="2693" w:type="dxa"/>
            <w:shd w:val="clear" w:color="auto" w:fill="auto"/>
          </w:tcPr>
          <w:p w:rsidR="00CA314B" w:rsidRPr="002E63D1" w:rsidRDefault="004A353E">
            <w:pPr>
              <w:rPr>
                <w:sz w:val="24"/>
                <w:szCs w:val="24"/>
              </w:rPr>
            </w:pP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Присутствовал</w:t>
            </w:r>
            <w:proofErr w:type="spellEnd"/>
          </w:p>
        </w:tc>
      </w:tr>
      <w:tr w:rsidR="00CA314B" w:rsidRPr="002E63D1" w:rsidTr="0033697A">
        <w:tc>
          <w:tcPr>
            <w:tcW w:w="3087" w:type="dxa"/>
            <w:shd w:val="clear" w:color="auto" w:fill="auto"/>
          </w:tcPr>
          <w:p w:rsidR="00CA314B" w:rsidRPr="002E63D1" w:rsidRDefault="004A353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Член</w:t>
            </w:r>
            <w:proofErr w:type="spellEnd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комиссии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CA314B" w:rsidRPr="002E63D1" w:rsidRDefault="004A353E">
            <w:pPr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Леонтьева Ксения Владимировна</w:t>
            </w:r>
          </w:p>
        </w:tc>
        <w:tc>
          <w:tcPr>
            <w:tcW w:w="2693" w:type="dxa"/>
            <w:shd w:val="clear" w:color="auto" w:fill="auto"/>
          </w:tcPr>
          <w:p w:rsidR="00CA314B" w:rsidRPr="002E63D1" w:rsidRDefault="004A353E">
            <w:pPr>
              <w:rPr>
                <w:sz w:val="24"/>
                <w:szCs w:val="24"/>
              </w:rPr>
            </w:pP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Присутствовал</w:t>
            </w:r>
            <w:proofErr w:type="spellEnd"/>
          </w:p>
        </w:tc>
      </w:tr>
      <w:tr w:rsidR="00CA314B" w:rsidRPr="002E63D1" w:rsidTr="0033697A">
        <w:tc>
          <w:tcPr>
            <w:tcW w:w="3087" w:type="dxa"/>
            <w:shd w:val="clear" w:color="auto" w:fill="auto"/>
          </w:tcPr>
          <w:p w:rsidR="00CA314B" w:rsidRPr="002E63D1" w:rsidRDefault="004A353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Член</w:t>
            </w:r>
            <w:proofErr w:type="spellEnd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комиссии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CA314B" w:rsidRPr="002E63D1" w:rsidRDefault="004A353E">
            <w:pPr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Яковлева Ольга Валерьевна</w:t>
            </w:r>
          </w:p>
        </w:tc>
        <w:tc>
          <w:tcPr>
            <w:tcW w:w="2693" w:type="dxa"/>
            <w:shd w:val="clear" w:color="auto" w:fill="auto"/>
          </w:tcPr>
          <w:p w:rsidR="00CA314B" w:rsidRPr="002E63D1" w:rsidRDefault="004A353E">
            <w:pPr>
              <w:rPr>
                <w:sz w:val="24"/>
                <w:szCs w:val="24"/>
              </w:rPr>
            </w:pP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Присутствовал</w:t>
            </w:r>
            <w:proofErr w:type="spellEnd"/>
          </w:p>
        </w:tc>
      </w:tr>
      <w:tr w:rsidR="00CA314B" w:rsidRPr="002E63D1" w:rsidTr="0033697A">
        <w:tc>
          <w:tcPr>
            <w:tcW w:w="3087" w:type="dxa"/>
            <w:shd w:val="clear" w:color="auto" w:fill="auto"/>
          </w:tcPr>
          <w:p w:rsidR="00CA314B" w:rsidRPr="002E63D1" w:rsidRDefault="004A353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Член</w:t>
            </w:r>
            <w:proofErr w:type="spellEnd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комиссии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CA314B" w:rsidRPr="002E63D1" w:rsidRDefault="004A353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Балакина</w:t>
            </w:r>
            <w:proofErr w:type="spellEnd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Елена Владимировна</w:t>
            </w:r>
          </w:p>
        </w:tc>
        <w:tc>
          <w:tcPr>
            <w:tcW w:w="2693" w:type="dxa"/>
            <w:shd w:val="clear" w:color="auto" w:fill="auto"/>
          </w:tcPr>
          <w:p w:rsidR="00CA314B" w:rsidRPr="002E63D1" w:rsidRDefault="004A353E">
            <w:pPr>
              <w:rPr>
                <w:sz w:val="24"/>
                <w:szCs w:val="24"/>
              </w:rPr>
            </w:pPr>
            <w:proofErr w:type="spellStart"/>
            <w:r w:rsidRPr="002E63D1">
              <w:rPr>
                <w:rFonts w:ascii="Times New Roman" w:hAnsi="Times New Roman"/>
                <w:sz w:val="24"/>
                <w:szCs w:val="24"/>
                <w:lang w:val="en-US"/>
              </w:rPr>
              <w:t>Присутствовал</w:t>
            </w:r>
            <w:proofErr w:type="spellEnd"/>
          </w:p>
        </w:tc>
      </w:tr>
    </w:tbl>
    <w:p w:rsidR="00CA314B" w:rsidRPr="002E63D1" w:rsidRDefault="00CA314B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4"/>
          <w:szCs w:val="24"/>
          <w:lang w:val="en-US"/>
        </w:rPr>
      </w:pPr>
    </w:p>
    <w:tbl>
      <w:tblPr>
        <w:tblW w:w="10144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47"/>
        <w:gridCol w:w="1943"/>
        <w:gridCol w:w="3173"/>
        <w:gridCol w:w="1596"/>
        <w:gridCol w:w="1685"/>
      </w:tblGrid>
      <w:tr w:rsidR="0033697A" w:rsidRPr="002E63D1" w:rsidTr="0033697A">
        <w:tc>
          <w:tcPr>
            <w:tcW w:w="1774" w:type="dxa"/>
            <w:shd w:val="clear" w:color="auto" w:fill="auto"/>
          </w:tcPr>
          <w:p w:rsidR="0033697A" w:rsidRDefault="004A353E">
            <w:pPr>
              <w:pStyle w:val="ad"/>
              <w:spacing w:after="0" w:line="264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>Идентифика</w:t>
            </w:r>
            <w:proofErr w:type="spellEnd"/>
          </w:p>
          <w:p w:rsidR="00CA314B" w:rsidRPr="002E63D1" w:rsidRDefault="004A353E">
            <w:pPr>
              <w:pStyle w:val="ad"/>
              <w:spacing w:after="0" w:line="264" w:lineRule="auto"/>
              <w:rPr>
                <w:sz w:val="24"/>
                <w:szCs w:val="24"/>
              </w:rPr>
            </w:pPr>
            <w:proofErr w:type="spellStart"/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>ционный</w:t>
            </w:r>
            <w:proofErr w:type="spellEnd"/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номер</w:t>
            </w:r>
          </w:p>
        </w:tc>
        <w:tc>
          <w:tcPr>
            <w:tcW w:w="1977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sz w:val="24"/>
                <w:szCs w:val="24"/>
              </w:rPr>
            </w:pPr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243" w:type="dxa"/>
            <w:shd w:val="clear" w:color="auto" w:fill="auto"/>
          </w:tcPr>
          <w:p w:rsidR="00CA314B" w:rsidRPr="002E63D1" w:rsidRDefault="004A353E">
            <w:pPr>
              <w:pStyle w:val="ac"/>
              <w:spacing w:line="264" w:lineRule="auto"/>
              <w:rPr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Наименование участника</w:t>
            </w:r>
          </w:p>
        </w:tc>
        <w:tc>
          <w:tcPr>
            <w:tcW w:w="1596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Решение по заявке</w:t>
            </w:r>
          </w:p>
        </w:tc>
        <w:tc>
          <w:tcPr>
            <w:tcW w:w="1554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Причины несоответствия заявки требованиям</w:t>
            </w:r>
          </w:p>
        </w:tc>
      </w:tr>
      <w:tr w:rsidR="0033697A" w:rsidRPr="002E63D1" w:rsidTr="0033697A">
        <w:tc>
          <w:tcPr>
            <w:tcW w:w="1774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sz w:val="24"/>
                <w:szCs w:val="24"/>
              </w:rPr>
            </w:pPr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>EA-137809</w:t>
            </w:r>
          </w:p>
        </w:tc>
        <w:tc>
          <w:tcPr>
            <w:tcW w:w="1977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sz w:val="24"/>
                <w:szCs w:val="24"/>
              </w:rPr>
            </w:pPr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>14.12.21 11:50:55 (MSK+00:00)</w:t>
            </w:r>
          </w:p>
        </w:tc>
        <w:tc>
          <w:tcPr>
            <w:tcW w:w="3243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sz w:val="24"/>
                <w:szCs w:val="24"/>
              </w:rPr>
            </w:pPr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>УФПС Г. САНКТ-ПЕТЕРБУРГА И ЛЕНИНГРАДСКОЙ ОБЛАСТИ</w:t>
            </w:r>
          </w:p>
        </w:tc>
        <w:tc>
          <w:tcPr>
            <w:tcW w:w="1596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sz w:val="24"/>
                <w:szCs w:val="24"/>
              </w:rPr>
            </w:pPr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>Соответствует</w:t>
            </w:r>
          </w:p>
        </w:tc>
        <w:tc>
          <w:tcPr>
            <w:tcW w:w="1554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sz w:val="24"/>
                <w:szCs w:val="24"/>
              </w:rPr>
            </w:pPr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</w:tbl>
    <w:p w:rsidR="00CA314B" w:rsidRPr="002E63D1" w:rsidRDefault="00CA314B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4"/>
          <w:szCs w:val="24"/>
          <w:lang w:val="en-US"/>
        </w:rPr>
      </w:pPr>
    </w:p>
    <w:p w:rsidR="00CA314B" w:rsidRPr="002E63D1" w:rsidRDefault="004A353E">
      <w:pPr>
        <w:widowControl w:val="0"/>
        <w:tabs>
          <w:tab w:val="left" w:pos="426"/>
        </w:tabs>
        <w:spacing w:after="0" w:line="240" w:lineRule="auto"/>
        <w:rPr>
          <w:sz w:val="24"/>
          <w:szCs w:val="24"/>
        </w:rPr>
      </w:pPr>
      <w:proofErr w:type="spellStart"/>
      <w:r w:rsidRPr="002E63D1">
        <w:rPr>
          <w:rFonts w:ascii="Times New Roman" w:hAnsi="Times New Roman" w:cstheme="minorHAnsi"/>
          <w:b/>
          <w:bCs/>
          <w:color w:val="212529"/>
          <w:sz w:val="24"/>
          <w:szCs w:val="24"/>
          <w:lang w:val="en-US"/>
        </w:rPr>
        <w:t>Решение</w:t>
      </w:r>
      <w:proofErr w:type="spellEnd"/>
      <w:r w:rsidRPr="002E63D1">
        <w:rPr>
          <w:rFonts w:ascii="Times New Roman" w:hAnsi="Times New Roman" w:cstheme="minorHAnsi"/>
          <w:b/>
          <w:bCs/>
          <w:color w:val="212529"/>
          <w:sz w:val="24"/>
          <w:szCs w:val="24"/>
          <w:lang w:val="en-US"/>
        </w:rPr>
        <w:t xml:space="preserve"> </w:t>
      </w:r>
      <w:proofErr w:type="spellStart"/>
      <w:r w:rsidRPr="002E63D1">
        <w:rPr>
          <w:rFonts w:ascii="Times New Roman" w:hAnsi="Times New Roman" w:cstheme="minorHAnsi"/>
          <w:b/>
          <w:bCs/>
          <w:color w:val="212529"/>
          <w:sz w:val="24"/>
          <w:szCs w:val="24"/>
          <w:lang w:val="en-US"/>
        </w:rPr>
        <w:t>членов</w:t>
      </w:r>
      <w:proofErr w:type="spellEnd"/>
      <w:r w:rsidRPr="002E63D1">
        <w:rPr>
          <w:rFonts w:ascii="Times New Roman" w:hAnsi="Times New Roman" w:cstheme="minorHAnsi"/>
          <w:b/>
          <w:bCs/>
          <w:color w:val="212529"/>
          <w:sz w:val="24"/>
          <w:szCs w:val="24"/>
          <w:lang w:val="en-US"/>
        </w:rPr>
        <w:t xml:space="preserve"> </w:t>
      </w:r>
      <w:proofErr w:type="spellStart"/>
      <w:r w:rsidRPr="002E63D1">
        <w:rPr>
          <w:rFonts w:ascii="Times New Roman" w:hAnsi="Times New Roman" w:cstheme="minorHAnsi"/>
          <w:b/>
          <w:bCs/>
          <w:color w:val="212529"/>
          <w:sz w:val="24"/>
          <w:szCs w:val="24"/>
          <w:lang w:val="en-US"/>
        </w:rPr>
        <w:t>комиссии</w:t>
      </w:r>
      <w:proofErr w:type="spellEnd"/>
    </w:p>
    <w:tbl>
      <w:tblPr>
        <w:tblW w:w="10159" w:type="dxa"/>
        <w:tblInd w:w="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38"/>
        <w:gridCol w:w="2977"/>
        <w:gridCol w:w="2976"/>
        <w:gridCol w:w="2268"/>
      </w:tblGrid>
      <w:tr w:rsidR="00CA314B" w:rsidRPr="002E63D1" w:rsidTr="0033697A">
        <w:tc>
          <w:tcPr>
            <w:tcW w:w="1938" w:type="dxa"/>
            <w:shd w:val="clear" w:color="auto" w:fill="auto"/>
          </w:tcPr>
          <w:p w:rsidR="0033697A" w:rsidRDefault="004A353E">
            <w:pPr>
              <w:pStyle w:val="ad"/>
              <w:spacing w:after="0" w:line="264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>Идентифика</w:t>
            </w:r>
            <w:proofErr w:type="spellEnd"/>
          </w:p>
          <w:p w:rsidR="00CA314B" w:rsidRPr="002E63D1" w:rsidRDefault="004A353E">
            <w:pPr>
              <w:pStyle w:val="ad"/>
              <w:spacing w:after="0" w:line="264" w:lineRule="auto"/>
              <w:rPr>
                <w:sz w:val="24"/>
                <w:szCs w:val="24"/>
              </w:rPr>
            </w:pPr>
            <w:proofErr w:type="spellStart"/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>ционный</w:t>
            </w:r>
            <w:proofErr w:type="spellEnd"/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номер</w:t>
            </w:r>
          </w:p>
        </w:tc>
        <w:tc>
          <w:tcPr>
            <w:tcW w:w="2977" w:type="dxa"/>
            <w:shd w:val="clear" w:color="auto" w:fill="auto"/>
          </w:tcPr>
          <w:p w:rsidR="00CA314B" w:rsidRPr="002E63D1" w:rsidRDefault="004A353E">
            <w:pPr>
              <w:spacing w:after="0" w:line="264" w:lineRule="auto"/>
              <w:rPr>
                <w:sz w:val="24"/>
                <w:szCs w:val="24"/>
              </w:rPr>
            </w:pPr>
            <w:r w:rsidRPr="002E63D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ФИО члена  комиссии</w:t>
            </w:r>
          </w:p>
        </w:tc>
        <w:tc>
          <w:tcPr>
            <w:tcW w:w="2976" w:type="dxa"/>
            <w:shd w:val="clear" w:color="auto" w:fill="auto"/>
          </w:tcPr>
          <w:p w:rsidR="00CA314B" w:rsidRPr="002E63D1" w:rsidRDefault="004A353E">
            <w:pPr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Роль</w:t>
            </w:r>
          </w:p>
        </w:tc>
        <w:tc>
          <w:tcPr>
            <w:tcW w:w="2268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>Решение</w:t>
            </w:r>
          </w:p>
        </w:tc>
      </w:tr>
      <w:tr w:rsidR="00CA314B" w:rsidRPr="002E63D1" w:rsidTr="0033697A">
        <w:tc>
          <w:tcPr>
            <w:tcW w:w="1938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sz w:val="24"/>
                <w:szCs w:val="24"/>
              </w:rPr>
            </w:pPr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>EA-137809</w:t>
            </w:r>
          </w:p>
        </w:tc>
        <w:tc>
          <w:tcPr>
            <w:tcW w:w="2977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sz w:val="24"/>
                <w:szCs w:val="24"/>
              </w:rPr>
            </w:pPr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>Сафонова Наталия Валерьевна</w:t>
            </w:r>
          </w:p>
        </w:tc>
        <w:tc>
          <w:tcPr>
            <w:tcW w:w="2976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268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CA314B" w:rsidRPr="002E63D1" w:rsidTr="0033697A">
        <w:tc>
          <w:tcPr>
            <w:tcW w:w="1938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sz w:val="24"/>
                <w:szCs w:val="24"/>
              </w:rPr>
            </w:pPr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>EA-137809</w:t>
            </w:r>
          </w:p>
        </w:tc>
        <w:tc>
          <w:tcPr>
            <w:tcW w:w="2977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sz w:val="24"/>
                <w:szCs w:val="24"/>
              </w:rPr>
            </w:pPr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>Борщевский Андрей Александрович</w:t>
            </w:r>
          </w:p>
        </w:tc>
        <w:tc>
          <w:tcPr>
            <w:tcW w:w="2976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268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CA314B" w:rsidRPr="002E63D1" w:rsidTr="0033697A">
        <w:tc>
          <w:tcPr>
            <w:tcW w:w="1938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sz w:val="24"/>
                <w:szCs w:val="24"/>
              </w:rPr>
            </w:pPr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EA-137809</w:t>
            </w:r>
          </w:p>
        </w:tc>
        <w:tc>
          <w:tcPr>
            <w:tcW w:w="2977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sz w:val="24"/>
                <w:szCs w:val="24"/>
              </w:rPr>
            </w:pPr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>Солдатова Ольга Валерьевна</w:t>
            </w:r>
          </w:p>
        </w:tc>
        <w:tc>
          <w:tcPr>
            <w:tcW w:w="2976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268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CA314B" w:rsidRPr="002E63D1" w:rsidTr="0033697A">
        <w:tc>
          <w:tcPr>
            <w:tcW w:w="1938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sz w:val="24"/>
                <w:szCs w:val="24"/>
              </w:rPr>
            </w:pPr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>EA-137809</w:t>
            </w:r>
          </w:p>
        </w:tc>
        <w:tc>
          <w:tcPr>
            <w:tcW w:w="2977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sz w:val="24"/>
                <w:szCs w:val="24"/>
              </w:rPr>
            </w:pPr>
            <w:proofErr w:type="spellStart"/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>Трошкова</w:t>
            </w:r>
            <w:proofErr w:type="spellEnd"/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Елена Владимировна</w:t>
            </w:r>
          </w:p>
        </w:tc>
        <w:tc>
          <w:tcPr>
            <w:tcW w:w="2976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268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CA314B" w:rsidRPr="002E63D1" w:rsidTr="0033697A">
        <w:tc>
          <w:tcPr>
            <w:tcW w:w="1938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sz w:val="24"/>
                <w:szCs w:val="24"/>
              </w:rPr>
            </w:pPr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>EA-137809</w:t>
            </w:r>
          </w:p>
        </w:tc>
        <w:tc>
          <w:tcPr>
            <w:tcW w:w="2977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sz w:val="24"/>
                <w:szCs w:val="24"/>
              </w:rPr>
            </w:pPr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>Леонтьева Ксения Владимировна</w:t>
            </w:r>
          </w:p>
        </w:tc>
        <w:tc>
          <w:tcPr>
            <w:tcW w:w="2976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268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CA314B" w:rsidRPr="002E63D1" w:rsidTr="0033697A">
        <w:tc>
          <w:tcPr>
            <w:tcW w:w="1938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sz w:val="24"/>
                <w:szCs w:val="24"/>
              </w:rPr>
            </w:pPr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>EA-137809</w:t>
            </w:r>
          </w:p>
        </w:tc>
        <w:tc>
          <w:tcPr>
            <w:tcW w:w="2977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sz w:val="24"/>
                <w:szCs w:val="24"/>
              </w:rPr>
            </w:pPr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>Яковлева Ольга Валерьевна</w:t>
            </w:r>
          </w:p>
        </w:tc>
        <w:tc>
          <w:tcPr>
            <w:tcW w:w="2976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268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CA314B" w:rsidRPr="002E63D1" w:rsidTr="0033697A">
        <w:tc>
          <w:tcPr>
            <w:tcW w:w="1938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sz w:val="24"/>
                <w:szCs w:val="24"/>
              </w:rPr>
            </w:pPr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>EA-137809</w:t>
            </w:r>
          </w:p>
        </w:tc>
        <w:tc>
          <w:tcPr>
            <w:tcW w:w="2977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sz w:val="24"/>
                <w:szCs w:val="24"/>
              </w:rPr>
            </w:pPr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>Балакина Елена Владимировна</w:t>
            </w:r>
          </w:p>
        </w:tc>
        <w:tc>
          <w:tcPr>
            <w:tcW w:w="2976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268" w:type="dxa"/>
            <w:shd w:val="clear" w:color="auto" w:fill="auto"/>
          </w:tcPr>
          <w:p w:rsidR="00CA314B" w:rsidRPr="002E63D1" w:rsidRDefault="004A353E">
            <w:pPr>
              <w:pStyle w:val="ad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</w:tbl>
    <w:p w:rsidR="0033697A" w:rsidRPr="000051B6" w:rsidRDefault="0033697A" w:rsidP="0033697A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051B6">
        <w:rPr>
          <w:rFonts w:ascii="Times New Roman" w:hAnsi="Times New Roman"/>
          <w:sz w:val="24"/>
          <w:szCs w:val="24"/>
        </w:rPr>
        <w:t xml:space="preserve">На основании ч. 1 ст. 71 Федерального закона № 44-ФЗ направить настоящий протокол рассмотрения единственной заявки на участие в аукционе в электронной форме на сайт </w:t>
      </w:r>
      <w:r w:rsidR="004A353E" w:rsidRPr="00D174FB">
        <w:rPr>
          <w:rFonts w:ascii="Times New Roman" w:hAnsi="Times New Roman" w:cs="Times New Roman"/>
          <w:color w:val="auto"/>
        </w:rPr>
        <w:t xml:space="preserve">ЭТП РАД </w:t>
      </w:r>
      <w:proofErr w:type="spellStart"/>
      <w:r w:rsidR="004A353E" w:rsidRPr="00D174FB">
        <w:rPr>
          <w:rFonts w:ascii="Times New Roman" w:hAnsi="Times New Roman" w:cs="Times New Roman"/>
          <w:color w:val="auto"/>
        </w:rPr>
        <w:t>Госзакупки</w:t>
      </w:r>
      <w:proofErr w:type="spellEnd"/>
      <w:r w:rsidR="004A353E" w:rsidRPr="000051B6">
        <w:rPr>
          <w:rFonts w:ascii="Times New Roman" w:hAnsi="Times New Roman"/>
          <w:sz w:val="24"/>
          <w:szCs w:val="24"/>
        </w:rPr>
        <w:t xml:space="preserve"> </w:t>
      </w:r>
      <w:r w:rsidRPr="000051B6">
        <w:rPr>
          <w:rFonts w:ascii="Times New Roman" w:hAnsi="Times New Roman"/>
          <w:sz w:val="24"/>
          <w:szCs w:val="24"/>
        </w:rPr>
        <w:t>по адресу в сети «Интернет»:</w:t>
      </w:r>
      <w:r w:rsidR="004A353E">
        <w:rPr>
          <w:rFonts w:ascii="Times New Roman" w:hAnsi="Times New Roman" w:cs="Times New Roman"/>
          <w:color w:val="auto"/>
        </w:rPr>
        <w:t xml:space="preserve"> </w:t>
      </w:r>
      <w:r w:rsidR="004A353E" w:rsidRPr="004A353E">
        <w:rPr>
          <w:rStyle w:val="af1"/>
          <w:rFonts w:ascii="Times New Roman" w:hAnsi="Times New Roman"/>
          <w:color w:val="auto"/>
          <w:u w:val="none"/>
        </w:rPr>
        <w:t>https://gz.lot-online.ru</w:t>
      </w:r>
      <w:r w:rsidR="004A353E">
        <w:rPr>
          <w:rStyle w:val="af1"/>
          <w:rFonts w:ascii="Times New Roman" w:hAnsi="Times New Roman"/>
          <w:color w:val="auto"/>
          <w:u w:val="none"/>
        </w:rPr>
        <w:t>.</w:t>
      </w:r>
    </w:p>
    <w:p w:rsidR="0033697A" w:rsidRPr="000051B6" w:rsidRDefault="0033697A" w:rsidP="0033697A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0051B6">
        <w:rPr>
          <w:rFonts w:ascii="Times New Roman" w:hAnsi="Times New Roman"/>
          <w:sz w:val="24"/>
          <w:szCs w:val="24"/>
        </w:rPr>
        <w:t xml:space="preserve"> Электронный аукцион признан несостоявшимся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несостоявшимся: по окончании срока подачи заявок на участие в электронном аукционе подана только одна заявка.</w:t>
      </w:r>
    </w:p>
    <w:p w:rsidR="0033697A" w:rsidRPr="00A004DE" w:rsidRDefault="0033697A" w:rsidP="0033697A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0051B6">
        <w:rPr>
          <w:rFonts w:ascii="Times New Roman" w:hAnsi="Times New Roman"/>
          <w:sz w:val="24"/>
          <w:szCs w:val="24"/>
        </w:rPr>
        <w:t xml:space="preserve">Заключить контракт с участником электронного аукциона, подавшим единственную заявку на участие в электронном аукционе, в соответствии с пунктом </w:t>
      </w:r>
      <w:r w:rsidRPr="00A004DE">
        <w:rPr>
          <w:rFonts w:ascii="Times New Roman" w:hAnsi="Times New Roman"/>
          <w:sz w:val="24"/>
          <w:szCs w:val="24"/>
        </w:rPr>
        <w:t xml:space="preserve">4 части 1 статьи 71 </w:t>
      </w:r>
      <w:r w:rsidRPr="000051B6">
        <w:rPr>
          <w:rFonts w:ascii="Times New Roman" w:hAnsi="Times New Roman"/>
          <w:sz w:val="24"/>
          <w:szCs w:val="24"/>
        </w:rPr>
        <w:t>в порядке, установленном статьей 83.2 Федерального закона от 05.04.2013 № 44-ФЗ</w:t>
      </w:r>
      <w:r w:rsidRPr="00A004DE">
        <w:rPr>
          <w:rFonts w:ascii="Times New Roman" w:hAnsi="Times New Roman"/>
          <w:sz w:val="24"/>
          <w:szCs w:val="24"/>
        </w:rPr>
        <w:t>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1"/>
        <w:gridCol w:w="1559"/>
        <w:gridCol w:w="1431"/>
        <w:gridCol w:w="3530"/>
      </w:tblGrid>
      <w:tr w:rsidR="0033697A" w:rsidRPr="000051B6" w:rsidTr="004A353E">
        <w:tc>
          <w:tcPr>
            <w:tcW w:w="3681" w:type="dxa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33697A" w:rsidRPr="000051B6" w:rsidRDefault="0033697A" w:rsidP="00970EA4">
            <w:pPr>
              <w:spacing w:before="15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51B6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1559" w:type="dxa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33697A" w:rsidRPr="000051B6" w:rsidRDefault="0033697A" w:rsidP="00970EA4">
            <w:pPr>
              <w:spacing w:before="15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51B6">
              <w:rPr>
                <w:rFonts w:ascii="Times New Roman" w:hAnsi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1431" w:type="dxa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33697A" w:rsidRPr="000051B6" w:rsidRDefault="0033697A" w:rsidP="00970EA4">
            <w:pPr>
              <w:spacing w:before="15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51B6">
              <w:rPr>
                <w:rFonts w:ascii="Times New Roman" w:hAnsi="Times New Roman"/>
                <w:b/>
                <w:bCs/>
                <w:sz w:val="24"/>
                <w:szCs w:val="24"/>
              </w:rPr>
              <w:t>КПП</w:t>
            </w:r>
          </w:p>
        </w:tc>
        <w:tc>
          <w:tcPr>
            <w:tcW w:w="3530" w:type="dxa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33697A" w:rsidRPr="000051B6" w:rsidRDefault="0033697A" w:rsidP="00970EA4">
            <w:pPr>
              <w:spacing w:before="15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51B6">
              <w:rPr>
                <w:rFonts w:ascii="Times New Roman" w:hAnsi="Times New Roman"/>
                <w:b/>
                <w:bCs/>
                <w:sz w:val="24"/>
                <w:szCs w:val="24"/>
              </w:rPr>
              <w:t>Место нахождения</w:t>
            </w:r>
          </w:p>
        </w:tc>
      </w:tr>
      <w:tr w:rsidR="0033697A" w:rsidRPr="000051B6" w:rsidTr="004A353E">
        <w:tc>
          <w:tcPr>
            <w:tcW w:w="3681" w:type="dxa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33697A" w:rsidRPr="000051B6" w:rsidRDefault="0033697A" w:rsidP="00970E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63D1">
              <w:rPr>
                <w:rFonts w:ascii="Times New Roman" w:hAnsi="Times New Roman"/>
                <w:color w:val="000000"/>
                <w:sz w:val="24"/>
                <w:szCs w:val="24"/>
              </w:rPr>
              <w:t>УФПС Г. САНКТ-ПЕТЕРБУРГА И ЛЕНИНГРАДСКОЙ ОБЛАСТИ</w:t>
            </w:r>
          </w:p>
        </w:tc>
        <w:tc>
          <w:tcPr>
            <w:tcW w:w="1559" w:type="dxa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33697A" w:rsidRPr="000051B6" w:rsidRDefault="0033697A" w:rsidP="00970E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97A">
              <w:rPr>
                <w:rFonts w:ascii="Times New Roman" w:hAnsi="Times New Roman"/>
                <w:sz w:val="24"/>
                <w:szCs w:val="24"/>
                <w:lang w:val="en-US"/>
              </w:rPr>
              <w:t>7724490000</w:t>
            </w:r>
          </w:p>
        </w:tc>
        <w:tc>
          <w:tcPr>
            <w:tcW w:w="1431" w:type="dxa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33697A" w:rsidRPr="004A353E" w:rsidRDefault="004A353E" w:rsidP="00970E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A353E">
              <w:rPr>
                <w:rFonts w:ascii="Times New Roman" w:hAnsi="Times New Roman"/>
                <w:sz w:val="24"/>
                <w:szCs w:val="24"/>
                <w:lang w:val="en-US"/>
              </w:rPr>
              <w:t>783843001</w:t>
            </w:r>
          </w:p>
        </w:tc>
        <w:tc>
          <w:tcPr>
            <w:tcW w:w="3530" w:type="dxa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33697A" w:rsidRPr="00CF6196" w:rsidRDefault="004A353E" w:rsidP="00970E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6196">
              <w:rPr>
                <w:rFonts w:ascii="Times New Roman" w:hAnsi="Times New Roman"/>
                <w:sz w:val="24"/>
                <w:szCs w:val="24"/>
              </w:rPr>
              <w:t>190121, г. Санкт-Петербург, ул. Большая Морская, дом 61, литер Б</w:t>
            </w:r>
          </w:p>
        </w:tc>
      </w:tr>
    </w:tbl>
    <w:p w:rsidR="0033697A" w:rsidRPr="000051B6" w:rsidRDefault="0033697A" w:rsidP="0033697A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051B6">
        <w:rPr>
          <w:rStyle w:val="af0"/>
          <w:rFonts w:ascii="Times New Roman" w:hAnsi="Times New Roman"/>
          <w:sz w:val="24"/>
          <w:szCs w:val="24"/>
          <w:shd w:val="clear" w:color="auto" w:fill="FFFFFF"/>
        </w:rPr>
        <w:t>Члены комиссии, присутствующие на заседании:</w:t>
      </w:r>
      <w:r w:rsidRPr="000051B6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10312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8"/>
        <w:gridCol w:w="4367"/>
        <w:gridCol w:w="3287"/>
      </w:tblGrid>
      <w:tr w:rsidR="0033697A" w:rsidRPr="000051B6" w:rsidTr="00970EA4">
        <w:trPr>
          <w:trHeight w:val="567"/>
        </w:trPr>
        <w:tc>
          <w:tcPr>
            <w:tcW w:w="2658" w:type="dxa"/>
            <w:shd w:val="clear" w:color="auto" w:fill="auto"/>
            <w:vAlign w:val="center"/>
          </w:tcPr>
          <w:p w:rsidR="004A353E" w:rsidRDefault="004A353E" w:rsidP="00970EA4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3697A" w:rsidRPr="000051B6" w:rsidRDefault="0033697A" w:rsidP="00970EA4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51B6">
              <w:rPr>
                <w:rFonts w:ascii="Times New Roman" w:hAnsi="Times New Roman"/>
                <w:sz w:val="24"/>
                <w:szCs w:val="24"/>
                <w:lang w:val="en-US"/>
              </w:rPr>
              <w:t>Председатель</w:t>
            </w:r>
            <w:proofErr w:type="spellEnd"/>
            <w:r w:rsidRPr="000051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51B6">
              <w:rPr>
                <w:rFonts w:ascii="Times New Roman" w:hAnsi="Times New Roman"/>
                <w:sz w:val="24"/>
                <w:szCs w:val="24"/>
                <w:lang w:val="en-US"/>
              </w:rPr>
              <w:t>комиссии</w:t>
            </w:r>
            <w:proofErr w:type="spellEnd"/>
          </w:p>
        </w:tc>
        <w:tc>
          <w:tcPr>
            <w:tcW w:w="4367" w:type="dxa"/>
            <w:shd w:val="clear" w:color="auto" w:fill="auto"/>
            <w:vAlign w:val="center"/>
          </w:tcPr>
          <w:p w:rsidR="0033697A" w:rsidRDefault="0033697A" w:rsidP="00970EA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A353E" w:rsidRDefault="004A353E" w:rsidP="00970EA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697A" w:rsidRPr="000051B6" w:rsidRDefault="0033697A" w:rsidP="00970EA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51B6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287" w:type="dxa"/>
            <w:shd w:val="clear" w:color="auto" w:fill="auto"/>
            <w:vAlign w:val="center"/>
          </w:tcPr>
          <w:p w:rsidR="0033697A" w:rsidRDefault="0033697A" w:rsidP="00970EA4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3697A" w:rsidRPr="000051B6" w:rsidRDefault="0033697A" w:rsidP="00970EA4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51B6">
              <w:rPr>
                <w:rFonts w:ascii="Times New Roman" w:hAnsi="Times New Roman"/>
                <w:sz w:val="24"/>
                <w:szCs w:val="24"/>
              </w:rPr>
              <w:t>Сафонова Наталия Валерьевна</w:t>
            </w:r>
          </w:p>
        </w:tc>
      </w:tr>
      <w:tr w:rsidR="0033697A" w:rsidRPr="000051B6" w:rsidTr="00970EA4">
        <w:trPr>
          <w:trHeight w:val="567"/>
        </w:trPr>
        <w:tc>
          <w:tcPr>
            <w:tcW w:w="2658" w:type="dxa"/>
            <w:shd w:val="clear" w:color="auto" w:fill="auto"/>
            <w:vAlign w:val="center"/>
          </w:tcPr>
          <w:p w:rsidR="0033697A" w:rsidRDefault="0033697A" w:rsidP="00970EA4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3697A" w:rsidRPr="000051B6" w:rsidRDefault="0033697A" w:rsidP="00970EA4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51B6">
              <w:rPr>
                <w:rFonts w:ascii="Times New Roman" w:hAnsi="Times New Roman"/>
                <w:sz w:val="24"/>
                <w:szCs w:val="24"/>
                <w:lang w:val="en-US"/>
              </w:rPr>
              <w:t>Зам</w:t>
            </w:r>
            <w:proofErr w:type="spellEnd"/>
            <w:r w:rsidRPr="000051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0051B6">
              <w:rPr>
                <w:rFonts w:ascii="Times New Roman" w:hAnsi="Times New Roman"/>
                <w:sz w:val="24"/>
                <w:szCs w:val="24"/>
                <w:lang w:val="en-US"/>
              </w:rPr>
              <w:t>председателя</w:t>
            </w:r>
            <w:proofErr w:type="spellEnd"/>
            <w:r w:rsidRPr="000051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51B6">
              <w:rPr>
                <w:rFonts w:ascii="Times New Roman" w:hAnsi="Times New Roman"/>
                <w:sz w:val="24"/>
                <w:szCs w:val="24"/>
                <w:lang w:val="en-US"/>
              </w:rPr>
              <w:t>комиссии</w:t>
            </w:r>
            <w:proofErr w:type="spellEnd"/>
          </w:p>
        </w:tc>
        <w:tc>
          <w:tcPr>
            <w:tcW w:w="4367" w:type="dxa"/>
            <w:shd w:val="clear" w:color="auto" w:fill="auto"/>
            <w:vAlign w:val="center"/>
          </w:tcPr>
          <w:p w:rsidR="0033697A" w:rsidRDefault="0033697A" w:rsidP="00970EA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697A" w:rsidRPr="000051B6" w:rsidRDefault="0033697A" w:rsidP="00970EA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51B6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287" w:type="dxa"/>
            <w:shd w:val="clear" w:color="auto" w:fill="auto"/>
            <w:vAlign w:val="center"/>
          </w:tcPr>
          <w:p w:rsidR="0033697A" w:rsidRDefault="0033697A" w:rsidP="00970EA4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3697A" w:rsidRPr="000051B6" w:rsidRDefault="0033697A" w:rsidP="00970EA4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51B6">
              <w:rPr>
                <w:rFonts w:ascii="Times New Roman" w:hAnsi="Times New Roman"/>
                <w:sz w:val="24"/>
                <w:szCs w:val="24"/>
              </w:rPr>
              <w:t>Борщевский Андрей Александрович</w:t>
            </w:r>
          </w:p>
        </w:tc>
      </w:tr>
      <w:tr w:rsidR="0033697A" w:rsidRPr="000051B6" w:rsidTr="00970EA4">
        <w:trPr>
          <w:trHeight w:val="567"/>
        </w:trPr>
        <w:tc>
          <w:tcPr>
            <w:tcW w:w="2658" w:type="dxa"/>
            <w:shd w:val="clear" w:color="auto" w:fill="auto"/>
            <w:vAlign w:val="center"/>
          </w:tcPr>
          <w:p w:rsidR="0033697A" w:rsidRDefault="0033697A" w:rsidP="00970EA4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3697A" w:rsidRPr="000051B6" w:rsidRDefault="0033697A" w:rsidP="00970EA4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51B6">
              <w:rPr>
                <w:rFonts w:ascii="Times New Roman" w:hAnsi="Times New Roman"/>
                <w:sz w:val="24"/>
                <w:szCs w:val="24"/>
                <w:lang w:val="en-US"/>
              </w:rPr>
              <w:t>Член</w:t>
            </w:r>
            <w:proofErr w:type="spellEnd"/>
            <w:r w:rsidRPr="000051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51B6">
              <w:rPr>
                <w:rFonts w:ascii="Times New Roman" w:hAnsi="Times New Roman"/>
                <w:sz w:val="24"/>
                <w:szCs w:val="24"/>
                <w:lang w:val="en-US"/>
              </w:rPr>
              <w:t>комиссии</w:t>
            </w:r>
            <w:proofErr w:type="spellEnd"/>
          </w:p>
        </w:tc>
        <w:tc>
          <w:tcPr>
            <w:tcW w:w="4367" w:type="dxa"/>
            <w:shd w:val="clear" w:color="auto" w:fill="auto"/>
            <w:vAlign w:val="center"/>
          </w:tcPr>
          <w:p w:rsidR="0033697A" w:rsidRDefault="0033697A" w:rsidP="00970EA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697A" w:rsidRPr="000051B6" w:rsidRDefault="0033697A" w:rsidP="00970EA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51B6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287" w:type="dxa"/>
            <w:shd w:val="clear" w:color="auto" w:fill="auto"/>
            <w:vAlign w:val="center"/>
          </w:tcPr>
          <w:p w:rsidR="0033697A" w:rsidRDefault="0033697A" w:rsidP="00970EA4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3697A" w:rsidRPr="000051B6" w:rsidRDefault="0033697A" w:rsidP="00970EA4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51B6">
              <w:rPr>
                <w:rFonts w:ascii="Times New Roman" w:hAnsi="Times New Roman"/>
                <w:sz w:val="24"/>
                <w:szCs w:val="24"/>
              </w:rPr>
              <w:t>Балакина Елена Владимировна</w:t>
            </w:r>
          </w:p>
        </w:tc>
      </w:tr>
      <w:tr w:rsidR="0033697A" w:rsidRPr="000051B6" w:rsidTr="00970EA4">
        <w:trPr>
          <w:trHeight w:val="567"/>
        </w:trPr>
        <w:tc>
          <w:tcPr>
            <w:tcW w:w="2658" w:type="dxa"/>
            <w:shd w:val="clear" w:color="auto" w:fill="auto"/>
            <w:vAlign w:val="center"/>
          </w:tcPr>
          <w:p w:rsidR="0033697A" w:rsidRDefault="0033697A" w:rsidP="00970EA4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3697A" w:rsidRPr="000051B6" w:rsidRDefault="0033697A" w:rsidP="00970EA4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51B6">
              <w:rPr>
                <w:rFonts w:ascii="Times New Roman" w:hAnsi="Times New Roman"/>
                <w:sz w:val="24"/>
                <w:szCs w:val="24"/>
                <w:lang w:val="en-US"/>
              </w:rPr>
              <w:t>Член</w:t>
            </w:r>
            <w:proofErr w:type="spellEnd"/>
            <w:r w:rsidRPr="000051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51B6">
              <w:rPr>
                <w:rFonts w:ascii="Times New Roman" w:hAnsi="Times New Roman"/>
                <w:sz w:val="24"/>
                <w:szCs w:val="24"/>
                <w:lang w:val="en-US"/>
              </w:rPr>
              <w:t>комиссии</w:t>
            </w:r>
            <w:proofErr w:type="spellEnd"/>
          </w:p>
        </w:tc>
        <w:tc>
          <w:tcPr>
            <w:tcW w:w="4367" w:type="dxa"/>
            <w:shd w:val="clear" w:color="auto" w:fill="auto"/>
            <w:vAlign w:val="center"/>
          </w:tcPr>
          <w:p w:rsidR="0033697A" w:rsidRDefault="0033697A" w:rsidP="00970EA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697A" w:rsidRPr="000051B6" w:rsidRDefault="0033697A" w:rsidP="00970EA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51B6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287" w:type="dxa"/>
            <w:shd w:val="clear" w:color="auto" w:fill="auto"/>
            <w:vAlign w:val="center"/>
          </w:tcPr>
          <w:p w:rsidR="0033697A" w:rsidRDefault="0033697A" w:rsidP="00970EA4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3697A" w:rsidRPr="000051B6" w:rsidRDefault="0033697A" w:rsidP="00970EA4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51B6">
              <w:rPr>
                <w:rFonts w:ascii="Times New Roman" w:hAnsi="Times New Roman"/>
                <w:sz w:val="24"/>
                <w:szCs w:val="24"/>
              </w:rPr>
              <w:t>Яковлева Ольга Валерьевна</w:t>
            </w:r>
          </w:p>
        </w:tc>
      </w:tr>
      <w:tr w:rsidR="004A353E" w:rsidRPr="000051B6" w:rsidTr="004A353E">
        <w:trPr>
          <w:trHeight w:val="567"/>
        </w:trPr>
        <w:tc>
          <w:tcPr>
            <w:tcW w:w="2658" w:type="dxa"/>
            <w:shd w:val="clear" w:color="auto" w:fill="auto"/>
            <w:vAlign w:val="center"/>
          </w:tcPr>
          <w:p w:rsidR="004A353E" w:rsidRDefault="004A353E" w:rsidP="00970EA4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A353E" w:rsidRPr="004A353E" w:rsidRDefault="004A353E" w:rsidP="00970EA4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0051B6">
              <w:rPr>
                <w:rFonts w:ascii="Times New Roman" w:hAnsi="Times New Roman"/>
                <w:sz w:val="24"/>
                <w:szCs w:val="24"/>
                <w:lang w:val="en-US"/>
              </w:rPr>
              <w:t>Член</w:t>
            </w:r>
            <w:proofErr w:type="spellEnd"/>
            <w:r w:rsidRPr="000051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51B6">
              <w:rPr>
                <w:rFonts w:ascii="Times New Roman" w:hAnsi="Times New Roman"/>
                <w:sz w:val="24"/>
                <w:szCs w:val="24"/>
                <w:lang w:val="en-US"/>
              </w:rPr>
              <w:t>комиссии</w:t>
            </w:r>
            <w:proofErr w:type="spellEnd"/>
          </w:p>
        </w:tc>
        <w:tc>
          <w:tcPr>
            <w:tcW w:w="4367" w:type="dxa"/>
            <w:shd w:val="clear" w:color="auto" w:fill="auto"/>
            <w:vAlign w:val="center"/>
          </w:tcPr>
          <w:p w:rsidR="004A353E" w:rsidRDefault="004A353E" w:rsidP="00970EA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A353E" w:rsidRPr="000051B6" w:rsidRDefault="004A353E" w:rsidP="00970EA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51B6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287" w:type="dxa"/>
            <w:shd w:val="clear" w:color="auto" w:fill="auto"/>
            <w:vAlign w:val="center"/>
          </w:tcPr>
          <w:p w:rsidR="004A353E" w:rsidRDefault="004A353E" w:rsidP="00970EA4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A353E" w:rsidRPr="000051B6" w:rsidRDefault="004A353E" w:rsidP="00970EA4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Солдатова</w:t>
            </w:r>
            <w:r w:rsidRPr="000051B6">
              <w:rPr>
                <w:rFonts w:ascii="Times New Roman" w:hAnsi="Times New Roman"/>
                <w:sz w:val="24"/>
                <w:szCs w:val="24"/>
              </w:rPr>
              <w:t xml:space="preserve"> Ольга Валерьевна</w:t>
            </w:r>
          </w:p>
        </w:tc>
      </w:tr>
      <w:tr w:rsidR="004A353E" w:rsidRPr="000051B6" w:rsidTr="004A353E">
        <w:trPr>
          <w:trHeight w:val="567"/>
        </w:trPr>
        <w:tc>
          <w:tcPr>
            <w:tcW w:w="2658" w:type="dxa"/>
            <w:shd w:val="clear" w:color="auto" w:fill="auto"/>
            <w:vAlign w:val="center"/>
          </w:tcPr>
          <w:p w:rsidR="004A353E" w:rsidRDefault="004A353E" w:rsidP="00970EA4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A353E" w:rsidRPr="004A353E" w:rsidRDefault="004A353E" w:rsidP="00970EA4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0051B6">
              <w:rPr>
                <w:rFonts w:ascii="Times New Roman" w:hAnsi="Times New Roman"/>
                <w:sz w:val="24"/>
                <w:szCs w:val="24"/>
                <w:lang w:val="en-US"/>
              </w:rPr>
              <w:t>Член</w:t>
            </w:r>
            <w:proofErr w:type="spellEnd"/>
            <w:r w:rsidRPr="000051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51B6">
              <w:rPr>
                <w:rFonts w:ascii="Times New Roman" w:hAnsi="Times New Roman"/>
                <w:sz w:val="24"/>
                <w:szCs w:val="24"/>
                <w:lang w:val="en-US"/>
              </w:rPr>
              <w:t>комиссии</w:t>
            </w:r>
            <w:proofErr w:type="spellEnd"/>
          </w:p>
        </w:tc>
        <w:tc>
          <w:tcPr>
            <w:tcW w:w="4367" w:type="dxa"/>
            <w:shd w:val="clear" w:color="auto" w:fill="auto"/>
            <w:vAlign w:val="center"/>
          </w:tcPr>
          <w:p w:rsidR="004A353E" w:rsidRDefault="004A353E" w:rsidP="00970EA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A353E" w:rsidRPr="000051B6" w:rsidRDefault="004A353E" w:rsidP="00970EA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51B6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287" w:type="dxa"/>
            <w:shd w:val="clear" w:color="auto" w:fill="auto"/>
            <w:vAlign w:val="center"/>
          </w:tcPr>
          <w:p w:rsidR="004A353E" w:rsidRDefault="004A353E" w:rsidP="00970EA4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A353E" w:rsidRPr="000051B6" w:rsidRDefault="004A353E" w:rsidP="00970EA4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Леонтьева Ксения Владимировна</w:t>
            </w:r>
          </w:p>
        </w:tc>
      </w:tr>
      <w:tr w:rsidR="00CF6196" w:rsidRPr="000051B6" w:rsidTr="00B5420B">
        <w:trPr>
          <w:trHeight w:val="567"/>
        </w:trPr>
        <w:tc>
          <w:tcPr>
            <w:tcW w:w="2658" w:type="dxa"/>
            <w:shd w:val="clear" w:color="auto" w:fill="auto"/>
            <w:vAlign w:val="center"/>
          </w:tcPr>
          <w:p w:rsidR="00CF6196" w:rsidRDefault="00CF6196" w:rsidP="00B5420B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F6196" w:rsidRPr="004A353E" w:rsidRDefault="00CF6196" w:rsidP="00B5420B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0051B6">
              <w:rPr>
                <w:rFonts w:ascii="Times New Roman" w:hAnsi="Times New Roman"/>
                <w:sz w:val="24"/>
                <w:szCs w:val="24"/>
                <w:lang w:val="en-US"/>
              </w:rPr>
              <w:t>Член</w:t>
            </w:r>
            <w:proofErr w:type="spellEnd"/>
            <w:r w:rsidRPr="000051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51B6">
              <w:rPr>
                <w:rFonts w:ascii="Times New Roman" w:hAnsi="Times New Roman"/>
                <w:sz w:val="24"/>
                <w:szCs w:val="24"/>
                <w:lang w:val="en-US"/>
              </w:rPr>
              <w:t>комиссии</w:t>
            </w:r>
            <w:proofErr w:type="spellEnd"/>
          </w:p>
        </w:tc>
        <w:tc>
          <w:tcPr>
            <w:tcW w:w="4367" w:type="dxa"/>
            <w:shd w:val="clear" w:color="auto" w:fill="auto"/>
            <w:vAlign w:val="center"/>
          </w:tcPr>
          <w:p w:rsidR="00CF6196" w:rsidRDefault="00CF6196" w:rsidP="00B5420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F6196" w:rsidRPr="000051B6" w:rsidRDefault="00CF6196" w:rsidP="00B5420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51B6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287" w:type="dxa"/>
            <w:shd w:val="clear" w:color="auto" w:fill="auto"/>
            <w:vAlign w:val="center"/>
          </w:tcPr>
          <w:p w:rsidR="00CF6196" w:rsidRDefault="00CF6196" w:rsidP="00B5420B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6196" w:rsidRPr="000051B6" w:rsidRDefault="00CF6196" w:rsidP="00B5420B">
            <w:pPr>
              <w:keepNext/>
              <w:keepLines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Трошкова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Владимировна</w:t>
            </w:r>
          </w:p>
        </w:tc>
      </w:tr>
    </w:tbl>
    <w:p w:rsidR="00CF6196" w:rsidRPr="002E63D1" w:rsidRDefault="00CF6196">
      <w:pPr>
        <w:rPr>
          <w:sz w:val="24"/>
          <w:szCs w:val="24"/>
        </w:rPr>
      </w:pPr>
    </w:p>
    <w:sectPr w:rsidR="00CF6196" w:rsidRPr="002E63D1" w:rsidSect="0033697A">
      <w:pgSz w:w="11906" w:h="16838"/>
      <w:pgMar w:top="850" w:right="1134" w:bottom="993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14B"/>
    <w:rsid w:val="000D7874"/>
    <w:rsid w:val="002E63D1"/>
    <w:rsid w:val="0033697A"/>
    <w:rsid w:val="004A353E"/>
    <w:rsid w:val="00701F13"/>
    <w:rsid w:val="00CA314B"/>
    <w:rsid w:val="00CF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86243"/>
  <w15:docId w15:val="{E5614B40-D7AC-4F90-9F57-268FFEE00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paragraph" w:styleId="3">
    <w:name w:val="heading 3"/>
    <w:basedOn w:val="a"/>
    <w:uiPriority w:val="9"/>
    <w:qFormat/>
    <w:rsid w:val="00A565C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0"/>
    <w:uiPriority w:val="9"/>
    <w:qFormat/>
    <w:rsid w:val="00A56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qFormat/>
    <w:rsid w:val="00A565CC"/>
    <w:rPr>
      <w:color w:val="0000FF"/>
      <w:u w:val="single"/>
    </w:rPr>
  </w:style>
  <w:style w:type="character" w:customStyle="1" w:styleId="z-0">
    <w:name w:val="z-Конец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90111F"/>
  </w:style>
  <w:style w:type="character" w:customStyle="1" w:styleId="a4">
    <w:name w:val="Нижний колонтитул Знак"/>
    <w:basedOn w:val="a0"/>
    <w:uiPriority w:val="99"/>
    <w:qFormat/>
    <w:rsid w:val="0090111F"/>
  </w:style>
  <w:style w:type="character" w:customStyle="1" w:styleId="ListLabel1">
    <w:name w:val="ListLabel 1"/>
    <w:qFormat/>
    <w:rPr>
      <w:rFonts w:eastAsia="Times New Roman" w:cstheme="minorHAnsi"/>
      <w:color w:val="212529"/>
      <w:sz w:val="27"/>
      <w:szCs w:val="27"/>
      <w:lang w:eastAsia="ru-RU"/>
    </w:rPr>
  </w:style>
  <w:style w:type="paragraph" w:customStyle="1" w:styleId="Heading">
    <w:name w:val="Heading"/>
    <w:basedOn w:val="a"/>
    <w:next w:val="a5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ohit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styleId="a8">
    <w:name w:val="Title"/>
    <w:basedOn w:val="a"/>
    <w:next w:val="a5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9">
    <w:name w:val="index heading"/>
    <w:basedOn w:val="a"/>
    <w:qFormat/>
    <w:pPr>
      <w:suppressLineNumbers/>
    </w:pPr>
    <w:rPr>
      <w:rFonts w:cs="Lohit Devanagari"/>
    </w:rPr>
  </w:style>
  <w:style w:type="paragraph" w:styleId="z-1">
    <w:name w:val="HTML Top of Form"/>
    <w:basedOn w:val="a"/>
    <w:uiPriority w:val="99"/>
    <w:semiHidden/>
    <w:unhideWhenUsed/>
    <w:qFormat/>
    <w:rsid w:val="00A565CC"/>
    <w:pPr>
      <w:pBdr>
        <w:bottom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a"/>
    <w:uiPriority w:val="99"/>
    <w:semiHidden/>
    <w:unhideWhenUsed/>
    <w:qFormat/>
    <w:rsid w:val="00A565CC"/>
    <w:pPr>
      <w:pBdr>
        <w:top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aa">
    <w:name w:val="head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foot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</w:style>
  <w:style w:type="paragraph" w:customStyle="1" w:styleId="ae">
    <w:name w:val="Текст в заданном формате"/>
    <w:basedOn w:val="a"/>
    <w:qFormat/>
  </w:style>
  <w:style w:type="table" w:styleId="af">
    <w:name w:val="Table Grid"/>
    <w:basedOn w:val="a1"/>
    <w:uiPriority w:val="39"/>
    <w:rsid w:val="00A565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uiPriority w:val="22"/>
    <w:qFormat/>
    <w:rsid w:val="0033697A"/>
    <w:rPr>
      <w:b/>
      <w:bCs/>
    </w:rPr>
  </w:style>
  <w:style w:type="character" w:styleId="af1">
    <w:name w:val="Hyperlink"/>
    <w:uiPriority w:val="99"/>
    <w:unhideWhenUsed/>
    <w:rsid w:val="0033697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Рейн Максим Леонидович</dc:creator>
  <dc:description/>
  <cp:lastModifiedBy>Редкач Олеся Николаевна</cp:lastModifiedBy>
  <cp:revision>4</cp:revision>
  <dcterms:created xsi:type="dcterms:W3CDTF">2021-12-20T08:37:00Z</dcterms:created>
  <dcterms:modified xsi:type="dcterms:W3CDTF">2021-12-21T12:29:00Z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