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C63" w:rsidRDefault="004B258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1C63" w:rsidRDefault="004B25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консервированной и маринованной продукции с уксусом (ОСП "Детский противотуберкулезный санаторий "Опушки") "</w:t>
      </w:r>
    </w:p>
    <w:p w:rsidR="00951C63" w:rsidRPr="00B73160" w:rsidRDefault="004B2587">
      <w:pPr>
        <w:ind w:firstLine="567"/>
        <w:jc w:val="center"/>
        <w:rPr>
          <w:rFonts w:eastAsia="Times New Roman"/>
          <w:b/>
          <w:bCs/>
        </w:rPr>
      </w:pPr>
      <w:r w:rsidRPr="00B731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3160">
        <w:rPr>
          <w:rFonts w:eastAsia="Times New Roman"/>
          <w:b/>
          <w:bCs/>
          <w:sz w:val="20"/>
          <w:szCs w:val="20"/>
        </w:rPr>
        <w:t xml:space="preserve"> 0375200036221000349) </w:t>
      </w:r>
    </w:p>
    <w:p w:rsidR="00951C63" w:rsidRPr="00B73160" w:rsidRDefault="00951C63">
      <w:pPr>
        <w:ind w:firstLine="567"/>
        <w:jc w:val="center"/>
        <w:rPr>
          <w:sz w:val="20"/>
          <w:szCs w:val="20"/>
        </w:rPr>
      </w:pPr>
    </w:p>
    <w:p w:rsidR="00B73160" w:rsidRPr="00F43E26" w:rsidRDefault="00B73160" w:rsidP="00B73160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951C63" w:rsidRPr="00B73160" w:rsidRDefault="00951C63">
      <w:pPr>
        <w:ind w:firstLine="567"/>
        <w:rPr>
          <w:rFonts w:eastAsia="Times New Roman"/>
          <w:sz w:val="20"/>
          <w:szCs w:val="20"/>
        </w:rPr>
      </w:pPr>
    </w:p>
    <w:p w:rsidR="00951C63" w:rsidRDefault="004B2587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B73160">
        <w:rPr>
          <w:rFonts w:eastAsia="Times New Roman"/>
          <w:sz w:val="20"/>
          <w:szCs w:val="20"/>
        </w:rPr>
        <w:t xml:space="preserve">: </w:t>
      </w:r>
      <w:r w:rsidRPr="00B73160">
        <w:rPr>
          <w:rFonts w:eastAsia="Times New Roman"/>
          <w:sz w:val="20"/>
          <w:szCs w:val="20"/>
        </w:rPr>
        <w:t xml:space="preserve">Российская Федерация, 297577, Крым </w:t>
      </w:r>
      <w:proofErr w:type="spellStart"/>
      <w:r w:rsidRPr="00B73160">
        <w:rPr>
          <w:rFonts w:eastAsia="Times New Roman"/>
          <w:sz w:val="20"/>
          <w:szCs w:val="20"/>
        </w:rPr>
        <w:t>Респ</w:t>
      </w:r>
      <w:proofErr w:type="spellEnd"/>
      <w:r w:rsidRPr="00B73160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B73160">
        <w:rPr>
          <w:rFonts w:eastAsia="Times New Roman"/>
          <w:sz w:val="20"/>
          <w:szCs w:val="20"/>
        </w:rPr>
        <w:t>Пионерское</w:t>
      </w:r>
      <w:proofErr w:type="gramEnd"/>
      <w:r w:rsidRPr="00B73160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951C63" w:rsidRDefault="00951C63">
      <w:pPr>
        <w:rPr>
          <w:rFonts w:eastAsia="Times New Roman"/>
          <w:sz w:val="20"/>
          <w:szCs w:val="20"/>
          <w:lang w:val="en-US"/>
        </w:rPr>
      </w:pPr>
    </w:p>
    <w:p w:rsidR="00951C63" w:rsidRPr="00B73160" w:rsidRDefault="004B258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B7316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</w:t>
      </w:r>
      <w:r w:rsidRPr="00B73160">
        <w:rPr>
          <w:rFonts w:eastAsia="Times New Roman"/>
          <w:sz w:val="20"/>
          <w:szCs w:val="20"/>
        </w:rPr>
        <w:t>"</w:t>
      </w:r>
    </w:p>
    <w:p w:rsidR="00951C63" w:rsidRPr="00B73160" w:rsidRDefault="00951C63">
      <w:pPr>
        <w:rPr>
          <w:rFonts w:eastAsia="Times New Roman"/>
          <w:sz w:val="20"/>
          <w:szCs w:val="20"/>
        </w:rPr>
      </w:pPr>
    </w:p>
    <w:p w:rsidR="00951C63" w:rsidRPr="00B73160" w:rsidRDefault="004B2587">
      <w:r w:rsidRPr="00B7316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951C63" w:rsidRPr="00B73160" w:rsidRDefault="00951C63">
      <w:pPr>
        <w:rPr>
          <w:rFonts w:eastAsia="Times New Roman"/>
          <w:sz w:val="20"/>
          <w:szCs w:val="20"/>
        </w:rPr>
      </w:pPr>
    </w:p>
    <w:p w:rsidR="00951C63" w:rsidRPr="00B73160" w:rsidRDefault="004B2587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B73160">
        <w:rPr>
          <w:rFonts w:eastAsia="Times New Roman"/>
          <w:sz w:val="20"/>
          <w:szCs w:val="20"/>
        </w:rPr>
        <w:t>: Поставка консервированной и маринованной продукции с уксусом (ОСП "Детский проти</w:t>
      </w:r>
      <w:r w:rsidRPr="00B73160">
        <w:rPr>
          <w:rFonts w:eastAsia="Times New Roman"/>
          <w:sz w:val="20"/>
          <w:szCs w:val="20"/>
        </w:rPr>
        <w:t xml:space="preserve">вотуберкулезный санаторий "Опушки")  </w:t>
      </w:r>
    </w:p>
    <w:p w:rsidR="00951C63" w:rsidRPr="00B73160" w:rsidRDefault="00951C63">
      <w:pPr>
        <w:rPr>
          <w:rFonts w:eastAsia="Times New Roman"/>
          <w:sz w:val="20"/>
          <w:szCs w:val="20"/>
        </w:rPr>
      </w:pPr>
    </w:p>
    <w:p w:rsidR="00951C63" w:rsidRDefault="004B25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212910206685791020100104140011039244</w:t>
      </w:r>
    </w:p>
    <w:p w:rsidR="00951C63" w:rsidRDefault="00951C63"/>
    <w:p w:rsidR="00951C63" w:rsidRDefault="004B258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80 309,00 руб.</w:t>
      </w:r>
    </w:p>
    <w:p w:rsidR="00951C63" w:rsidRPr="00B73160" w:rsidRDefault="00951C63">
      <w:pPr>
        <w:rPr>
          <w:rFonts w:eastAsia="Times New Roman"/>
          <w:sz w:val="20"/>
          <w:szCs w:val="20"/>
        </w:rPr>
      </w:pPr>
    </w:p>
    <w:p w:rsidR="00951C63" w:rsidRDefault="004B2587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54.50</w:t>
      </w:r>
    </w:p>
    <w:p w:rsidR="00951C63" w:rsidRDefault="00951C63">
      <w:pPr>
        <w:rPr>
          <w:rFonts w:eastAsia="Times New Roman"/>
          <w:sz w:val="20"/>
          <w:szCs w:val="20"/>
        </w:rPr>
      </w:pPr>
    </w:p>
    <w:p w:rsidR="00951C63" w:rsidRDefault="004B25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51C63">
        <w:tc>
          <w:tcPr>
            <w:tcW w:w="3400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1C63">
        <w:tc>
          <w:tcPr>
            <w:tcW w:w="3400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1C63">
        <w:tc>
          <w:tcPr>
            <w:tcW w:w="3400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1C63">
        <w:tc>
          <w:tcPr>
            <w:tcW w:w="3400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1C63">
        <w:tc>
          <w:tcPr>
            <w:tcW w:w="3400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1C63" w:rsidRDefault="004B2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51C63" w:rsidRDefault="00951C63">
      <w:pPr>
        <w:rPr>
          <w:rFonts w:eastAsia="Times New Roman"/>
          <w:sz w:val="20"/>
          <w:szCs w:val="20"/>
        </w:rPr>
      </w:pPr>
    </w:p>
    <w:p w:rsidR="00951C63" w:rsidRDefault="004B25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1C63" w:rsidRDefault="00951C63">
      <w:pPr>
        <w:rPr>
          <w:rFonts w:eastAsia="Times New Roman"/>
          <w:sz w:val="20"/>
          <w:szCs w:val="20"/>
        </w:rPr>
      </w:pPr>
    </w:p>
    <w:p w:rsidR="00951C63" w:rsidRDefault="004B25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51C63" w:rsidRDefault="00951C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951C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51C63" w:rsidRDefault="004B258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51C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1C63" w:rsidRDefault="004B2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1C63" w:rsidRDefault="004B2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1C63" w:rsidRDefault="004B2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51C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r w:rsidRPr="00B73160">
              <w:rPr>
                <w:sz w:val="20"/>
                <w:szCs w:val="20"/>
              </w:rPr>
              <w:t>ОБЩЕСТВО С</w:t>
            </w:r>
            <w:r w:rsidRPr="00B73160">
              <w:rPr>
                <w:sz w:val="20"/>
                <w:szCs w:val="20"/>
              </w:rPr>
              <w:t xml:space="preserve">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36 540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51C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36 941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51C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EA-139196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r w:rsidRPr="00B73160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38 146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51C63" w:rsidRDefault="00951C63">
      <w:pPr>
        <w:rPr>
          <w:rFonts w:eastAsia="Times New Roman"/>
        </w:rPr>
      </w:pPr>
    </w:p>
    <w:p w:rsidR="00951C63" w:rsidRDefault="00951C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951C63">
        <w:tc>
          <w:tcPr>
            <w:tcW w:w="9976" w:type="dxa"/>
            <w:gridSpan w:val="4"/>
            <w:shd w:val="clear" w:color="auto" w:fill="auto"/>
          </w:tcPr>
          <w:p w:rsidR="00951C63" w:rsidRDefault="004B25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1C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1C63" w:rsidRDefault="004B2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1C63" w:rsidRDefault="004B25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1C63" w:rsidRDefault="004B2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1C63" w:rsidRDefault="004B2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51C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3160">
              <w:rPr>
                <w:sz w:val="20"/>
                <w:szCs w:val="20"/>
              </w:rPr>
              <w:t>-139076</w:t>
            </w:r>
          </w:p>
          <w:p w:rsidR="00951C63" w:rsidRDefault="004B2587">
            <w:pPr>
              <w:pStyle w:val="af1"/>
            </w:pPr>
            <w:r w:rsidRPr="00B73160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B73160">
              <w:rPr>
                <w:sz w:val="20"/>
                <w:szCs w:val="20"/>
              </w:rPr>
              <w:t>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C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73160">
              <w:rPr>
                <w:sz w:val="20"/>
                <w:szCs w:val="20"/>
              </w:rPr>
              <w:t>-139076</w:t>
            </w:r>
          </w:p>
          <w:p w:rsidR="00951C63" w:rsidRDefault="004B2587">
            <w:pPr>
              <w:pStyle w:val="af1"/>
            </w:pPr>
            <w:r w:rsidRPr="00B73160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C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73160">
              <w:rPr>
                <w:sz w:val="20"/>
                <w:szCs w:val="20"/>
              </w:rPr>
              <w:t>-139076</w:t>
            </w:r>
          </w:p>
          <w:p w:rsidR="00951C63" w:rsidRDefault="004B2587">
            <w:pPr>
              <w:pStyle w:val="af1"/>
            </w:pPr>
            <w:r w:rsidRPr="00B73160">
              <w:rPr>
                <w:sz w:val="20"/>
                <w:szCs w:val="20"/>
              </w:rPr>
              <w:t xml:space="preserve">ОБЩЕСТВО С ОГРАНИЧЕННОЙ </w:t>
            </w:r>
            <w:r w:rsidRPr="00B73160">
              <w:rPr>
                <w:sz w:val="20"/>
                <w:szCs w:val="20"/>
              </w:rPr>
              <w:t>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C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EA-138348</w:t>
            </w:r>
          </w:p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C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EA-138348</w:t>
            </w:r>
          </w:p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C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EA-138348</w:t>
            </w:r>
          </w:p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C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3160">
              <w:rPr>
                <w:sz w:val="20"/>
                <w:szCs w:val="20"/>
              </w:rPr>
              <w:t>-139196</w:t>
            </w:r>
          </w:p>
          <w:p w:rsidR="00951C63" w:rsidRDefault="004B2587">
            <w:pPr>
              <w:pStyle w:val="af1"/>
            </w:pPr>
            <w:r w:rsidRPr="00B73160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C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3160">
              <w:rPr>
                <w:sz w:val="20"/>
                <w:szCs w:val="20"/>
              </w:rPr>
              <w:t>-139196</w:t>
            </w:r>
          </w:p>
          <w:p w:rsidR="00951C63" w:rsidRDefault="004B2587">
            <w:pPr>
              <w:pStyle w:val="af1"/>
            </w:pPr>
            <w:r w:rsidRPr="00B73160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C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3160">
              <w:rPr>
                <w:sz w:val="20"/>
                <w:szCs w:val="20"/>
              </w:rPr>
              <w:t>-139196</w:t>
            </w:r>
          </w:p>
          <w:p w:rsidR="00951C63" w:rsidRDefault="004B2587">
            <w:pPr>
              <w:pStyle w:val="af1"/>
            </w:pPr>
            <w:r w:rsidRPr="00B73160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C63" w:rsidRDefault="0095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C63" w:rsidRDefault="004B2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1C63" w:rsidRDefault="004B2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1C63" w:rsidRDefault="00951C63">
      <w:pPr>
        <w:rPr>
          <w:sz w:val="20"/>
          <w:szCs w:val="20"/>
        </w:rPr>
      </w:pPr>
    </w:p>
    <w:p w:rsidR="00951C63" w:rsidRDefault="00951C63">
      <w:pPr>
        <w:jc w:val="both"/>
        <w:rPr>
          <w:rFonts w:eastAsia="Times New Roman"/>
          <w:sz w:val="20"/>
          <w:szCs w:val="20"/>
          <w:lang w:val="en-US"/>
        </w:rPr>
      </w:pPr>
    </w:p>
    <w:p w:rsidR="00951C63" w:rsidRDefault="004B258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"СНАБЖЕНИЕ", предложивший цену контракта 36 540,40 руб.</w:t>
      </w:r>
    </w:p>
    <w:p w:rsidR="00951C63" w:rsidRDefault="00951C63">
      <w:pPr>
        <w:jc w:val="both"/>
        <w:rPr>
          <w:rFonts w:eastAsia="Times New Roman"/>
          <w:sz w:val="20"/>
          <w:szCs w:val="20"/>
        </w:rPr>
      </w:pPr>
    </w:p>
    <w:p w:rsidR="00951C63" w:rsidRDefault="004B258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ОБЩЕСТВО С ОГРАНИЧЕННОЙ ОТВЕТСТВЕННОСТЬЮ "СНАБЖЕНИЕ",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51C63" w:rsidRDefault="00951C63">
      <w:pPr>
        <w:jc w:val="both"/>
        <w:rPr>
          <w:rFonts w:eastAsia="Times New Roman"/>
          <w:sz w:val="20"/>
          <w:szCs w:val="20"/>
        </w:rPr>
      </w:pPr>
    </w:p>
    <w:p w:rsidR="00951C63" w:rsidRDefault="004B2587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951C63" w:rsidRDefault="00951C63">
      <w:pPr>
        <w:jc w:val="both"/>
        <w:rPr>
          <w:rFonts w:eastAsia="Times New Roman"/>
          <w:sz w:val="20"/>
          <w:szCs w:val="20"/>
        </w:rPr>
      </w:pPr>
    </w:p>
    <w:p w:rsidR="00951C63" w:rsidRDefault="004B2587">
      <w:r>
        <w:rPr>
          <w:rFonts w:eastAsia="Times New Roman"/>
          <w:sz w:val="20"/>
          <w:szCs w:val="20"/>
        </w:rPr>
        <w:t>Подписи</w:t>
      </w:r>
    </w:p>
    <w:p w:rsidR="00951C63" w:rsidRDefault="00951C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51C63">
        <w:tc>
          <w:tcPr>
            <w:tcW w:w="3307" w:type="dxa"/>
            <w:shd w:val="clear" w:color="auto" w:fill="auto"/>
            <w:vAlign w:val="bottom"/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1C63" w:rsidRDefault="0095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1C63" w:rsidRDefault="004B2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51C63">
        <w:tc>
          <w:tcPr>
            <w:tcW w:w="3307" w:type="dxa"/>
            <w:shd w:val="clear" w:color="auto" w:fill="auto"/>
            <w:vAlign w:val="bottom"/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1C63" w:rsidRDefault="0095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1C63" w:rsidRDefault="004B2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951C63">
        <w:tc>
          <w:tcPr>
            <w:tcW w:w="3307" w:type="dxa"/>
            <w:shd w:val="clear" w:color="auto" w:fill="auto"/>
            <w:vAlign w:val="bottom"/>
          </w:tcPr>
          <w:p w:rsidR="00951C63" w:rsidRDefault="004B2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1C63" w:rsidRDefault="0095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1C63" w:rsidRDefault="004B2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4B2587" w:rsidRDefault="004B2587"/>
    <w:sectPr w:rsidR="004B2587" w:rsidSect="00951C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51C63"/>
    <w:rsid w:val="004B2587"/>
    <w:rsid w:val="00951C63"/>
    <w:rsid w:val="00B73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C6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51C6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51C63"/>
    <w:pPr>
      <w:spacing w:after="140" w:line="288" w:lineRule="auto"/>
    </w:pPr>
  </w:style>
  <w:style w:type="paragraph" w:styleId="a9">
    <w:name w:val="List"/>
    <w:basedOn w:val="a8"/>
    <w:rsid w:val="00951C63"/>
    <w:rPr>
      <w:rFonts w:cs="Noto Sans Devanagari"/>
    </w:rPr>
  </w:style>
  <w:style w:type="paragraph" w:customStyle="1" w:styleId="Caption">
    <w:name w:val="Caption"/>
    <w:basedOn w:val="a"/>
    <w:qFormat/>
    <w:rsid w:val="00951C6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51C6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51C6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51C6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51C63"/>
    <w:pPr>
      <w:spacing w:beforeAutospacing="1" w:afterAutospacing="1"/>
    </w:pPr>
  </w:style>
  <w:style w:type="paragraph" w:customStyle="1" w:styleId="th">
    <w:name w:val="th"/>
    <w:basedOn w:val="a"/>
    <w:qFormat/>
    <w:rsid w:val="00951C6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51C6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51C6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51C63"/>
    <w:pPr>
      <w:spacing w:beforeAutospacing="1" w:after="200"/>
    </w:pPr>
  </w:style>
  <w:style w:type="paragraph" w:customStyle="1" w:styleId="usual2">
    <w:name w:val="usual2"/>
    <w:basedOn w:val="a"/>
    <w:qFormat/>
    <w:rsid w:val="00951C6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51C6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51C63"/>
    <w:pPr>
      <w:spacing w:beforeAutospacing="1" w:afterAutospacing="1"/>
    </w:pPr>
  </w:style>
  <w:style w:type="paragraph" w:customStyle="1" w:styleId="requests">
    <w:name w:val="requests"/>
    <w:basedOn w:val="a"/>
    <w:qFormat/>
    <w:rsid w:val="00951C6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51C6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51C63"/>
  </w:style>
  <w:style w:type="paragraph" w:customStyle="1" w:styleId="af2">
    <w:name w:val="Заголовок таблицы"/>
    <w:basedOn w:val="af1"/>
    <w:qFormat/>
    <w:rsid w:val="00951C63"/>
  </w:style>
  <w:style w:type="paragraph" w:customStyle="1" w:styleId="DocumentMap">
    <w:name w:val="DocumentMap"/>
    <w:qFormat/>
    <w:rsid w:val="00951C6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662</Words>
  <Characters>3780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