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011" w:rsidRDefault="004420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94011" w:rsidRDefault="00442050">
      <w:pPr>
        <w:ind w:firstLine="567"/>
        <w:jc w:val="center"/>
        <w:rPr>
          <w:lang w:val="en-US"/>
        </w:rPr>
      </w:pPr>
      <w:r w:rsidRPr="00DA333A">
        <w:rPr>
          <w:rFonts w:eastAsia="Times New Roman"/>
          <w:b/>
          <w:bCs/>
          <w:sz w:val="20"/>
          <w:szCs w:val="20"/>
        </w:rPr>
        <w:t xml:space="preserve">"Оказание услуг по аренде </w:t>
      </w:r>
      <w:proofErr w:type="spellStart"/>
      <w:r w:rsidRPr="00DA333A">
        <w:rPr>
          <w:rFonts w:eastAsia="Times New Roman"/>
          <w:b/>
          <w:bCs/>
          <w:sz w:val="20"/>
          <w:szCs w:val="20"/>
        </w:rPr>
        <w:t>коагулометр</w:t>
      </w:r>
      <w:proofErr w:type="spellEnd"/>
      <w:r w:rsidRPr="00DA333A">
        <w:rPr>
          <w:rFonts w:eastAsia="Times New Roman"/>
          <w:b/>
          <w:bCs/>
          <w:sz w:val="20"/>
          <w:szCs w:val="20"/>
        </w:rPr>
        <w:t xml:space="preserve"> ИВД, лабораторный, автоматический для нужд Санкт-Петербургского государственного бюджетного учреждения здравоохранения «Клиническая инфекционная больница им.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894011" w:rsidRPr="00DA333A" w:rsidRDefault="00442050">
      <w:pPr>
        <w:ind w:firstLine="567"/>
        <w:jc w:val="center"/>
        <w:rPr>
          <w:rFonts w:eastAsia="Times New Roman"/>
          <w:b/>
          <w:bCs/>
        </w:rPr>
      </w:pPr>
      <w:r w:rsidRPr="00DA33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A333A">
        <w:rPr>
          <w:rFonts w:eastAsia="Times New Roman"/>
          <w:b/>
          <w:bCs/>
          <w:sz w:val="20"/>
          <w:szCs w:val="20"/>
        </w:rPr>
        <w:t xml:space="preserve"> 0372200168121000474</w:t>
      </w:r>
      <w:r w:rsidRPr="00DA333A">
        <w:rPr>
          <w:rFonts w:eastAsia="Times New Roman"/>
          <w:b/>
          <w:bCs/>
          <w:sz w:val="20"/>
          <w:szCs w:val="20"/>
        </w:rPr>
        <w:t xml:space="preserve">) </w:t>
      </w:r>
    </w:p>
    <w:p w:rsidR="00894011" w:rsidRPr="00DA333A" w:rsidRDefault="00894011">
      <w:pPr>
        <w:ind w:firstLine="567"/>
        <w:jc w:val="center"/>
        <w:rPr>
          <w:sz w:val="20"/>
          <w:szCs w:val="20"/>
        </w:rPr>
      </w:pPr>
    </w:p>
    <w:p w:rsidR="00894011" w:rsidRPr="00DA333A" w:rsidRDefault="00442050">
      <w:pPr>
        <w:ind w:firstLine="567"/>
        <w:jc w:val="right"/>
      </w:pPr>
      <w:r w:rsidRPr="00DA333A">
        <w:rPr>
          <w:rFonts w:eastAsia="Times New Roman"/>
          <w:sz w:val="20"/>
          <w:szCs w:val="20"/>
        </w:rPr>
        <w:t>22.12.21 14:19:03 (</w:t>
      </w:r>
      <w:r>
        <w:rPr>
          <w:rFonts w:eastAsia="Times New Roman"/>
          <w:sz w:val="20"/>
          <w:szCs w:val="20"/>
          <w:lang w:val="en-US"/>
        </w:rPr>
        <w:t>MSK</w:t>
      </w:r>
      <w:r w:rsidRPr="00DA333A">
        <w:rPr>
          <w:rFonts w:eastAsia="Times New Roman"/>
          <w:sz w:val="20"/>
          <w:szCs w:val="20"/>
        </w:rPr>
        <w:t>+00:00)</w:t>
      </w:r>
    </w:p>
    <w:p w:rsidR="00894011" w:rsidRPr="00DA333A" w:rsidRDefault="00894011">
      <w:pPr>
        <w:ind w:firstLine="567"/>
        <w:rPr>
          <w:rFonts w:eastAsia="Times New Roman"/>
          <w:sz w:val="20"/>
          <w:szCs w:val="20"/>
        </w:rPr>
      </w:pPr>
    </w:p>
    <w:p w:rsidR="00894011" w:rsidRDefault="0044205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191167, Санкт-Петербург, УЛИЦА МИРГОРОДСКАЯ, 3</w:t>
      </w:r>
    </w:p>
    <w:p w:rsidR="00894011" w:rsidRDefault="00894011">
      <w:pPr>
        <w:rPr>
          <w:rFonts w:eastAsia="Times New Roman"/>
          <w:sz w:val="20"/>
          <w:szCs w:val="20"/>
        </w:rPr>
      </w:pPr>
    </w:p>
    <w:p w:rsidR="00894011" w:rsidRPr="00DA333A" w:rsidRDefault="00442050">
      <w:r>
        <w:rPr>
          <w:rFonts w:eastAsia="Times New Roman"/>
          <w:sz w:val="20"/>
          <w:szCs w:val="20"/>
        </w:rPr>
        <w:t>Организатор</w:t>
      </w:r>
      <w:r w:rsidRPr="00DA33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333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"КЛИНИЧЕСКАЯ ИНФЕКЦИОННАЯ БОЛЬНИЦА ИМ.</w:t>
      </w:r>
      <w:r w:rsidRPr="00DA333A">
        <w:rPr>
          <w:rFonts w:eastAsia="Times New Roman"/>
          <w:sz w:val="20"/>
          <w:szCs w:val="20"/>
        </w:rPr>
        <w:t xml:space="preserve"> С.П. БОТКИНА"</w:t>
      </w:r>
    </w:p>
    <w:p w:rsidR="00894011" w:rsidRPr="00DA333A" w:rsidRDefault="00894011">
      <w:pPr>
        <w:rPr>
          <w:rFonts w:eastAsia="Times New Roman"/>
          <w:sz w:val="20"/>
          <w:szCs w:val="20"/>
        </w:rPr>
      </w:pPr>
    </w:p>
    <w:p w:rsidR="00894011" w:rsidRDefault="00442050">
      <w:r w:rsidRPr="00DA333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"КЛИНИЧЕСКАЯ ИНФЕКЦИОННАЯ БОЛЬНИЦА ИМ. С.П. БОТКИНА"</w:t>
      </w:r>
    </w:p>
    <w:p w:rsidR="00894011" w:rsidRPr="00DA333A" w:rsidRDefault="00894011">
      <w:pPr>
        <w:rPr>
          <w:rFonts w:eastAsia="Times New Roman"/>
          <w:sz w:val="20"/>
          <w:szCs w:val="20"/>
        </w:rPr>
      </w:pPr>
    </w:p>
    <w:p w:rsidR="00894011" w:rsidRDefault="00442050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DA33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333A">
        <w:rPr>
          <w:rFonts w:eastAsia="Times New Roman"/>
          <w:sz w:val="20"/>
          <w:szCs w:val="20"/>
        </w:rPr>
        <w:t xml:space="preserve">: Оказание услуг по аренде </w:t>
      </w:r>
      <w:proofErr w:type="spellStart"/>
      <w:r w:rsidRPr="00DA333A">
        <w:rPr>
          <w:rFonts w:eastAsia="Times New Roman"/>
          <w:sz w:val="20"/>
          <w:szCs w:val="20"/>
        </w:rPr>
        <w:t>коагулометр</w:t>
      </w:r>
      <w:proofErr w:type="spellEnd"/>
      <w:r w:rsidRPr="00DA333A">
        <w:rPr>
          <w:rFonts w:eastAsia="Times New Roman"/>
          <w:sz w:val="20"/>
          <w:szCs w:val="20"/>
        </w:rPr>
        <w:t xml:space="preserve"> ИВД, лабораторный, автоматический для нужд С</w:t>
      </w:r>
      <w:r w:rsidRPr="00DA333A">
        <w:rPr>
          <w:rFonts w:eastAsia="Times New Roman"/>
          <w:sz w:val="20"/>
          <w:szCs w:val="20"/>
        </w:rPr>
        <w:t xml:space="preserve">анкт-Петербургского государственного бюджетного учреждения здравоохранения «Клиническая инфекционная больница им. </w:t>
      </w:r>
      <w:r>
        <w:rPr>
          <w:rFonts w:eastAsia="Times New Roman"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894011" w:rsidRDefault="00894011">
      <w:pPr>
        <w:rPr>
          <w:rFonts w:eastAsia="Times New Roman"/>
          <w:sz w:val="20"/>
          <w:szCs w:val="20"/>
          <w:lang w:val="en-US"/>
        </w:rPr>
      </w:pPr>
    </w:p>
    <w:p w:rsidR="00894011" w:rsidRPr="00DA333A" w:rsidRDefault="004420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212782566168578420100106350017739244</w:t>
      </w:r>
    </w:p>
    <w:p w:rsidR="00894011" w:rsidRDefault="00894011"/>
    <w:p w:rsidR="00894011" w:rsidRDefault="004420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контракта: 563 560,00 руб.</w:t>
      </w:r>
    </w:p>
    <w:p w:rsidR="00894011" w:rsidRDefault="00894011">
      <w:pPr>
        <w:rPr>
          <w:rFonts w:eastAsia="Times New Roman"/>
          <w:sz w:val="20"/>
          <w:szCs w:val="20"/>
        </w:rPr>
      </w:pPr>
    </w:p>
    <w:p w:rsidR="00894011" w:rsidRDefault="0044205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94011">
        <w:tc>
          <w:tcPr>
            <w:tcW w:w="3400" w:type="dxa"/>
            <w:shd w:val="clear" w:color="auto" w:fill="auto"/>
          </w:tcPr>
          <w:p w:rsidR="00894011" w:rsidRDefault="004420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011" w:rsidRDefault="00442050"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4011" w:rsidRDefault="004420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4011">
        <w:tc>
          <w:tcPr>
            <w:tcW w:w="3400" w:type="dxa"/>
            <w:shd w:val="clear" w:color="auto" w:fill="auto"/>
          </w:tcPr>
          <w:p w:rsidR="00894011" w:rsidRDefault="004420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011" w:rsidRDefault="00442050"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4011" w:rsidRDefault="004420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4011">
        <w:tc>
          <w:tcPr>
            <w:tcW w:w="3400" w:type="dxa"/>
            <w:shd w:val="clear" w:color="auto" w:fill="auto"/>
          </w:tcPr>
          <w:p w:rsidR="00894011" w:rsidRDefault="004420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011" w:rsidRDefault="00442050">
            <w:proofErr w:type="spellStart"/>
            <w:r>
              <w:rPr>
                <w:sz w:val="20"/>
                <w:szCs w:val="20"/>
                <w:lang w:val="en-US"/>
              </w:rPr>
              <w:t>Гундорова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Марселевна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4011" w:rsidRDefault="004420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A333A" w:rsidRDefault="00DA333A" w:rsidP="00DA333A">
      <w:pPr>
        <w:tabs>
          <w:tab w:val="left" w:pos="3495"/>
        </w:tabs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Секретарь комиссии                                 Кондратьева Юлия Михайловна</w:t>
      </w:r>
    </w:p>
    <w:p w:rsidR="00894011" w:rsidRDefault="00894011">
      <w:pPr>
        <w:rPr>
          <w:rFonts w:eastAsia="Times New Roman"/>
          <w:sz w:val="20"/>
          <w:szCs w:val="20"/>
        </w:rPr>
      </w:pPr>
    </w:p>
    <w:p w:rsidR="00894011" w:rsidRDefault="0044205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94011" w:rsidRDefault="00894011">
      <w:pPr>
        <w:rPr>
          <w:rFonts w:eastAsia="Times New Roman"/>
          <w:sz w:val="20"/>
          <w:szCs w:val="20"/>
        </w:rPr>
      </w:pPr>
    </w:p>
    <w:p w:rsidR="00894011" w:rsidRDefault="0044205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94011" w:rsidRDefault="00894011">
      <w:pPr>
        <w:rPr>
          <w:rFonts w:eastAsia="Times New Roman"/>
        </w:rPr>
      </w:pPr>
    </w:p>
    <w:p w:rsidR="00894011" w:rsidRDefault="0089401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894011">
        <w:tc>
          <w:tcPr>
            <w:tcW w:w="9924" w:type="dxa"/>
            <w:gridSpan w:val="4"/>
            <w:shd w:val="clear" w:color="auto" w:fill="auto"/>
          </w:tcPr>
          <w:p w:rsidR="00894011" w:rsidRDefault="004420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9401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9401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r>
              <w:rPr>
                <w:sz w:val="20"/>
                <w:szCs w:val="20"/>
                <w:lang w:val="en-US"/>
              </w:rPr>
              <w:t>EA</w:t>
            </w:r>
            <w:r w:rsidRPr="00DA333A">
              <w:rPr>
                <w:sz w:val="20"/>
                <w:szCs w:val="20"/>
              </w:rPr>
              <w:t>-139043</w:t>
            </w:r>
          </w:p>
          <w:p w:rsidR="00894011" w:rsidRDefault="00442050">
            <w:r w:rsidRPr="00DA333A">
              <w:rPr>
                <w:sz w:val="20"/>
                <w:szCs w:val="20"/>
              </w:rPr>
              <w:t>ОБЩЕСТВО С ОГРАНИЧЕННОЙ ОТВЕТСТВЕННОСТЬЮ "АНАЛИТИКА-78" / 7804366760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011" w:rsidRDefault="008940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011" w:rsidRDefault="004420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01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r>
              <w:rPr>
                <w:sz w:val="20"/>
                <w:szCs w:val="20"/>
                <w:lang w:val="en-US"/>
              </w:rPr>
              <w:t>EA</w:t>
            </w:r>
            <w:r w:rsidRPr="00DA333A">
              <w:rPr>
                <w:sz w:val="20"/>
                <w:szCs w:val="20"/>
              </w:rPr>
              <w:t>-139043</w:t>
            </w:r>
          </w:p>
          <w:p w:rsidR="00894011" w:rsidRDefault="00442050">
            <w:r w:rsidRPr="00DA333A">
              <w:rPr>
                <w:sz w:val="20"/>
                <w:szCs w:val="20"/>
              </w:rPr>
              <w:t>ОБЩЕСТВО С ОГРАНИЧЕННОЙ ОТВЕТСТВЕННОСТЬЮ "АНАЛИТИКА-78" / 7804366760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011" w:rsidRDefault="008940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011" w:rsidRDefault="004420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01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r>
              <w:rPr>
                <w:sz w:val="20"/>
                <w:szCs w:val="20"/>
                <w:lang w:val="en-US"/>
              </w:rPr>
              <w:t>EA</w:t>
            </w:r>
            <w:r w:rsidRPr="00DA333A">
              <w:rPr>
                <w:sz w:val="20"/>
                <w:szCs w:val="20"/>
              </w:rPr>
              <w:t>-139043</w:t>
            </w:r>
          </w:p>
          <w:p w:rsidR="00894011" w:rsidRDefault="00442050">
            <w:r w:rsidRPr="00DA333A">
              <w:rPr>
                <w:sz w:val="20"/>
                <w:szCs w:val="20"/>
              </w:rPr>
              <w:t>ОБЩЕСТВО С ОГРАНИЧЕННОЙ ОТВЕТСТВЕННОСТЬЮ "АНАЛИТИКА-78" / 7804366760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011" w:rsidRDefault="008940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011" w:rsidRDefault="004420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Гундорова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Марселевна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4011" w:rsidRDefault="00442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4011" w:rsidRDefault="00894011"/>
    <w:p w:rsidR="00894011" w:rsidRDefault="00894011">
      <w:pPr>
        <w:jc w:val="both"/>
        <w:rPr>
          <w:sz w:val="20"/>
          <w:szCs w:val="20"/>
          <w:lang w:val="en-US"/>
        </w:rPr>
      </w:pPr>
    </w:p>
    <w:p w:rsidR="00894011" w:rsidRDefault="00442050">
      <w:pPr>
        <w:jc w:val="both"/>
      </w:pPr>
      <w:bookmarkStart w:id="0" w:name="__DdeLink__136_4014115248"/>
      <w:bookmarkEnd w:id="0"/>
      <w:r w:rsidRPr="00DA333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DA333A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DA333A">
        <w:rPr>
          <w:rFonts w:eastAsia="Times New Roman"/>
          <w:sz w:val="20"/>
          <w:szCs w:val="20"/>
        </w:rPr>
        <w:t>ВЕТСТВЕННОСТЬЮ "АНАЛИТИКА-78".</w:t>
      </w:r>
    </w:p>
    <w:p w:rsidR="00894011" w:rsidRDefault="00894011">
      <w:pPr>
        <w:jc w:val="both"/>
        <w:rPr>
          <w:sz w:val="20"/>
          <w:szCs w:val="20"/>
        </w:rPr>
      </w:pPr>
    </w:p>
    <w:p w:rsidR="00894011" w:rsidRDefault="0044205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94011" w:rsidRDefault="00894011">
      <w:pPr>
        <w:jc w:val="both"/>
        <w:rPr>
          <w:rFonts w:eastAsia="Times New Roman"/>
          <w:sz w:val="20"/>
          <w:szCs w:val="20"/>
        </w:rPr>
      </w:pPr>
    </w:p>
    <w:p w:rsidR="00894011" w:rsidRDefault="00442050">
      <w:pPr>
        <w:jc w:val="both"/>
      </w:pPr>
      <w:r w:rsidRPr="00DA333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94011" w:rsidRDefault="00894011">
      <w:pPr>
        <w:jc w:val="both"/>
        <w:rPr>
          <w:rFonts w:eastAsia="Times New Roman"/>
          <w:sz w:val="20"/>
          <w:szCs w:val="20"/>
        </w:rPr>
      </w:pPr>
    </w:p>
    <w:p w:rsidR="00894011" w:rsidRDefault="00442050">
      <w:r>
        <w:rPr>
          <w:rFonts w:eastAsia="Times New Roman"/>
          <w:sz w:val="20"/>
          <w:szCs w:val="20"/>
        </w:rPr>
        <w:t>Подписи</w:t>
      </w:r>
    </w:p>
    <w:p w:rsidR="00894011" w:rsidRDefault="0089401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94011">
        <w:tc>
          <w:tcPr>
            <w:tcW w:w="3307" w:type="dxa"/>
            <w:shd w:val="clear" w:color="auto" w:fill="auto"/>
            <w:vAlign w:val="bottom"/>
          </w:tcPr>
          <w:p w:rsidR="00894011" w:rsidRDefault="00442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4011" w:rsidRDefault="008940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4011" w:rsidRDefault="004420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94011">
        <w:tc>
          <w:tcPr>
            <w:tcW w:w="3307" w:type="dxa"/>
            <w:shd w:val="clear" w:color="auto" w:fill="auto"/>
            <w:vAlign w:val="bottom"/>
          </w:tcPr>
          <w:p w:rsidR="00894011" w:rsidRDefault="00442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4011" w:rsidRDefault="008940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4011" w:rsidRDefault="004420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894011">
        <w:tc>
          <w:tcPr>
            <w:tcW w:w="3307" w:type="dxa"/>
            <w:shd w:val="clear" w:color="auto" w:fill="auto"/>
            <w:vAlign w:val="bottom"/>
          </w:tcPr>
          <w:p w:rsidR="00894011" w:rsidRDefault="00442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4011" w:rsidRDefault="008940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4011" w:rsidRDefault="004420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Гундорова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Марселевна</w:t>
            </w:r>
            <w:proofErr w:type="spellEnd"/>
          </w:p>
        </w:tc>
      </w:tr>
    </w:tbl>
    <w:p w:rsidR="00DA333A" w:rsidRDefault="00DA333A" w:rsidP="00DA333A">
      <w:r>
        <w:t>________________________</w:t>
      </w:r>
      <w:r w:rsidRPr="004C76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Кондратьева Юлия Михайловна</w:t>
      </w:r>
    </w:p>
    <w:p w:rsidR="00442050" w:rsidRDefault="00442050">
      <w:bookmarkStart w:id="1" w:name="_GoBack"/>
      <w:bookmarkEnd w:id="1"/>
    </w:p>
    <w:sectPr w:rsidR="0044205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011"/>
    <w:rsid w:val="00442050"/>
    <w:rsid w:val="00894011"/>
    <w:rsid w:val="00DA3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667F3A-C645-4B67-96BB-AF992504D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2021-12-22T11:19:00Z</cp:lastPrinted>
  <dcterms:created xsi:type="dcterms:W3CDTF">2021-12-22T11:20:00Z</dcterms:created>
  <dcterms:modified xsi:type="dcterms:W3CDTF">2021-12-22T11:20:00Z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