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7F2" w:rsidRDefault="00765A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67F2" w:rsidRPr="00765A43" w:rsidRDefault="00765A43">
      <w:pPr>
        <w:ind w:firstLine="567"/>
        <w:jc w:val="center"/>
      </w:pPr>
      <w:r w:rsidRPr="00765A43">
        <w:rPr>
          <w:rFonts w:eastAsia="Times New Roman"/>
          <w:b/>
          <w:bCs/>
          <w:sz w:val="20"/>
          <w:szCs w:val="20"/>
        </w:rPr>
        <w:t xml:space="preserve">"Поставка систем </w:t>
      </w:r>
      <w:proofErr w:type="spellStart"/>
      <w:r w:rsidRPr="00765A43">
        <w:rPr>
          <w:rFonts w:eastAsia="Times New Roman"/>
          <w:b/>
          <w:bCs/>
          <w:sz w:val="20"/>
          <w:szCs w:val="20"/>
        </w:rPr>
        <w:t>факоэмульсификации</w:t>
      </w:r>
      <w:proofErr w:type="spellEnd"/>
      <w:r w:rsidRPr="00765A43">
        <w:rPr>
          <w:rFonts w:eastAsia="Times New Roman"/>
          <w:b/>
          <w:bCs/>
          <w:sz w:val="20"/>
          <w:szCs w:val="20"/>
        </w:rPr>
        <w:t>/</w:t>
      </w:r>
      <w:proofErr w:type="spellStart"/>
      <w:r w:rsidRPr="00765A43">
        <w:rPr>
          <w:rFonts w:eastAsia="Times New Roman"/>
          <w:b/>
          <w:bCs/>
          <w:sz w:val="20"/>
          <w:szCs w:val="20"/>
        </w:rPr>
        <w:t>витрэктомии</w:t>
      </w:r>
      <w:proofErr w:type="spellEnd"/>
      <w:r w:rsidRPr="00765A43">
        <w:rPr>
          <w:rFonts w:eastAsia="Times New Roman"/>
          <w:b/>
          <w:bCs/>
          <w:sz w:val="20"/>
          <w:szCs w:val="20"/>
        </w:rPr>
        <w:t xml:space="preserve"> и электрохирургических диатермических офтальмологических, с питанием от сети в СПб ГБУЗ «Городская больница № 40» в 2022 году" </w:t>
      </w:r>
    </w:p>
    <w:p w:rsidR="00AB67F2" w:rsidRPr="00765A43" w:rsidRDefault="00765A43">
      <w:pPr>
        <w:ind w:firstLine="567"/>
        <w:jc w:val="center"/>
        <w:rPr>
          <w:rFonts w:eastAsia="Times New Roman"/>
          <w:b/>
          <w:bCs/>
        </w:rPr>
      </w:pPr>
      <w:r w:rsidRPr="00765A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5A43">
        <w:rPr>
          <w:rFonts w:eastAsia="Times New Roman"/>
          <w:b/>
          <w:bCs/>
          <w:sz w:val="20"/>
          <w:szCs w:val="20"/>
        </w:rPr>
        <w:t xml:space="preserve"> 0372200047721000689) </w:t>
      </w:r>
    </w:p>
    <w:p w:rsidR="00AB67F2" w:rsidRPr="00765A43" w:rsidRDefault="00AB67F2">
      <w:pPr>
        <w:ind w:firstLine="567"/>
        <w:jc w:val="center"/>
        <w:rPr>
          <w:sz w:val="20"/>
          <w:szCs w:val="20"/>
        </w:rPr>
      </w:pPr>
    </w:p>
    <w:p w:rsidR="00AB67F2" w:rsidRDefault="00765A43">
      <w:pPr>
        <w:ind w:firstLine="567"/>
        <w:jc w:val="right"/>
      </w:pPr>
      <w:r w:rsidRPr="00765A43">
        <w:rPr>
          <w:rFonts w:eastAsia="Times New Roman"/>
          <w:sz w:val="20"/>
          <w:szCs w:val="20"/>
        </w:rPr>
        <w:t>22.12.21 16:16:39 (</w:t>
      </w:r>
      <w:r>
        <w:rPr>
          <w:rFonts w:eastAsia="Times New Roman"/>
          <w:sz w:val="20"/>
          <w:szCs w:val="20"/>
          <w:lang w:val="en-US"/>
        </w:rPr>
        <w:t>MSK</w:t>
      </w:r>
      <w:r w:rsidRPr="00765A43">
        <w:rPr>
          <w:rFonts w:eastAsia="Times New Roman"/>
          <w:sz w:val="20"/>
          <w:szCs w:val="20"/>
        </w:rPr>
        <w:t>+00:00)</w:t>
      </w:r>
    </w:p>
    <w:p w:rsidR="00AB67F2" w:rsidRPr="00765A43" w:rsidRDefault="00AB67F2">
      <w:pPr>
        <w:ind w:firstLine="567"/>
        <w:rPr>
          <w:rFonts w:eastAsia="Times New Roman"/>
          <w:sz w:val="20"/>
          <w:szCs w:val="20"/>
        </w:rPr>
      </w:pPr>
    </w:p>
    <w:p w:rsidR="00AB67F2" w:rsidRDefault="00765A43">
      <w:r>
        <w:rPr>
          <w:rFonts w:eastAsia="Times New Roman"/>
          <w:sz w:val="20"/>
          <w:szCs w:val="20"/>
        </w:rPr>
        <w:t>Организатор</w:t>
      </w:r>
      <w:r w:rsidRPr="00765A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5A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B67F2" w:rsidRPr="00765A43" w:rsidRDefault="00AB67F2">
      <w:pPr>
        <w:rPr>
          <w:rFonts w:eastAsia="Times New Roman"/>
          <w:sz w:val="20"/>
          <w:szCs w:val="20"/>
        </w:rPr>
      </w:pPr>
    </w:p>
    <w:p w:rsidR="00AB67F2" w:rsidRDefault="00765A43">
      <w:r>
        <w:rPr>
          <w:rFonts w:eastAsia="Times New Roman"/>
          <w:sz w:val="20"/>
          <w:szCs w:val="20"/>
        </w:rPr>
        <w:t>Заказчик</w:t>
      </w:r>
      <w:r w:rsidRPr="00765A43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765A43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AB67F2" w:rsidRPr="00765A43" w:rsidRDefault="00AB67F2">
      <w:pPr>
        <w:rPr>
          <w:rFonts w:eastAsia="Times New Roman"/>
          <w:sz w:val="20"/>
          <w:szCs w:val="20"/>
        </w:rPr>
      </w:pPr>
    </w:p>
    <w:p w:rsidR="00AB67F2" w:rsidRPr="00765A43" w:rsidRDefault="00765A43" w:rsidP="00765A43">
      <w:pPr>
        <w:jc w:val="both"/>
        <w:rPr>
          <w:b/>
        </w:rPr>
      </w:pPr>
      <w:r w:rsidRPr="00765A43">
        <w:rPr>
          <w:rFonts w:eastAsia="Times New Roman"/>
          <w:b/>
          <w:sz w:val="20"/>
          <w:szCs w:val="20"/>
        </w:rPr>
        <w:t>Наименование</w:t>
      </w:r>
      <w:r w:rsidRPr="00765A43">
        <w:rPr>
          <w:rFonts w:eastAsia="Times New Roman"/>
          <w:b/>
          <w:sz w:val="20"/>
          <w:szCs w:val="20"/>
        </w:rPr>
        <w:t xml:space="preserve"> </w:t>
      </w:r>
      <w:r w:rsidRPr="00765A43">
        <w:rPr>
          <w:rFonts w:eastAsia="Times New Roman"/>
          <w:b/>
          <w:sz w:val="20"/>
          <w:szCs w:val="20"/>
        </w:rPr>
        <w:t>закупки</w:t>
      </w:r>
      <w:r w:rsidRPr="00765A43">
        <w:rPr>
          <w:rFonts w:eastAsia="Times New Roman"/>
          <w:b/>
          <w:sz w:val="20"/>
          <w:szCs w:val="20"/>
        </w:rPr>
        <w:t xml:space="preserve">: Поставка систем </w:t>
      </w:r>
      <w:proofErr w:type="spellStart"/>
      <w:r w:rsidRPr="00765A43">
        <w:rPr>
          <w:rFonts w:eastAsia="Times New Roman"/>
          <w:b/>
          <w:sz w:val="20"/>
          <w:szCs w:val="20"/>
        </w:rPr>
        <w:t>факоэмульсификации</w:t>
      </w:r>
      <w:proofErr w:type="spellEnd"/>
      <w:r w:rsidRPr="00765A43">
        <w:rPr>
          <w:rFonts w:eastAsia="Times New Roman"/>
          <w:b/>
          <w:sz w:val="20"/>
          <w:szCs w:val="20"/>
        </w:rPr>
        <w:t>/</w:t>
      </w:r>
      <w:proofErr w:type="spellStart"/>
      <w:r w:rsidRPr="00765A43">
        <w:rPr>
          <w:rFonts w:eastAsia="Times New Roman"/>
          <w:b/>
          <w:sz w:val="20"/>
          <w:szCs w:val="20"/>
        </w:rPr>
        <w:t>витрэктомии</w:t>
      </w:r>
      <w:proofErr w:type="spellEnd"/>
      <w:r w:rsidRPr="00765A43">
        <w:rPr>
          <w:rFonts w:eastAsia="Times New Roman"/>
          <w:b/>
          <w:sz w:val="20"/>
          <w:szCs w:val="20"/>
        </w:rPr>
        <w:t xml:space="preserve"> и электрохирургических диатермических офтальмологических, с питанием от сети в СПб ГБУЗ «Городская больница № 4</w:t>
      </w:r>
      <w:r w:rsidRPr="00765A43">
        <w:rPr>
          <w:rFonts w:eastAsia="Times New Roman"/>
          <w:b/>
          <w:sz w:val="20"/>
          <w:szCs w:val="20"/>
        </w:rPr>
        <w:t xml:space="preserve">0» </w:t>
      </w:r>
      <w:r>
        <w:rPr>
          <w:rFonts w:eastAsia="Times New Roman"/>
          <w:b/>
          <w:sz w:val="20"/>
          <w:szCs w:val="20"/>
        </w:rPr>
        <w:br/>
      </w:r>
      <w:r w:rsidRPr="00765A43">
        <w:rPr>
          <w:rFonts w:eastAsia="Times New Roman"/>
          <w:b/>
          <w:sz w:val="20"/>
          <w:szCs w:val="20"/>
        </w:rPr>
        <w:t>в 2022 году</w:t>
      </w:r>
    </w:p>
    <w:p w:rsidR="00AB67F2" w:rsidRPr="00765A43" w:rsidRDefault="00AB67F2" w:rsidP="00765A43">
      <w:pPr>
        <w:jc w:val="both"/>
        <w:rPr>
          <w:rFonts w:eastAsia="Times New Roman"/>
          <w:b/>
          <w:sz w:val="20"/>
          <w:szCs w:val="20"/>
        </w:rPr>
      </w:pPr>
    </w:p>
    <w:p w:rsidR="00AB67F2" w:rsidRPr="00765A43" w:rsidRDefault="00765A43" w:rsidP="00765A43">
      <w:pPr>
        <w:jc w:val="both"/>
        <w:rPr>
          <w:b/>
        </w:rPr>
      </w:pPr>
      <w:r w:rsidRPr="00765A43">
        <w:rPr>
          <w:rFonts w:eastAsia="Times New Roman"/>
          <w:b/>
          <w:sz w:val="20"/>
          <w:szCs w:val="20"/>
        </w:rPr>
        <w:t>Начальная (максимальная) цена контракта: 1 220 620,38 руб.</w:t>
      </w:r>
    </w:p>
    <w:p w:rsidR="00AB67F2" w:rsidRDefault="00AB67F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B67F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67F2" w:rsidRPr="00765A43" w:rsidRDefault="00765A43">
            <w:pPr>
              <w:pStyle w:val="af9"/>
              <w:rPr>
                <w:sz w:val="12"/>
                <w:szCs w:val="12"/>
              </w:rPr>
            </w:pPr>
            <w:proofErr w:type="spellStart"/>
            <w:r w:rsidRPr="00765A4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B67F2" w:rsidRPr="00765A4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r w:rsidRPr="00765A43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r w:rsidRPr="00765A4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65A43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765A43">
                    <w:rPr>
                      <w:sz w:val="12"/>
                      <w:szCs w:val="12"/>
                    </w:rPr>
                    <w:t xml:space="preserve"> установленным</w:t>
                  </w:r>
                  <w:r w:rsidRPr="00765A43">
                    <w:rPr>
                      <w:sz w:val="12"/>
                      <w:szCs w:val="12"/>
                    </w:rPr>
                    <w:t xml:space="preserve">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B67F2" w:rsidRPr="00765A4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r w:rsidRPr="00765A43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r w:rsidRPr="00765A43">
                    <w:rPr>
                      <w:sz w:val="12"/>
                      <w:szCs w:val="12"/>
                    </w:rPr>
                    <w:t xml:space="preserve">Установлено требование об отсутствии </w:t>
                  </w:r>
                  <w:r w:rsidRPr="00765A43">
                    <w:rPr>
                      <w:sz w:val="12"/>
                      <w:szCs w:val="12"/>
                    </w:rPr>
                    <w:t>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B67F2" w:rsidRPr="00765A43" w:rsidRDefault="00AB67F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B67F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67F2" w:rsidRPr="00765A43" w:rsidRDefault="00765A43">
            <w:pPr>
              <w:pStyle w:val="af9"/>
              <w:rPr>
                <w:sz w:val="12"/>
                <w:szCs w:val="12"/>
              </w:rPr>
            </w:pPr>
            <w:proofErr w:type="spellStart"/>
            <w:r w:rsidRPr="00765A4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B67F2" w:rsidRPr="00765A4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r w:rsidRPr="00765A43">
                    <w:rPr>
                      <w:sz w:val="12"/>
                      <w:szCs w:val="12"/>
                    </w:rPr>
                    <w:t>Участникам, заявки или окончате</w:t>
                  </w:r>
                  <w:r w:rsidRPr="00765A43">
                    <w:rPr>
                      <w:sz w:val="12"/>
                      <w:szCs w:val="12"/>
                    </w:rPr>
                    <w:t>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65A4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AB67F2" w:rsidRPr="00765A4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r w:rsidRPr="00765A43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AB67F2" w:rsidRPr="00765A43" w:rsidRDefault="00765A4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65A4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B67F2" w:rsidRPr="00765A43" w:rsidRDefault="00AB67F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B67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B67F2" w:rsidRPr="00765A43" w:rsidRDefault="00765A43">
            <w:pPr>
              <w:pStyle w:val="af9"/>
              <w:rPr>
                <w:sz w:val="12"/>
                <w:szCs w:val="12"/>
              </w:rPr>
            </w:pPr>
            <w:proofErr w:type="spellStart"/>
            <w:r w:rsidRPr="00765A4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B67F2" w:rsidRPr="00765A4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B67F2" w:rsidRPr="00765A43" w:rsidRDefault="00AB67F2">
                  <w:pPr>
                    <w:rPr>
                      <w:sz w:val="12"/>
                      <w:szCs w:val="12"/>
                    </w:rPr>
                  </w:pPr>
                </w:p>
                <w:p w:rsidR="00AB67F2" w:rsidRPr="00765A43" w:rsidRDefault="00765A43">
                  <w:pPr>
                    <w:rPr>
                      <w:sz w:val="12"/>
                      <w:szCs w:val="12"/>
                    </w:rPr>
                  </w:pPr>
                  <w:r w:rsidRPr="00765A43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B67F2" w:rsidRPr="00765A43" w:rsidRDefault="00AB67F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AB67F2" w:rsidRDefault="00AB67F2">
      <w:pPr>
        <w:rPr>
          <w:rFonts w:eastAsia="Times New Roman"/>
          <w:sz w:val="20"/>
          <w:szCs w:val="20"/>
        </w:rPr>
      </w:pPr>
    </w:p>
    <w:p w:rsidR="00AB67F2" w:rsidRDefault="00765A4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67F2">
        <w:tc>
          <w:tcPr>
            <w:tcW w:w="4960" w:type="dxa"/>
            <w:shd w:val="clear" w:color="auto" w:fill="auto"/>
          </w:tcPr>
          <w:p w:rsidR="00AB67F2" w:rsidRDefault="00765A4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67F2" w:rsidRDefault="00765A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B67F2">
        <w:tc>
          <w:tcPr>
            <w:tcW w:w="4960" w:type="dxa"/>
            <w:shd w:val="clear" w:color="auto" w:fill="auto"/>
          </w:tcPr>
          <w:p w:rsidR="00AB67F2" w:rsidRDefault="00765A4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67F2" w:rsidRDefault="00765A4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B67F2">
        <w:tc>
          <w:tcPr>
            <w:tcW w:w="4960" w:type="dxa"/>
            <w:shd w:val="clear" w:color="auto" w:fill="auto"/>
          </w:tcPr>
          <w:p w:rsidR="00AB67F2" w:rsidRDefault="00765A4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67F2" w:rsidRDefault="00765A4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B67F2" w:rsidRDefault="00AB67F2">
      <w:pPr>
        <w:rPr>
          <w:rFonts w:eastAsia="Times New Roman"/>
          <w:sz w:val="20"/>
          <w:szCs w:val="20"/>
        </w:rPr>
      </w:pPr>
    </w:p>
    <w:p w:rsidR="00AB67F2" w:rsidRDefault="00765A4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AB67F2" w:rsidRDefault="00AB67F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B67F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B67F2" w:rsidRDefault="00765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67F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B67F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EA-139910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 xml:space="preserve">ОБЩЕСТВО С </w:t>
            </w:r>
            <w:r w:rsidRPr="00765A43">
              <w:rPr>
                <w:sz w:val="20"/>
                <w:szCs w:val="20"/>
              </w:rPr>
              <w:t>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B67F2" w:rsidRDefault="00AB67F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B67F2">
        <w:tc>
          <w:tcPr>
            <w:tcW w:w="9914" w:type="dxa"/>
            <w:gridSpan w:val="4"/>
            <w:shd w:val="clear" w:color="auto" w:fill="auto"/>
          </w:tcPr>
          <w:p w:rsidR="00AB67F2" w:rsidRDefault="00765A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67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B67F2" w:rsidRDefault="00765A4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B67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>
              <w:rPr>
                <w:sz w:val="20"/>
                <w:szCs w:val="20"/>
                <w:lang w:val="en-US"/>
              </w:rPr>
              <w:t>EA-139910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65A43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AB67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>
              <w:rPr>
                <w:sz w:val="20"/>
                <w:szCs w:val="20"/>
                <w:lang w:val="en-US"/>
              </w:rPr>
              <w:t>EA-139910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65A43">
              <w:rPr>
                <w:sz w:val="20"/>
                <w:szCs w:val="20"/>
              </w:rPr>
              <w:lastRenderedPageBreak/>
              <w:t>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>
              <w:rPr>
                <w:sz w:val="20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65A43">
              <w:rPr>
                <w:sz w:val="20"/>
                <w:szCs w:val="20"/>
              </w:rPr>
              <w:lastRenderedPageBreak/>
              <w:t>требованиям документации об электронном ау</w:t>
            </w:r>
            <w:r w:rsidRPr="00765A43">
              <w:rPr>
                <w:sz w:val="20"/>
                <w:szCs w:val="20"/>
              </w:rPr>
              <w:t>кционе</w:t>
            </w:r>
          </w:p>
        </w:tc>
      </w:tr>
      <w:tr w:rsidR="00AB67F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>
              <w:rPr>
                <w:sz w:val="20"/>
                <w:szCs w:val="20"/>
                <w:lang w:val="en-US"/>
              </w:rPr>
              <w:lastRenderedPageBreak/>
              <w:t>EA-139910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67F2" w:rsidRDefault="00765A43">
            <w:r w:rsidRPr="00765A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B67F2" w:rsidRDefault="00AB67F2"/>
    <w:p w:rsidR="00AB67F2" w:rsidRDefault="00AB67F2">
      <w:pPr>
        <w:jc w:val="both"/>
        <w:rPr>
          <w:sz w:val="20"/>
          <w:szCs w:val="20"/>
        </w:rPr>
      </w:pPr>
    </w:p>
    <w:p w:rsidR="00AB67F2" w:rsidRDefault="00765A4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B67F2" w:rsidRPr="00765A43" w:rsidRDefault="00AB67F2">
      <w:pPr>
        <w:jc w:val="both"/>
        <w:rPr>
          <w:sz w:val="20"/>
          <w:szCs w:val="20"/>
        </w:rPr>
      </w:pPr>
    </w:p>
    <w:p w:rsidR="00AB67F2" w:rsidRDefault="00765A43">
      <w:pPr>
        <w:jc w:val="both"/>
      </w:pPr>
      <w:r w:rsidRPr="00765A4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 w:rsidRPr="00765A43"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 w:rsidRPr="00765A43"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AB67F2" w:rsidRPr="00765A43" w:rsidRDefault="00AB67F2">
      <w:pPr>
        <w:jc w:val="both"/>
        <w:rPr>
          <w:sz w:val="20"/>
          <w:szCs w:val="20"/>
        </w:rPr>
      </w:pPr>
    </w:p>
    <w:p w:rsidR="00AB67F2" w:rsidRDefault="00765A43">
      <w:pPr>
        <w:jc w:val="both"/>
      </w:pPr>
      <w:r w:rsidRPr="00765A4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</w:t>
      </w:r>
      <w:r w:rsidRPr="00765A43">
        <w:rPr>
          <w:rFonts w:eastAsia="Times New Roman"/>
          <w:sz w:val="20"/>
          <w:szCs w:val="20"/>
        </w:rPr>
        <w:t xml:space="preserve">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65A43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AB67F2" w:rsidRDefault="00765A4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</w:t>
      </w:r>
      <w:bookmarkStart w:id="0" w:name="_GoBack"/>
      <w:bookmarkEnd w:id="0"/>
      <w:r>
        <w:rPr>
          <w:rFonts w:eastAsia="Times New Roman"/>
          <w:sz w:val="20"/>
          <w:szCs w:val="20"/>
        </w:rPr>
        <w:t>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B67F2" w:rsidRDefault="00AB67F2">
      <w:pPr>
        <w:rPr>
          <w:rFonts w:eastAsia="Times New Roman"/>
          <w:sz w:val="20"/>
          <w:szCs w:val="20"/>
        </w:rPr>
      </w:pPr>
    </w:p>
    <w:p w:rsidR="00AB67F2" w:rsidRDefault="00765A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хранению в течение трех лет.</w:t>
      </w:r>
    </w:p>
    <w:p w:rsidR="00AB67F2" w:rsidRDefault="00AB67F2">
      <w:pPr>
        <w:rPr>
          <w:rFonts w:eastAsia="Times New Roman"/>
          <w:sz w:val="20"/>
          <w:szCs w:val="20"/>
        </w:rPr>
      </w:pPr>
    </w:p>
    <w:p w:rsidR="00AB67F2" w:rsidRDefault="00AB67F2">
      <w:pPr>
        <w:rPr>
          <w:rFonts w:eastAsia="Times New Roman"/>
          <w:sz w:val="20"/>
          <w:szCs w:val="20"/>
        </w:rPr>
      </w:pPr>
    </w:p>
    <w:p w:rsidR="00AB67F2" w:rsidRDefault="00765A4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B67F2" w:rsidRDefault="00AB67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B67F2">
        <w:tc>
          <w:tcPr>
            <w:tcW w:w="3307" w:type="dxa"/>
            <w:shd w:val="clear" w:color="auto" w:fill="auto"/>
            <w:vAlign w:val="bottom"/>
          </w:tcPr>
          <w:p w:rsidR="00AB67F2" w:rsidRDefault="00765A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67F2" w:rsidRDefault="00AB67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67F2" w:rsidRDefault="00765A4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B67F2">
        <w:tc>
          <w:tcPr>
            <w:tcW w:w="3307" w:type="dxa"/>
            <w:shd w:val="clear" w:color="auto" w:fill="auto"/>
            <w:vAlign w:val="bottom"/>
          </w:tcPr>
          <w:p w:rsidR="00AB67F2" w:rsidRDefault="00765A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67F2" w:rsidRDefault="00AB67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67F2" w:rsidRDefault="00765A4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B67F2">
        <w:tc>
          <w:tcPr>
            <w:tcW w:w="3307" w:type="dxa"/>
            <w:shd w:val="clear" w:color="auto" w:fill="auto"/>
            <w:vAlign w:val="bottom"/>
          </w:tcPr>
          <w:p w:rsidR="00AB67F2" w:rsidRDefault="00765A4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B67F2" w:rsidRDefault="00AB67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B67F2" w:rsidRDefault="00765A4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65A43"/>
    <w:sectPr w:rsidR="00000000" w:rsidSect="00765A4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65A43">
      <w:r>
        <w:separator/>
      </w:r>
    </w:p>
  </w:endnote>
  <w:endnote w:type="continuationSeparator" w:id="0">
    <w:p w:rsidR="00000000" w:rsidRDefault="0076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7F2" w:rsidRDefault="00AB67F2">
    <w:pPr>
      <w:jc w:val="both"/>
    </w:pPr>
  </w:p>
  <w:p w:rsidR="00AB67F2" w:rsidRDefault="00AB67F2">
    <w:pPr>
      <w:pStyle w:val="afe"/>
    </w:pPr>
  </w:p>
  <w:p w:rsidR="00AB67F2" w:rsidRDefault="00AB67F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7F2" w:rsidRDefault="00AB67F2"/>
  </w:footnote>
  <w:footnote w:type="continuationSeparator" w:id="0">
    <w:p w:rsidR="00AB67F2" w:rsidRDefault="00765A43">
      <w:r>
        <w:continuationSeparator/>
      </w:r>
    </w:p>
  </w:footnote>
  <w:footnote w:id="1">
    <w:p w:rsidR="00AB67F2" w:rsidRDefault="00765A4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F2"/>
    <w:rsid w:val="00765A43"/>
    <w:rsid w:val="00AB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n0KWw2/6S7vNZ1F70V5vMn40uQjCIxXraWrmtf8l9F8=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VhorzzBN8bCXFTaBiqdpHiRdRBjDp1yqNcYKkp/GpBU=</DigestValue>
    </Reference>
  </SignedInfo>
  <SignatureValue>JNHg0ImHYedbSBLbF9bb8FKDHhgVqvL0NSp6S0uiZL0kKYogwAfqViSoPG/+NYo6
1tO7ZjkWTHo6WcIo/Mv7Xg==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+incSSI1N1wPI77mCPtgSyMJL0U=</DigestValue>
      </Reference>
      <Reference URI="/word/endnotes.xml?ContentType=application/vnd.openxmlformats-officedocument.wordprocessingml.endnotes+xml">
        <DigestMethod Algorithm="http://www.w3.org/2000/09/xmldsig#sha1"/>
        <DigestValue>KddRAB7dTZShrJLbaC7vYsQ+tnI=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ZoQpXLnrkK7tAQFDepB1ooZ7FYE=</DigestValue>
      </Reference>
      <Reference URI="/word/footnotes.xml?ContentType=application/vnd.openxmlformats-officedocument.wordprocessingml.footnotes+xml">
        <DigestMethod Algorithm="http://www.w3.org/2000/09/xmldsig#sha1"/>
        <DigestValue>JPRwQivHE5AxjKsEzSiGovoP4KU=</DigestValue>
      </Reference>
      <Reference URI="/word/settings.xml?ContentType=application/vnd.openxmlformats-officedocument.wordprocessingml.settings+xml">
        <DigestMethod Algorithm="http://www.w3.org/2000/09/xmldsig#sha1"/>
        <DigestValue>88bLqekwta0cCq+M3qbmOzhyak8=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2021-12-22T13:18:52Z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2021-12-22T13:18:52Z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XFpgwzVPX3fVoT9joSYxjWC8adStreqYDn9dq1Qg9cA=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uWvmZgHDyFJ8gva8G5HcbgaolcPwgDCPzy3C3bA1HU8=</DigestValue>
    </Reference>
  </SignedInfo>
  <SignatureValue>EQVXHSLSskarsuxr/2FJf0wQKj3RnuccKu/8DBEdlqvEkajIlvf0v1xDkaMpTujy
A1ow1xIjyoatg9Fie4I4Fw==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+incSSI1N1wPI77mCPtgSyMJL0U=</DigestValue>
      </Reference>
      <Reference URI="/word/endnotes.xml?ContentType=application/vnd.openxmlformats-officedocument.wordprocessingml.endnotes+xml">
        <DigestMethod Algorithm="http://www.w3.org/2000/09/xmldsig#sha1"/>
        <DigestValue>KddRAB7dTZShrJLbaC7vYsQ+tnI=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ZoQpXLnrkK7tAQFDepB1ooZ7FYE=</DigestValue>
      </Reference>
      <Reference URI="/word/footnotes.xml?ContentType=application/vnd.openxmlformats-officedocument.wordprocessingml.footnotes+xml">
        <DigestMethod Algorithm="http://www.w3.org/2000/09/xmldsig#sha1"/>
        <DigestValue>JPRwQivHE5AxjKsEzSiGovoP4KU=</DigestValue>
      </Reference>
      <Reference URI="/word/settings.xml?ContentType=application/vnd.openxmlformats-officedocument.wordprocessingml.settings+xml">
        <DigestMethod Algorithm="http://www.w3.org/2000/09/xmldsig#sha1"/>
        <DigestValue>88bLqekwta0cCq+M3qbmOzhyak8=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2021-12-22T13:19:04Z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JT7kC9YcFg8w1zzeLz6y9gBWWHI3iQypHfbkMURr+kE=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p4+/PeAHNVAWcc5Z44KlgQdCqVQbPlxIZUUjtAinK74=</DigestValue>
    </Reference>
  </SignedInfo>
  <SignatureValue>t7swdxxhwaWUlQibapl3JJOzyPq9Ph2UDObb8EXyA4MqVD6CWA+m8UseKWbaXbfg
EttKlT0HMD4dvMDR+l7OWA==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+incSSI1N1wPI77mCPtgSyMJL0U=</DigestValue>
      </Reference>
      <Reference URI="/word/endnotes.xml?ContentType=application/vnd.openxmlformats-officedocument.wordprocessingml.endnotes+xml">
        <DigestMethod Algorithm="http://www.w3.org/2000/09/xmldsig#sha1"/>
        <DigestValue>KddRAB7dTZShrJLbaC7vYsQ+tnI=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ZoQpXLnrkK7tAQFDepB1ooZ7FYE=</DigestValue>
      </Reference>
      <Reference URI="/word/footnotes.xml?ContentType=application/vnd.openxmlformats-officedocument.wordprocessingml.footnotes+xml">
        <DigestMethod Algorithm="http://www.w3.org/2000/09/xmldsig#sha1"/>
        <DigestValue>JPRwQivHE5AxjKsEzSiGovoP4KU=</DigestValue>
      </Reference>
      <Reference URI="/word/settings.xml?ContentType=application/vnd.openxmlformats-officedocument.wordprocessingml.settings+xml">
        <DigestMethod Algorithm="http://www.w3.org/2000/09/xmldsig#sha1"/>
        <DigestValue>88bLqekwta0cCq+M3qbmOzhyak8=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2021-12-22T13:19:15Z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2021-12-22T13:19:15Z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2021-12-22T13:18:00Z</cp:lastPrinted>
  <dcterms:created xsi:type="dcterms:W3CDTF">2019-08-30T06:11:00Z</dcterms:created>
  <dcterms:modified xsi:type="dcterms:W3CDTF">2021-12-22T13:18:00Z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