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9B7" w:rsidRDefault="00FC1B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659B7" w:rsidRDefault="00FC1B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"Ежегодная диспансеризация муниципальных служащих управления опеки и попечительства"</w:t>
      </w:r>
    </w:p>
    <w:p w:rsidR="002659B7" w:rsidRPr="00FC1BE2" w:rsidRDefault="00FC1BE2">
      <w:pPr>
        <w:ind w:firstLine="567"/>
        <w:jc w:val="center"/>
        <w:rPr>
          <w:rFonts w:eastAsia="Times New Roman"/>
          <w:b/>
          <w:bCs/>
        </w:rPr>
      </w:pPr>
      <w:r w:rsidRPr="00FC1B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1BE2">
        <w:rPr>
          <w:rFonts w:eastAsia="Times New Roman"/>
          <w:b/>
          <w:bCs/>
          <w:sz w:val="20"/>
          <w:szCs w:val="20"/>
        </w:rPr>
        <w:t xml:space="preserve"> 0845300015021000803) </w:t>
      </w:r>
    </w:p>
    <w:p w:rsidR="002659B7" w:rsidRPr="00FC1BE2" w:rsidRDefault="002659B7">
      <w:pPr>
        <w:ind w:firstLine="567"/>
        <w:jc w:val="center"/>
        <w:rPr>
          <w:sz w:val="20"/>
          <w:szCs w:val="20"/>
        </w:rPr>
      </w:pPr>
    </w:p>
    <w:p w:rsidR="002659B7" w:rsidRPr="00FC1BE2" w:rsidRDefault="00FC1BE2">
      <w:pPr>
        <w:ind w:firstLine="567"/>
        <w:jc w:val="right"/>
      </w:pPr>
      <w:r w:rsidRPr="00FC1BE2">
        <w:rPr>
          <w:rFonts w:eastAsia="Times New Roman"/>
          <w:sz w:val="20"/>
          <w:szCs w:val="20"/>
        </w:rPr>
        <w:t>22.12.21 16:44:23 (</w:t>
      </w:r>
      <w:r>
        <w:rPr>
          <w:rFonts w:eastAsia="Times New Roman"/>
          <w:sz w:val="20"/>
          <w:szCs w:val="20"/>
          <w:lang w:val="en-US"/>
        </w:rPr>
        <w:t>MSK</w:t>
      </w:r>
      <w:r w:rsidRPr="00FC1BE2">
        <w:rPr>
          <w:rFonts w:eastAsia="Times New Roman"/>
          <w:sz w:val="20"/>
          <w:szCs w:val="20"/>
        </w:rPr>
        <w:t>+00:00)</w:t>
      </w:r>
    </w:p>
    <w:p w:rsidR="002659B7" w:rsidRPr="00FC1BE2" w:rsidRDefault="002659B7">
      <w:pPr>
        <w:ind w:firstLine="567"/>
        <w:rPr>
          <w:rFonts w:eastAsia="Times New Roman"/>
          <w:sz w:val="20"/>
          <w:szCs w:val="20"/>
        </w:rPr>
      </w:pPr>
    </w:p>
    <w:p w:rsidR="002659B7" w:rsidRDefault="00FC1BE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FC1B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C1BE2">
        <w:rPr>
          <w:rFonts w:eastAsia="Times New Roman"/>
          <w:sz w:val="20"/>
          <w:szCs w:val="20"/>
        </w:rPr>
        <w:t xml:space="preserve">: Российская Федерация, 188800, </w:t>
      </w:r>
      <w:r w:rsidRPr="00FC1BE2">
        <w:rPr>
          <w:rFonts w:eastAsia="Times New Roman"/>
          <w:sz w:val="20"/>
          <w:szCs w:val="20"/>
        </w:rPr>
        <w:t xml:space="preserve">Ленинградская </w:t>
      </w:r>
      <w:proofErr w:type="spellStart"/>
      <w:r w:rsidRPr="00FC1BE2">
        <w:rPr>
          <w:rFonts w:eastAsia="Times New Roman"/>
          <w:sz w:val="20"/>
          <w:szCs w:val="20"/>
        </w:rPr>
        <w:t>обл</w:t>
      </w:r>
      <w:proofErr w:type="spellEnd"/>
      <w:r w:rsidRPr="00FC1BE2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2659B7" w:rsidRDefault="002659B7">
      <w:pPr>
        <w:rPr>
          <w:rFonts w:eastAsia="Times New Roman"/>
          <w:sz w:val="20"/>
          <w:szCs w:val="20"/>
          <w:lang w:val="en-US"/>
        </w:rPr>
      </w:pPr>
    </w:p>
    <w:p w:rsidR="002659B7" w:rsidRPr="00FC1BE2" w:rsidRDefault="00FC1BE2">
      <w:r>
        <w:rPr>
          <w:rFonts w:eastAsia="Times New Roman"/>
          <w:sz w:val="20"/>
          <w:szCs w:val="20"/>
        </w:rPr>
        <w:t>Организатор</w:t>
      </w:r>
      <w:r w:rsidRPr="00FC1B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1BE2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659B7" w:rsidRPr="00FC1BE2" w:rsidRDefault="002659B7">
      <w:pPr>
        <w:rPr>
          <w:rFonts w:eastAsia="Times New Roman"/>
          <w:sz w:val="20"/>
          <w:szCs w:val="20"/>
        </w:rPr>
      </w:pPr>
    </w:p>
    <w:p w:rsidR="002659B7" w:rsidRPr="00FC1BE2" w:rsidRDefault="00FC1BE2">
      <w:r w:rsidRPr="00FC1BE2">
        <w:rPr>
          <w:rFonts w:eastAsia="Times New Roman"/>
          <w:sz w:val="20"/>
          <w:szCs w:val="20"/>
        </w:rPr>
        <w:t>Заказчик: АДМИНИСТРАЦИЯ МУНИЦ</w:t>
      </w:r>
      <w:r w:rsidRPr="00FC1BE2">
        <w:rPr>
          <w:rFonts w:eastAsia="Times New Roman"/>
          <w:sz w:val="20"/>
          <w:szCs w:val="20"/>
        </w:rPr>
        <w:t>ИПАЛЬНОГО ОБРАЗОВАНИЯ "ВЫБОРГСКИЙ РАЙОН" ЛЕНИНГРАДСКОЙ ОБЛАСТИ</w:t>
      </w:r>
    </w:p>
    <w:p w:rsidR="002659B7" w:rsidRPr="00FC1BE2" w:rsidRDefault="002659B7">
      <w:pPr>
        <w:rPr>
          <w:rFonts w:eastAsia="Times New Roman"/>
          <w:sz w:val="20"/>
          <w:szCs w:val="20"/>
        </w:rPr>
      </w:pPr>
    </w:p>
    <w:p w:rsidR="002659B7" w:rsidRPr="00FC1BE2" w:rsidRDefault="00FC1B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C1B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1BE2">
        <w:rPr>
          <w:rFonts w:eastAsia="Times New Roman"/>
          <w:sz w:val="20"/>
          <w:szCs w:val="20"/>
        </w:rPr>
        <w:t xml:space="preserve">: Ежегодная диспансеризация муниципальных служащих управления опеки и попечительства </w:t>
      </w:r>
    </w:p>
    <w:p w:rsidR="002659B7" w:rsidRPr="00FC1BE2" w:rsidRDefault="002659B7">
      <w:pPr>
        <w:rPr>
          <w:rFonts w:eastAsia="Times New Roman"/>
          <w:sz w:val="20"/>
          <w:szCs w:val="20"/>
        </w:rPr>
      </w:pPr>
    </w:p>
    <w:p w:rsidR="002659B7" w:rsidRDefault="00FC1B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213470406371047040100101280028690244</w:t>
      </w:r>
    </w:p>
    <w:p w:rsidR="002659B7" w:rsidRDefault="002659B7"/>
    <w:p w:rsidR="002659B7" w:rsidRDefault="00FC1BE2">
      <w:r>
        <w:rPr>
          <w:rFonts w:eastAsia="Times New Roman"/>
          <w:sz w:val="20"/>
          <w:szCs w:val="20"/>
        </w:rPr>
        <w:t>Начальная (макси</w:t>
      </w:r>
      <w:r>
        <w:rPr>
          <w:rFonts w:eastAsia="Times New Roman"/>
          <w:sz w:val="20"/>
          <w:szCs w:val="20"/>
        </w:rPr>
        <w:t>мальная) цена контракта/Максимальное значение цены контракта: 150 787,67 руб.</w:t>
      </w:r>
    </w:p>
    <w:p w:rsidR="002659B7" w:rsidRPr="00FC1BE2" w:rsidRDefault="002659B7">
      <w:pPr>
        <w:rPr>
          <w:rFonts w:eastAsia="Times New Roman"/>
          <w:sz w:val="20"/>
          <w:szCs w:val="20"/>
        </w:rPr>
      </w:pPr>
    </w:p>
    <w:p w:rsidR="002659B7" w:rsidRDefault="00FC1BE2">
      <w:r>
        <w:rPr>
          <w:rFonts w:eastAsia="Times New Roman"/>
          <w:sz w:val="20"/>
          <w:szCs w:val="20"/>
        </w:rPr>
        <w:t>Снижение</w:t>
      </w:r>
      <w:r w:rsidRPr="00FC1B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C1BE2">
        <w:rPr>
          <w:rFonts w:eastAsia="Times New Roman"/>
          <w:sz w:val="20"/>
          <w:szCs w:val="20"/>
        </w:rPr>
        <w:t>, %: 5.00</w:t>
      </w:r>
    </w:p>
    <w:p w:rsidR="002659B7" w:rsidRDefault="002659B7">
      <w:pPr>
        <w:rPr>
          <w:rFonts w:eastAsia="Times New Roman"/>
          <w:sz w:val="20"/>
          <w:szCs w:val="20"/>
        </w:rPr>
      </w:pPr>
    </w:p>
    <w:p w:rsidR="002659B7" w:rsidRDefault="00FC1BE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659B7">
        <w:tc>
          <w:tcPr>
            <w:tcW w:w="3400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59B7">
        <w:tc>
          <w:tcPr>
            <w:tcW w:w="3400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59B7">
        <w:tc>
          <w:tcPr>
            <w:tcW w:w="3400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59B7">
        <w:tc>
          <w:tcPr>
            <w:tcW w:w="3400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659B7">
        <w:tc>
          <w:tcPr>
            <w:tcW w:w="3400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659B7" w:rsidRDefault="00FC1B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659B7" w:rsidRDefault="002659B7">
      <w:pPr>
        <w:rPr>
          <w:rFonts w:eastAsia="Times New Roman"/>
          <w:sz w:val="20"/>
          <w:szCs w:val="20"/>
        </w:rPr>
      </w:pPr>
    </w:p>
    <w:p w:rsidR="002659B7" w:rsidRDefault="00FC1B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659B7" w:rsidRDefault="002659B7">
      <w:pPr>
        <w:rPr>
          <w:rFonts w:eastAsia="Times New Roman"/>
          <w:sz w:val="20"/>
          <w:szCs w:val="20"/>
        </w:rPr>
      </w:pPr>
    </w:p>
    <w:p w:rsidR="002659B7" w:rsidRDefault="00FC1B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659B7" w:rsidRDefault="002659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659B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659B7" w:rsidRDefault="00FC1BE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659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59B7" w:rsidRDefault="00FC1B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59B7" w:rsidRDefault="00FC1B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59B7" w:rsidRDefault="00FC1B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659B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EA-139781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r w:rsidRPr="00FC1BE2">
              <w:rPr>
                <w:sz w:val="20"/>
                <w:szCs w:val="20"/>
              </w:rPr>
              <w:t>ОБЩЕСТВО С ОГРАНИЧЕННОЙ ОТВЕТСТВЕННОСТЬЮ "САНАВИТА" / 7838478126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143 248,29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659B7" w:rsidRDefault="002659B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659B7">
        <w:tc>
          <w:tcPr>
            <w:tcW w:w="9976" w:type="dxa"/>
            <w:gridSpan w:val="4"/>
            <w:shd w:val="clear" w:color="auto" w:fill="auto"/>
          </w:tcPr>
          <w:p w:rsidR="002659B7" w:rsidRDefault="00FC1B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659B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59B7" w:rsidRDefault="00FC1B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59B7" w:rsidRDefault="00FC1B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59B7" w:rsidRDefault="00FC1B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659B7" w:rsidRDefault="00FC1B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659B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BE2">
              <w:rPr>
                <w:sz w:val="20"/>
                <w:szCs w:val="20"/>
              </w:rPr>
              <w:t>-139781</w:t>
            </w:r>
          </w:p>
          <w:p w:rsidR="002659B7" w:rsidRDefault="00FC1BE2">
            <w:pPr>
              <w:pStyle w:val="af0"/>
            </w:pPr>
            <w:r w:rsidRPr="00FC1BE2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9B7" w:rsidRDefault="002659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9B7" w:rsidRDefault="00FC1B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5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BE2">
              <w:rPr>
                <w:sz w:val="20"/>
                <w:szCs w:val="20"/>
              </w:rPr>
              <w:t>-139781</w:t>
            </w:r>
          </w:p>
          <w:p w:rsidR="002659B7" w:rsidRDefault="00FC1BE2">
            <w:pPr>
              <w:pStyle w:val="af0"/>
            </w:pPr>
            <w:r w:rsidRPr="00FC1BE2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9B7" w:rsidRDefault="002659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9B7" w:rsidRDefault="00FC1B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5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BE2">
              <w:rPr>
                <w:sz w:val="20"/>
                <w:szCs w:val="20"/>
              </w:rPr>
              <w:t>-139781</w:t>
            </w:r>
          </w:p>
          <w:p w:rsidR="002659B7" w:rsidRDefault="00FC1BE2">
            <w:pPr>
              <w:pStyle w:val="af0"/>
            </w:pPr>
            <w:r w:rsidRPr="00FC1BE2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9B7" w:rsidRDefault="002659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9B7" w:rsidRDefault="00FC1B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5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BE2">
              <w:rPr>
                <w:sz w:val="20"/>
                <w:szCs w:val="20"/>
              </w:rPr>
              <w:t>-139781</w:t>
            </w:r>
          </w:p>
          <w:p w:rsidR="002659B7" w:rsidRDefault="00FC1BE2">
            <w:pPr>
              <w:pStyle w:val="af0"/>
            </w:pPr>
            <w:r w:rsidRPr="00FC1BE2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9B7" w:rsidRDefault="002659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9B7" w:rsidRDefault="00FC1B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659B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FC1BE2">
              <w:rPr>
                <w:sz w:val="20"/>
                <w:szCs w:val="20"/>
              </w:rPr>
              <w:t>-139781</w:t>
            </w:r>
          </w:p>
          <w:p w:rsidR="002659B7" w:rsidRDefault="00FC1BE2">
            <w:pPr>
              <w:pStyle w:val="af0"/>
            </w:pPr>
            <w:r w:rsidRPr="00FC1BE2">
              <w:rPr>
                <w:sz w:val="20"/>
                <w:szCs w:val="20"/>
              </w:rPr>
              <w:t>ОБЩЕСТВО С ОГРАНИЧЕННОЙ ОТВЕТСТВЕННОСТЬЮ "САНАВИТА"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659B7" w:rsidRDefault="002659B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659B7" w:rsidRDefault="00FC1BE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59B7" w:rsidRDefault="00FC1BE2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659B7" w:rsidRDefault="002659B7">
      <w:pPr>
        <w:jc w:val="both"/>
        <w:rPr>
          <w:rFonts w:eastAsia="Times New Roman"/>
          <w:sz w:val="20"/>
          <w:szCs w:val="20"/>
          <w:lang w:val="en-US"/>
        </w:rPr>
      </w:pPr>
    </w:p>
    <w:p w:rsidR="002659B7" w:rsidRDefault="00FC1BE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"САНАВИТА", предложивший цену контракта 143 248,29 руб.</w:t>
      </w:r>
    </w:p>
    <w:p w:rsidR="002659B7" w:rsidRDefault="002659B7">
      <w:pPr>
        <w:jc w:val="both"/>
        <w:rPr>
          <w:rFonts w:eastAsia="Times New Roman"/>
          <w:sz w:val="20"/>
          <w:szCs w:val="20"/>
        </w:rPr>
      </w:pPr>
    </w:p>
    <w:p w:rsidR="002659B7" w:rsidRDefault="00FC1BE2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</w:t>
      </w:r>
      <w:r>
        <w:rPr>
          <w:rFonts w:eastAsia="Times New Roman"/>
          <w:sz w:val="20"/>
          <w:szCs w:val="20"/>
        </w:rPr>
        <w:t>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</w:t>
      </w:r>
      <w:r>
        <w:rPr>
          <w:rFonts w:eastAsia="Times New Roman"/>
          <w:sz w:val="20"/>
          <w:szCs w:val="20"/>
        </w:rPr>
        <w:t xml:space="preserve">нтракт заключается с участником ОБЩЕСТВО С ОГРАНИЧЕННОЙ ОТВЕТСТВЕННОСТЬЮ "САНАВИТА",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</w:t>
      </w:r>
      <w:r>
        <w:rPr>
          <w:rFonts w:eastAsia="Times New Roman"/>
          <w:sz w:val="20"/>
          <w:szCs w:val="20"/>
        </w:rPr>
        <w:t>аукционе.</w:t>
      </w:r>
    </w:p>
    <w:p w:rsidR="002659B7" w:rsidRPr="00FC1BE2" w:rsidRDefault="002659B7">
      <w:pPr>
        <w:jc w:val="both"/>
        <w:rPr>
          <w:rFonts w:eastAsia="Times New Roman"/>
          <w:sz w:val="20"/>
          <w:szCs w:val="20"/>
        </w:rPr>
      </w:pPr>
    </w:p>
    <w:p w:rsidR="002659B7" w:rsidRPr="00FC1BE2" w:rsidRDefault="00FC1BE2">
      <w:pPr>
        <w:jc w:val="both"/>
      </w:pPr>
      <w:r w:rsidRPr="00FC1BE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 w:rsidRPr="00FC1BE2">
        <w:rPr>
          <w:rFonts w:eastAsia="Times New Roman"/>
          <w:sz w:val="20"/>
          <w:szCs w:val="20"/>
        </w:rPr>
        <w:t>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659B7" w:rsidRDefault="002659B7">
      <w:pPr>
        <w:jc w:val="both"/>
        <w:rPr>
          <w:rFonts w:eastAsia="Times New Roman"/>
          <w:sz w:val="20"/>
          <w:szCs w:val="20"/>
        </w:rPr>
      </w:pPr>
    </w:p>
    <w:p w:rsidR="002659B7" w:rsidRDefault="00FC1BE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659B7" w:rsidRDefault="002659B7">
      <w:pPr>
        <w:jc w:val="both"/>
        <w:rPr>
          <w:rFonts w:eastAsia="Times New Roman"/>
          <w:sz w:val="20"/>
          <w:szCs w:val="20"/>
        </w:rPr>
      </w:pPr>
    </w:p>
    <w:p w:rsidR="002659B7" w:rsidRDefault="00FC1BE2">
      <w:r>
        <w:rPr>
          <w:rFonts w:eastAsia="Times New Roman"/>
          <w:sz w:val="20"/>
          <w:szCs w:val="20"/>
        </w:rPr>
        <w:t>Подписи</w:t>
      </w:r>
    </w:p>
    <w:p w:rsidR="002659B7" w:rsidRDefault="002659B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659B7">
        <w:tc>
          <w:tcPr>
            <w:tcW w:w="3307" w:type="dxa"/>
            <w:shd w:val="clear" w:color="auto" w:fill="auto"/>
            <w:vAlign w:val="bottom"/>
          </w:tcPr>
          <w:p w:rsidR="002659B7" w:rsidRDefault="00FC1B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59B7" w:rsidRDefault="002659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59B7" w:rsidRDefault="00FC1B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</w:t>
            </w:r>
            <w:r>
              <w:rPr>
                <w:sz w:val="20"/>
                <w:szCs w:val="20"/>
                <w:lang w:val="en-US"/>
              </w:rPr>
              <w:t>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659B7">
        <w:tc>
          <w:tcPr>
            <w:tcW w:w="3307" w:type="dxa"/>
            <w:shd w:val="clear" w:color="auto" w:fill="auto"/>
            <w:vAlign w:val="bottom"/>
          </w:tcPr>
          <w:p w:rsidR="002659B7" w:rsidRDefault="00FC1B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59B7" w:rsidRDefault="002659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59B7" w:rsidRDefault="00FC1B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659B7">
        <w:tc>
          <w:tcPr>
            <w:tcW w:w="3307" w:type="dxa"/>
            <w:shd w:val="clear" w:color="auto" w:fill="auto"/>
            <w:vAlign w:val="bottom"/>
          </w:tcPr>
          <w:p w:rsidR="002659B7" w:rsidRDefault="00FC1B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59B7" w:rsidRDefault="002659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59B7" w:rsidRDefault="00FC1B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659B7">
        <w:tc>
          <w:tcPr>
            <w:tcW w:w="3307" w:type="dxa"/>
            <w:shd w:val="clear" w:color="auto" w:fill="auto"/>
            <w:vAlign w:val="bottom"/>
          </w:tcPr>
          <w:p w:rsidR="002659B7" w:rsidRDefault="00FC1B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59B7" w:rsidRDefault="002659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59B7" w:rsidRDefault="00FC1B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659B7">
        <w:tc>
          <w:tcPr>
            <w:tcW w:w="3307" w:type="dxa"/>
            <w:shd w:val="clear" w:color="auto" w:fill="auto"/>
            <w:vAlign w:val="bottom"/>
          </w:tcPr>
          <w:p w:rsidR="002659B7" w:rsidRDefault="00FC1BE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659B7" w:rsidRDefault="002659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659B7" w:rsidRDefault="00FC1BE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C1BE2"/>
    <w:p w:rsidR="00FC1BE2" w:rsidRDefault="00FC1BE2"/>
    <w:p w:rsidR="00FC1BE2" w:rsidRPr="00FC1BE2" w:rsidRDefault="00FC1BE2">
      <w:pPr>
        <w:rPr>
          <w:sz w:val="22"/>
          <w:szCs w:val="22"/>
        </w:rPr>
      </w:pPr>
      <w:bookmarkStart w:id="0" w:name="_GoBack"/>
      <w:r w:rsidRPr="00FC1BE2">
        <w:rPr>
          <w:sz w:val="22"/>
          <w:szCs w:val="22"/>
        </w:rPr>
        <w:t>Заказчик: Администрация МО «Выборгский район»</w:t>
      </w:r>
    </w:p>
    <w:p w:rsidR="00FC1BE2" w:rsidRPr="00FC1BE2" w:rsidRDefault="00FC1BE2">
      <w:pPr>
        <w:rPr>
          <w:sz w:val="22"/>
          <w:szCs w:val="22"/>
        </w:rPr>
      </w:pPr>
    </w:p>
    <w:p w:rsidR="00FC1BE2" w:rsidRPr="00FC1BE2" w:rsidRDefault="00FC1BE2" w:rsidP="00FC1BE2">
      <w:pPr>
        <w:rPr>
          <w:sz w:val="22"/>
          <w:szCs w:val="22"/>
        </w:rPr>
      </w:pPr>
      <w:r w:rsidRPr="00FC1BE2">
        <w:rPr>
          <w:sz w:val="22"/>
          <w:szCs w:val="22"/>
        </w:rPr>
        <w:t xml:space="preserve">Глава администрации </w:t>
      </w:r>
      <w:r w:rsidRPr="00FC1BE2">
        <w:rPr>
          <w:sz w:val="22"/>
          <w:szCs w:val="22"/>
        </w:rPr>
        <w:t>__________ В.Г. Савинов</w:t>
      </w:r>
      <w:bookmarkEnd w:id="0"/>
    </w:p>
    <w:sectPr w:rsidR="00FC1BE2" w:rsidRPr="00FC1BE2" w:rsidSect="00FC1BE2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9B7"/>
    <w:rsid w:val="002659B7"/>
    <w:rsid w:val="00FC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45A16"/>
  <w15:docId w15:val="{B9AF1C16-D34C-49A7-A39A-02A88ECD2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646</Words>
  <Characters>3687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2021-12-22T13:45:00Z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