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61A" w:rsidRDefault="008B58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B261A" w:rsidRPr="009D15AB" w:rsidRDefault="008B589D">
      <w:pPr>
        <w:ind w:firstLine="567"/>
        <w:jc w:val="center"/>
      </w:pPr>
      <w:r w:rsidRPr="009D15AB">
        <w:rPr>
          <w:rFonts w:eastAsia="Times New Roman"/>
          <w:b/>
          <w:bCs/>
          <w:sz w:val="20"/>
          <w:szCs w:val="20"/>
        </w:rPr>
        <w:t xml:space="preserve">"Поставка гастрономии (часть 2)" </w:t>
      </w:r>
    </w:p>
    <w:p w:rsidR="00AB261A" w:rsidRPr="009D15AB" w:rsidRDefault="008B589D">
      <w:pPr>
        <w:ind w:firstLine="567"/>
        <w:jc w:val="center"/>
        <w:rPr>
          <w:rFonts w:eastAsia="Times New Roman"/>
          <w:b/>
          <w:bCs/>
        </w:rPr>
      </w:pPr>
      <w:r w:rsidRPr="009D15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15AB">
        <w:rPr>
          <w:rFonts w:eastAsia="Times New Roman"/>
          <w:b/>
          <w:bCs/>
          <w:sz w:val="20"/>
          <w:szCs w:val="20"/>
        </w:rPr>
        <w:t xml:space="preserve"> 0372200100221000116) </w:t>
      </w:r>
    </w:p>
    <w:p w:rsidR="00AB261A" w:rsidRPr="009D15AB" w:rsidRDefault="00AB261A">
      <w:pPr>
        <w:ind w:firstLine="567"/>
        <w:jc w:val="center"/>
        <w:rPr>
          <w:sz w:val="20"/>
          <w:szCs w:val="20"/>
        </w:rPr>
      </w:pPr>
    </w:p>
    <w:p w:rsidR="00AB261A" w:rsidRPr="009D15AB" w:rsidRDefault="008B589D">
      <w:pPr>
        <w:ind w:firstLine="567"/>
        <w:jc w:val="right"/>
      </w:pPr>
      <w:r w:rsidRPr="009D15AB">
        <w:rPr>
          <w:rFonts w:eastAsia="Times New Roman"/>
          <w:sz w:val="20"/>
          <w:szCs w:val="20"/>
        </w:rPr>
        <w:t>23.12.21 11:29:54 (</w:t>
      </w:r>
      <w:r>
        <w:rPr>
          <w:rFonts w:eastAsia="Times New Roman"/>
          <w:sz w:val="20"/>
          <w:szCs w:val="20"/>
          <w:lang w:val="en-US"/>
        </w:rPr>
        <w:t>MSK</w:t>
      </w:r>
      <w:r w:rsidRPr="009D15AB">
        <w:rPr>
          <w:rFonts w:eastAsia="Times New Roman"/>
          <w:sz w:val="20"/>
          <w:szCs w:val="20"/>
        </w:rPr>
        <w:t>+00:00)</w:t>
      </w:r>
    </w:p>
    <w:p w:rsidR="00AB261A" w:rsidRPr="009D15AB" w:rsidRDefault="00AB261A">
      <w:pPr>
        <w:ind w:firstLine="567"/>
        <w:rPr>
          <w:rFonts w:eastAsia="Times New Roman"/>
          <w:sz w:val="20"/>
          <w:szCs w:val="20"/>
        </w:rPr>
      </w:pPr>
    </w:p>
    <w:p w:rsidR="00AB261A" w:rsidRDefault="008B589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198517, Санкт-Петербург, Петергоф г, </w:t>
      </w:r>
      <w:r>
        <w:rPr>
          <w:rFonts w:eastAsia="Times New Roman"/>
          <w:sz w:val="20"/>
          <w:szCs w:val="20"/>
        </w:rPr>
        <w:t>УЛ ВОРОВСКОГО, 12</w:t>
      </w:r>
    </w:p>
    <w:p w:rsidR="00AB261A" w:rsidRDefault="00AB261A">
      <w:pPr>
        <w:rPr>
          <w:rFonts w:eastAsia="Times New Roman"/>
          <w:sz w:val="20"/>
          <w:szCs w:val="20"/>
        </w:rPr>
      </w:pPr>
    </w:p>
    <w:p w:rsidR="00AB261A" w:rsidRPr="009D15AB" w:rsidRDefault="008B589D">
      <w:r>
        <w:rPr>
          <w:rFonts w:eastAsia="Times New Roman"/>
          <w:sz w:val="20"/>
          <w:szCs w:val="20"/>
        </w:rPr>
        <w:t>Организатор</w:t>
      </w:r>
      <w:r w:rsidRPr="009D15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15AB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AB261A" w:rsidRPr="009D15AB" w:rsidRDefault="00AB261A">
      <w:pPr>
        <w:rPr>
          <w:rFonts w:eastAsia="Times New Roman"/>
          <w:sz w:val="20"/>
          <w:szCs w:val="20"/>
        </w:rPr>
      </w:pPr>
    </w:p>
    <w:p w:rsidR="00AB261A" w:rsidRDefault="008B589D">
      <w:r w:rsidRPr="009D15AB">
        <w:rPr>
          <w:rFonts w:eastAsia="Times New Roman"/>
          <w:sz w:val="20"/>
          <w:szCs w:val="20"/>
        </w:rPr>
        <w:t>Заказчик: САНКТ-ПЕТЕРБ</w:t>
      </w:r>
      <w:r w:rsidRPr="009D15AB">
        <w:rPr>
          <w:rFonts w:eastAsia="Times New Roman"/>
          <w:sz w:val="20"/>
          <w:szCs w:val="20"/>
        </w:rPr>
        <w:t>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AB261A" w:rsidRPr="009D15AB" w:rsidRDefault="00AB261A">
      <w:pPr>
        <w:rPr>
          <w:rFonts w:eastAsia="Times New Roman"/>
          <w:sz w:val="20"/>
          <w:szCs w:val="20"/>
        </w:rPr>
      </w:pPr>
    </w:p>
    <w:p w:rsidR="00AB261A" w:rsidRPr="009D15AB" w:rsidRDefault="008B589D">
      <w:r>
        <w:rPr>
          <w:rFonts w:eastAsia="Times New Roman"/>
          <w:sz w:val="20"/>
          <w:szCs w:val="20"/>
        </w:rPr>
        <w:t>Наименование</w:t>
      </w:r>
      <w:r w:rsidRPr="009D15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15AB">
        <w:rPr>
          <w:rFonts w:eastAsia="Times New Roman"/>
          <w:sz w:val="20"/>
          <w:szCs w:val="20"/>
        </w:rPr>
        <w:t xml:space="preserve">: Поставка гастрономии (часть 2) </w:t>
      </w:r>
    </w:p>
    <w:p w:rsidR="00AB261A" w:rsidRPr="009D15AB" w:rsidRDefault="00AB261A">
      <w:pPr>
        <w:rPr>
          <w:rFonts w:eastAsia="Times New Roman"/>
          <w:sz w:val="20"/>
          <w:szCs w:val="20"/>
        </w:rPr>
      </w:pPr>
    </w:p>
    <w:p w:rsidR="00AB261A" w:rsidRPr="009D15AB" w:rsidRDefault="008B58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212781901318978190100100021050000244</w:t>
      </w:r>
    </w:p>
    <w:p w:rsidR="00AB261A" w:rsidRDefault="00AB261A"/>
    <w:p w:rsidR="00AB261A" w:rsidRDefault="008B58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39 606,51 руб.</w:t>
      </w:r>
    </w:p>
    <w:p w:rsidR="00AB261A" w:rsidRDefault="00AB261A">
      <w:pPr>
        <w:rPr>
          <w:rFonts w:eastAsia="Times New Roman"/>
          <w:sz w:val="20"/>
          <w:szCs w:val="20"/>
        </w:rPr>
      </w:pPr>
    </w:p>
    <w:p w:rsidR="00AB261A" w:rsidRDefault="008B589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B261A">
        <w:tc>
          <w:tcPr>
            <w:tcW w:w="3400" w:type="dxa"/>
            <w:shd w:val="clear" w:color="auto" w:fill="auto"/>
          </w:tcPr>
          <w:p w:rsidR="00AB261A" w:rsidRDefault="008B589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261A" w:rsidRDefault="008B589D"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261A" w:rsidRDefault="008B58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261A">
        <w:tc>
          <w:tcPr>
            <w:tcW w:w="3400" w:type="dxa"/>
            <w:shd w:val="clear" w:color="auto" w:fill="auto"/>
          </w:tcPr>
          <w:p w:rsidR="00AB261A" w:rsidRDefault="008B58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261A" w:rsidRDefault="008B589D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261A" w:rsidRDefault="008B58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261A">
        <w:tc>
          <w:tcPr>
            <w:tcW w:w="3400" w:type="dxa"/>
            <w:shd w:val="clear" w:color="auto" w:fill="auto"/>
          </w:tcPr>
          <w:p w:rsidR="00AB261A" w:rsidRDefault="008B58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261A" w:rsidRDefault="008B589D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261A" w:rsidRDefault="008B589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B261A">
        <w:tc>
          <w:tcPr>
            <w:tcW w:w="3400" w:type="dxa"/>
            <w:shd w:val="clear" w:color="auto" w:fill="auto"/>
          </w:tcPr>
          <w:p w:rsidR="00AB261A" w:rsidRDefault="008B58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261A" w:rsidRDefault="008B589D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261A" w:rsidRDefault="008B58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261A">
        <w:tc>
          <w:tcPr>
            <w:tcW w:w="3400" w:type="dxa"/>
            <w:shd w:val="clear" w:color="auto" w:fill="auto"/>
          </w:tcPr>
          <w:p w:rsidR="00AB261A" w:rsidRDefault="008B58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261A" w:rsidRDefault="008B589D"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261A" w:rsidRDefault="008B58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261A">
        <w:tc>
          <w:tcPr>
            <w:tcW w:w="3400" w:type="dxa"/>
            <w:shd w:val="clear" w:color="auto" w:fill="auto"/>
          </w:tcPr>
          <w:p w:rsidR="00AB261A" w:rsidRDefault="008B589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261A" w:rsidRDefault="008B589D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261A" w:rsidRDefault="008B58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B261A" w:rsidRDefault="00AB261A">
      <w:pPr>
        <w:rPr>
          <w:rFonts w:eastAsia="Times New Roman"/>
          <w:sz w:val="20"/>
          <w:szCs w:val="20"/>
        </w:rPr>
      </w:pPr>
    </w:p>
    <w:p w:rsidR="00AB261A" w:rsidRDefault="008B589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B261A" w:rsidRDefault="00AB261A">
      <w:pPr>
        <w:rPr>
          <w:rFonts w:eastAsia="Times New Roman"/>
          <w:sz w:val="20"/>
          <w:szCs w:val="20"/>
        </w:rPr>
      </w:pPr>
    </w:p>
    <w:p w:rsidR="00AB261A" w:rsidRDefault="008B589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B261A" w:rsidRDefault="00AB261A">
      <w:pPr>
        <w:rPr>
          <w:rFonts w:eastAsia="Times New Roman"/>
        </w:rPr>
      </w:pPr>
    </w:p>
    <w:p w:rsidR="00AB261A" w:rsidRDefault="00AB261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AB261A">
        <w:tc>
          <w:tcPr>
            <w:tcW w:w="9924" w:type="dxa"/>
            <w:gridSpan w:val="4"/>
            <w:shd w:val="clear" w:color="auto" w:fill="auto"/>
          </w:tcPr>
          <w:p w:rsidR="00AB261A" w:rsidRDefault="008B589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B261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B261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r>
              <w:rPr>
                <w:sz w:val="20"/>
                <w:szCs w:val="20"/>
                <w:lang w:val="en-US"/>
              </w:rPr>
              <w:t>EA</w:t>
            </w:r>
            <w:r w:rsidRPr="009D15AB">
              <w:rPr>
                <w:sz w:val="20"/>
                <w:szCs w:val="20"/>
              </w:rPr>
              <w:t>-140848</w:t>
            </w:r>
          </w:p>
          <w:p w:rsidR="00AB261A" w:rsidRDefault="008B589D">
            <w:r w:rsidRPr="009D15AB">
              <w:rPr>
                <w:sz w:val="20"/>
                <w:szCs w:val="20"/>
              </w:rPr>
              <w:t>ОБЩЕСТВО С ОГРАНИЧЕННОЙ ОТВЕТСТВЕННОСТЬЮ "ЭВЕНТУС" / 7806410527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261A" w:rsidRDefault="00AB26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261A" w:rsidRDefault="008B589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261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r>
              <w:rPr>
                <w:sz w:val="20"/>
                <w:szCs w:val="20"/>
                <w:lang w:val="en-US"/>
              </w:rPr>
              <w:t>EA</w:t>
            </w:r>
            <w:r w:rsidRPr="009D15AB">
              <w:rPr>
                <w:sz w:val="20"/>
                <w:szCs w:val="20"/>
              </w:rPr>
              <w:t>-140848</w:t>
            </w:r>
          </w:p>
          <w:p w:rsidR="00AB261A" w:rsidRDefault="008B589D">
            <w:r w:rsidRPr="009D15AB">
              <w:rPr>
                <w:sz w:val="20"/>
                <w:szCs w:val="20"/>
              </w:rPr>
              <w:t>ОБЩЕСТВО С ОГРАНИЧЕННОЙ ОТВЕТСТВЕННОСТЬЮ "ЭВЕНТУС" / 7806410527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261A" w:rsidRDefault="00AB26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261A" w:rsidRDefault="008B589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261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r>
              <w:rPr>
                <w:sz w:val="20"/>
                <w:szCs w:val="20"/>
                <w:lang w:val="en-US"/>
              </w:rPr>
              <w:t>EA</w:t>
            </w:r>
            <w:r w:rsidRPr="009D15AB">
              <w:rPr>
                <w:sz w:val="20"/>
                <w:szCs w:val="20"/>
              </w:rPr>
              <w:t>-140848</w:t>
            </w:r>
          </w:p>
          <w:p w:rsidR="00AB261A" w:rsidRDefault="008B589D">
            <w:r w:rsidRPr="009D15AB">
              <w:rPr>
                <w:sz w:val="20"/>
                <w:szCs w:val="20"/>
              </w:rPr>
              <w:t>ОБЩЕСТВО С ОГРАНИЧЕННОЙ ОТВЕТСТВЕННОСТЬЮ "ЭВЕНТУС" / 7806410527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261A" w:rsidRDefault="00AB26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261A" w:rsidRDefault="008B589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261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r>
              <w:rPr>
                <w:sz w:val="20"/>
                <w:szCs w:val="20"/>
                <w:lang w:val="en-US"/>
              </w:rPr>
              <w:t>EA</w:t>
            </w:r>
            <w:r w:rsidRPr="009D15AB">
              <w:rPr>
                <w:sz w:val="20"/>
                <w:szCs w:val="20"/>
              </w:rPr>
              <w:t>-140848</w:t>
            </w:r>
          </w:p>
          <w:p w:rsidR="00AB261A" w:rsidRDefault="008B589D">
            <w:r w:rsidRPr="009D15AB">
              <w:rPr>
                <w:sz w:val="20"/>
                <w:szCs w:val="20"/>
              </w:rPr>
              <w:t>ОБЩЕСТВО С ОГРАНИЧЕННОЙ ОТВЕТСТВЕННОСТЬЮ "ЭВЕНТУС" / 7806410527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261A" w:rsidRDefault="00AB26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261A" w:rsidRDefault="008B589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261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r>
              <w:rPr>
                <w:sz w:val="20"/>
                <w:szCs w:val="20"/>
                <w:lang w:val="en-US"/>
              </w:rPr>
              <w:t>EA</w:t>
            </w:r>
            <w:r w:rsidRPr="009D15AB">
              <w:rPr>
                <w:sz w:val="20"/>
                <w:szCs w:val="20"/>
              </w:rPr>
              <w:t>-140848</w:t>
            </w:r>
          </w:p>
          <w:p w:rsidR="00AB261A" w:rsidRDefault="008B589D">
            <w:r w:rsidRPr="009D15AB">
              <w:rPr>
                <w:sz w:val="20"/>
                <w:szCs w:val="20"/>
              </w:rPr>
              <w:t>ОБЩЕСТВО С ОГРАНИЧЕННОЙ ОТВЕТСТВЕННОСТЬЮ "ЭВЕНТУС" / 7806410527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261A" w:rsidRDefault="00AB26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261A" w:rsidRDefault="008B589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61A" w:rsidRDefault="008B58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B261A" w:rsidRDefault="00AB261A"/>
    <w:p w:rsidR="00AB261A" w:rsidRDefault="00AB261A">
      <w:pPr>
        <w:jc w:val="both"/>
        <w:rPr>
          <w:sz w:val="20"/>
          <w:szCs w:val="20"/>
          <w:lang w:val="en-US"/>
        </w:rPr>
      </w:pPr>
    </w:p>
    <w:p w:rsidR="00AB261A" w:rsidRDefault="008B589D">
      <w:pPr>
        <w:jc w:val="both"/>
      </w:pPr>
      <w:bookmarkStart w:id="0" w:name="__DdeLink__136_4014115248"/>
      <w:bookmarkEnd w:id="0"/>
      <w:r w:rsidRPr="009D15A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9D15AB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"ЭВЕ</w:t>
      </w:r>
      <w:r w:rsidRPr="009D15AB">
        <w:rPr>
          <w:rFonts w:eastAsia="Times New Roman"/>
          <w:sz w:val="20"/>
          <w:szCs w:val="20"/>
        </w:rPr>
        <w:t>НТУС".</w:t>
      </w:r>
    </w:p>
    <w:p w:rsidR="00AB261A" w:rsidRDefault="00AB261A">
      <w:pPr>
        <w:jc w:val="both"/>
        <w:rPr>
          <w:sz w:val="20"/>
          <w:szCs w:val="20"/>
        </w:rPr>
      </w:pPr>
    </w:p>
    <w:p w:rsidR="00AB261A" w:rsidRDefault="008B589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</w:t>
      </w:r>
      <w:r>
        <w:rPr>
          <w:rFonts w:eastAsia="Times New Roman"/>
          <w:sz w:val="20"/>
          <w:szCs w:val="20"/>
        </w:rPr>
        <w:t>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B261A" w:rsidRDefault="00AB261A">
      <w:pPr>
        <w:jc w:val="both"/>
        <w:rPr>
          <w:rFonts w:eastAsia="Times New Roman"/>
          <w:sz w:val="20"/>
          <w:szCs w:val="20"/>
        </w:rPr>
      </w:pPr>
    </w:p>
    <w:p w:rsidR="00AB261A" w:rsidRDefault="008B589D">
      <w:pPr>
        <w:jc w:val="both"/>
      </w:pPr>
      <w:r w:rsidRPr="009D15A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</w:t>
      </w:r>
      <w:r>
        <w:rPr>
          <w:rFonts w:eastAsia="Times New Roman"/>
          <w:sz w:val="20"/>
          <w:szCs w:val="20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B261A" w:rsidRDefault="00AB261A">
      <w:pPr>
        <w:jc w:val="both"/>
        <w:rPr>
          <w:rFonts w:eastAsia="Times New Roman"/>
          <w:sz w:val="20"/>
          <w:szCs w:val="20"/>
        </w:rPr>
      </w:pPr>
    </w:p>
    <w:p w:rsidR="00AB261A" w:rsidRDefault="008B589D">
      <w:r>
        <w:rPr>
          <w:rFonts w:eastAsia="Times New Roman"/>
          <w:sz w:val="20"/>
          <w:szCs w:val="20"/>
        </w:rPr>
        <w:t>Подписи</w:t>
      </w:r>
    </w:p>
    <w:p w:rsidR="00AB261A" w:rsidRDefault="00AB261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B261A">
        <w:tc>
          <w:tcPr>
            <w:tcW w:w="3307" w:type="dxa"/>
            <w:shd w:val="clear" w:color="auto" w:fill="auto"/>
            <w:vAlign w:val="bottom"/>
          </w:tcPr>
          <w:p w:rsidR="00AB261A" w:rsidRDefault="008B58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261A" w:rsidRDefault="00AB26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261A" w:rsidRDefault="008B589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B261A">
        <w:tc>
          <w:tcPr>
            <w:tcW w:w="3307" w:type="dxa"/>
            <w:shd w:val="clear" w:color="auto" w:fill="auto"/>
            <w:vAlign w:val="bottom"/>
          </w:tcPr>
          <w:p w:rsidR="00AB261A" w:rsidRDefault="008B58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261A" w:rsidRDefault="00AB26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261A" w:rsidRDefault="008B589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B261A">
        <w:tc>
          <w:tcPr>
            <w:tcW w:w="3307" w:type="dxa"/>
            <w:shd w:val="clear" w:color="auto" w:fill="auto"/>
            <w:vAlign w:val="bottom"/>
          </w:tcPr>
          <w:p w:rsidR="00AB261A" w:rsidRDefault="008B58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261A" w:rsidRDefault="00AB26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261A" w:rsidRDefault="008B589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B261A">
        <w:tc>
          <w:tcPr>
            <w:tcW w:w="3307" w:type="dxa"/>
            <w:shd w:val="clear" w:color="auto" w:fill="auto"/>
            <w:vAlign w:val="bottom"/>
          </w:tcPr>
          <w:p w:rsidR="00AB261A" w:rsidRDefault="008B58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261A" w:rsidRDefault="00AB26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261A" w:rsidRDefault="008B589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B261A">
        <w:tc>
          <w:tcPr>
            <w:tcW w:w="3307" w:type="dxa"/>
            <w:shd w:val="clear" w:color="auto" w:fill="auto"/>
            <w:vAlign w:val="bottom"/>
          </w:tcPr>
          <w:p w:rsidR="00AB261A" w:rsidRDefault="008B58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261A" w:rsidRDefault="00AB26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261A" w:rsidRDefault="008B589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9D15AB" w:rsidRDefault="009D15AB">
      <w:r>
        <w:t xml:space="preserve"> </w:t>
      </w:r>
    </w:p>
    <w:p w:rsidR="009D15AB" w:rsidRDefault="009D15AB"/>
    <w:p w:rsidR="008B589D" w:rsidRDefault="009D15AB">
      <w:r>
        <w:t>Представитель Заказчика             ______________</w:t>
      </w:r>
      <w:bookmarkStart w:id="1" w:name="_GoBack"/>
      <w:bookmarkEnd w:id="1"/>
      <w:r>
        <w:t>___                   Асикритов Валерий Николаевич</w:t>
      </w:r>
    </w:p>
    <w:sectPr w:rsidR="008B589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MS Mincho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1A"/>
    <w:rsid w:val="008B589D"/>
    <w:rsid w:val="009D15AB"/>
    <w:rsid w:val="00AB2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6579D"/>
  <w15:docId w15:val="{746AE595-2E00-4A77-B2E1-1A14C0FEC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Елена</cp:lastModifiedBy>
  <cp:revision>2</cp:revision>
  <dcterms:created xsi:type="dcterms:W3CDTF">2021-12-23T08:31:00Z</dcterms:created>
  <dcterms:modified xsi:type="dcterms:W3CDTF">2021-12-23T08:31:00Z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