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300" w:rsidRPr="00BD7CE2" w:rsidRDefault="00BD7CE2" w:rsidP="00BD7CE2">
      <w:pPr>
        <w:ind w:firstLine="567"/>
        <w:jc w:val="center"/>
        <w:rPr>
          <w:sz w:val="20"/>
          <w:szCs w:val="20"/>
        </w:rPr>
      </w:pPr>
      <w:r w:rsidRPr="00BD7CE2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E0300" w:rsidRPr="00BD7CE2" w:rsidRDefault="00BD7CE2" w:rsidP="00BD7CE2">
      <w:pPr>
        <w:ind w:firstLine="567"/>
        <w:jc w:val="center"/>
        <w:rPr>
          <w:sz w:val="20"/>
          <w:szCs w:val="20"/>
        </w:rPr>
      </w:pPr>
      <w:r w:rsidRPr="00BD7CE2"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CE0300" w:rsidRPr="00BD7CE2" w:rsidRDefault="00BD7CE2" w:rsidP="00BD7CE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BD7CE2">
        <w:rPr>
          <w:rFonts w:eastAsia="Times New Roman"/>
          <w:b/>
          <w:bCs/>
          <w:sz w:val="20"/>
          <w:szCs w:val="20"/>
        </w:rPr>
        <w:t xml:space="preserve">(№ </w:t>
      </w:r>
      <w:r w:rsidRPr="00BD7CE2">
        <w:rPr>
          <w:rFonts w:eastAsia="Times New Roman"/>
          <w:b/>
          <w:bCs/>
          <w:sz w:val="20"/>
          <w:szCs w:val="20"/>
        </w:rPr>
        <w:t>извещения</w:t>
      </w:r>
      <w:r w:rsidRPr="00BD7CE2">
        <w:rPr>
          <w:rFonts w:eastAsia="Times New Roman"/>
          <w:b/>
          <w:bCs/>
          <w:sz w:val="20"/>
          <w:szCs w:val="20"/>
        </w:rPr>
        <w:t xml:space="preserve"> 0845300015021000799) </w:t>
      </w:r>
    </w:p>
    <w:p w:rsidR="00CE0300" w:rsidRPr="00BD7CE2" w:rsidRDefault="00CE0300" w:rsidP="00BD7CE2">
      <w:pPr>
        <w:ind w:firstLine="567"/>
        <w:jc w:val="center"/>
        <w:rPr>
          <w:sz w:val="20"/>
          <w:szCs w:val="20"/>
        </w:rPr>
      </w:pPr>
    </w:p>
    <w:p w:rsidR="00CE0300" w:rsidRPr="00BD7CE2" w:rsidRDefault="00BD7CE2" w:rsidP="00BD7CE2">
      <w:pPr>
        <w:ind w:firstLine="567"/>
        <w:jc w:val="right"/>
        <w:rPr>
          <w:sz w:val="20"/>
          <w:szCs w:val="20"/>
        </w:rPr>
      </w:pPr>
      <w:r w:rsidRPr="00BD7CE2">
        <w:rPr>
          <w:rFonts w:eastAsia="Times New Roman"/>
          <w:sz w:val="20"/>
          <w:szCs w:val="20"/>
        </w:rPr>
        <w:t>24.12.21 09:02:17 (</w:t>
      </w:r>
      <w:r w:rsidRPr="00BD7CE2">
        <w:rPr>
          <w:rFonts w:eastAsia="Times New Roman"/>
          <w:sz w:val="20"/>
          <w:szCs w:val="20"/>
          <w:lang w:val="en-US"/>
        </w:rPr>
        <w:t>MSK</w:t>
      </w:r>
      <w:r w:rsidRPr="00BD7CE2">
        <w:rPr>
          <w:rFonts w:eastAsia="Times New Roman"/>
          <w:sz w:val="20"/>
          <w:szCs w:val="20"/>
        </w:rPr>
        <w:t>+00:00)</w:t>
      </w:r>
    </w:p>
    <w:p w:rsidR="00CE0300" w:rsidRPr="00BD7CE2" w:rsidRDefault="00CE0300" w:rsidP="00BD7CE2">
      <w:pPr>
        <w:ind w:firstLine="567"/>
        <w:rPr>
          <w:rFonts w:eastAsia="Times New Roman"/>
          <w:sz w:val="20"/>
          <w:szCs w:val="20"/>
        </w:rPr>
      </w:pPr>
    </w:p>
    <w:p w:rsidR="00CE0300" w:rsidRPr="00BD7CE2" w:rsidRDefault="00BD7CE2" w:rsidP="00BD7CE2">
      <w:pPr>
        <w:rPr>
          <w:sz w:val="20"/>
          <w:szCs w:val="20"/>
          <w:lang w:val="en-US"/>
        </w:rPr>
      </w:pPr>
      <w:r w:rsidRPr="00BD7CE2">
        <w:rPr>
          <w:rFonts w:eastAsia="Times New Roman"/>
          <w:sz w:val="20"/>
          <w:szCs w:val="20"/>
        </w:rPr>
        <w:t>Место</w:t>
      </w:r>
      <w:r w:rsidRPr="00BD7CE2">
        <w:rPr>
          <w:rFonts w:eastAsia="Times New Roman"/>
          <w:sz w:val="20"/>
          <w:szCs w:val="20"/>
        </w:rPr>
        <w:t xml:space="preserve"> </w:t>
      </w:r>
      <w:r w:rsidRPr="00BD7CE2">
        <w:rPr>
          <w:rFonts w:eastAsia="Times New Roman"/>
          <w:sz w:val="20"/>
          <w:szCs w:val="20"/>
        </w:rPr>
        <w:t>публикации</w:t>
      </w:r>
      <w:r w:rsidRPr="00BD7CE2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BD7CE2">
        <w:rPr>
          <w:rFonts w:eastAsia="Times New Roman"/>
          <w:sz w:val="20"/>
          <w:szCs w:val="20"/>
        </w:rPr>
        <w:t>обл</w:t>
      </w:r>
      <w:proofErr w:type="spellEnd"/>
      <w:r w:rsidRPr="00BD7CE2">
        <w:rPr>
          <w:rFonts w:eastAsia="Times New Roman"/>
          <w:sz w:val="20"/>
          <w:szCs w:val="20"/>
        </w:rPr>
        <w:t xml:space="preserve">, Выборг г, ул. </w:t>
      </w:r>
      <w:proofErr w:type="spellStart"/>
      <w:r w:rsidRPr="00BD7CE2">
        <w:rPr>
          <w:rFonts w:eastAsia="Times New Roman"/>
          <w:sz w:val="20"/>
          <w:szCs w:val="20"/>
          <w:lang w:val="en-US"/>
        </w:rPr>
        <w:t>Северная</w:t>
      </w:r>
      <w:proofErr w:type="spellEnd"/>
      <w:r w:rsidRPr="00BD7CE2"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 w:rsidRPr="00BD7CE2">
        <w:rPr>
          <w:rFonts w:eastAsia="Times New Roman"/>
          <w:sz w:val="20"/>
          <w:szCs w:val="20"/>
          <w:lang w:val="en-US"/>
        </w:rPr>
        <w:t>оф</w:t>
      </w:r>
      <w:proofErr w:type="spellEnd"/>
      <w:r w:rsidRPr="00BD7CE2">
        <w:rPr>
          <w:rFonts w:eastAsia="Times New Roman"/>
          <w:sz w:val="20"/>
          <w:szCs w:val="20"/>
          <w:lang w:val="en-US"/>
        </w:rPr>
        <w:t>. 25</w:t>
      </w:r>
    </w:p>
    <w:p w:rsidR="00CE0300" w:rsidRPr="00BD7CE2" w:rsidRDefault="00CE0300" w:rsidP="00BD7CE2">
      <w:pPr>
        <w:rPr>
          <w:rFonts w:eastAsia="Times New Roman"/>
          <w:sz w:val="20"/>
          <w:szCs w:val="20"/>
          <w:lang w:val="en-US"/>
        </w:rPr>
      </w:pPr>
    </w:p>
    <w:p w:rsidR="00CE0300" w:rsidRPr="00BD7CE2" w:rsidRDefault="00BD7CE2" w:rsidP="00BD7CE2">
      <w:pPr>
        <w:rPr>
          <w:sz w:val="20"/>
          <w:szCs w:val="20"/>
        </w:rPr>
      </w:pPr>
      <w:r w:rsidRPr="00BD7CE2">
        <w:rPr>
          <w:rFonts w:eastAsia="Times New Roman"/>
          <w:sz w:val="20"/>
          <w:szCs w:val="20"/>
        </w:rPr>
        <w:t>Организатор</w:t>
      </w:r>
      <w:r w:rsidRPr="00BD7CE2">
        <w:rPr>
          <w:rFonts w:eastAsia="Times New Roman"/>
          <w:sz w:val="20"/>
          <w:szCs w:val="20"/>
        </w:rPr>
        <w:t xml:space="preserve"> </w:t>
      </w:r>
      <w:r w:rsidRPr="00BD7CE2">
        <w:rPr>
          <w:rFonts w:eastAsia="Times New Roman"/>
          <w:sz w:val="20"/>
          <w:szCs w:val="20"/>
        </w:rPr>
        <w:t>аукциона</w:t>
      </w:r>
      <w:r w:rsidRPr="00BD7CE2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CE0300" w:rsidRPr="00BD7CE2" w:rsidRDefault="00CE0300" w:rsidP="00BD7CE2">
      <w:pPr>
        <w:rPr>
          <w:rFonts w:eastAsia="Times New Roman"/>
          <w:sz w:val="20"/>
          <w:szCs w:val="20"/>
        </w:rPr>
      </w:pPr>
    </w:p>
    <w:p w:rsidR="00CE0300" w:rsidRPr="00BD7CE2" w:rsidRDefault="00BD7CE2" w:rsidP="00BD7CE2">
      <w:pPr>
        <w:rPr>
          <w:sz w:val="20"/>
          <w:szCs w:val="20"/>
        </w:rPr>
      </w:pPr>
      <w:r w:rsidRPr="00BD7CE2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BD7CE2">
        <w:rPr>
          <w:rFonts w:eastAsia="Times New Roman"/>
          <w:sz w:val="20"/>
          <w:szCs w:val="20"/>
        </w:rPr>
        <w:t>Й САД №1 Г. ВЫБОРГА"</w:t>
      </w:r>
    </w:p>
    <w:p w:rsidR="00CE0300" w:rsidRPr="00BD7CE2" w:rsidRDefault="00CE0300" w:rsidP="00BD7CE2">
      <w:pPr>
        <w:rPr>
          <w:rFonts w:eastAsia="Times New Roman"/>
          <w:sz w:val="20"/>
          <w:szCs w:val="20"/>
        </w:rPr>
      </w:pPr>
    </w:p>
    <w:p w:rsidR="00CE0300" w:rsidRPr="00BD7CE2" w:rsidRDefault="00BD7CE2" w:rsidP="00BD7CE2">
      <w:pPr>
        <w:rPr>
          <w:sz w:val="20"/>
          <w:szCs w:val="20"/>
        </w:rPr>
      </w:pPr>
      <w:r w:rsidRPr="00BD7CE2">
        <w:rPr>
          <w:rFonts w:eastAsia="Times New Roman"/>
          <w:sz w:val="20"/>
          <w:szCs w:val="20"/>
        </w:rPr>
        <w:t>Наименование</w:t>
      </w:r>
      <w:r w:rsidRPr="00BD7CE2">
        <w:rPr>
          <w:rFonts w:eastAsia="Times New Roman"/>
          <w:sz w:val="20"/>
          <w:szCs w:val="20"/>
        </w:rPr>
        <w:t xml:space="preserve"> </w:t>
      </w:r>
      <w:r w:rsidRPr="00BD7CE2">
        <w:rPr>
          <w:rFonts w:eastAsia="Times New Roman"/>
          <w:sz w:val="20"/>
          <w:szCs w:val="20"/>
        </w:rPr>
        <w:t>закупки</w:t>
      </w:r>
      <w:r w:rsidRPr="00BD7CE2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CE0300" w:rsidRPr="00BD7CE2" w:rsidRDefault="00CE0300" w:rsidP="00BD7CE2">
      <w:pPr>
        <w:rPr>
          <w:rFonts w:eastAsia="Times New Roman"/>
          <w:sz w:val="20"/>
          <w:szCs w:val="20"/>
        </w:rPr>
      </w:pPr>
    </w:p>
    <w:p w:rsidR="00CE0300" w:rsidRPr="00BD7CE2" w:rsidRDefault="00BD7CE2" w:rsidP="00BD7CE2">
      <w:pPr>
        <w:rPr>
          <w:rFonts w:eastAsia="Times New Roman"/>
          <w:sz w:val="20"/>
          <w:szCs w:val="20"/>
        </w:rPr>
      </w:pPr>
      <w:r w:rsidRPr="00BD7CE2">
        <w:rPr>
          <w:rFonts w:eastAsia="Times New Roman"/>
          <w:sz w:val="20"/>
          <w:szCs w:val="20"/>
        </w:rPr>
        <w:t>Идентификационный код закупки: 213470402183047040100100260040000244</w:t>
      </w:r>
    </w:p>
    <w:p w:rsidR="00CE0300" w:rsidRPr="00BD7CE2" w:rsidRDefault="00CE0300" w:rsidP="00BD7CE2">
      <w:pPr>
        <w:rPr>
          <w:sz w:val="20"/>
          <w:szCs w:val="20"/>
        </w:rPr>
      </w:pPr>
    </w:p>
    <w:p w:rsidR="00CE0300" w:rsidRPr="00BD7CE2" w:rsidRDefault="00BD7CE2" w:rsidP="00BD7CE2">
      <w:pPr>
        <w:rPr>
          <w:sz w:val="20"/>
          <w:szCs w:val="20"/>
        </w:rPr>
      </w:pPr>
      <w:r w:rsidRPr="00BD7CE2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1 169 155,07 руб.</w:t>
      </w:r>
    </w:p>
    <w:p w:rsidR="00CE0300" w:rsidRPr="00BD7CE2" w:rsidRDefault="00CE0300" w:rsidP="00BD7CE2">
      <w:pPr>
        <w:rPr>
          <w:rFonts w:eastAsia="Times New Roman"/>
          <w:sz w:val="20"/>
          <w:szCs w:val="20"/>
        </w:rPr>
      </w:pPr>
    </w:p>
    <w:p w:rsidR="00CE0300" w:rsidRPr="00BD7CE2" w:rsidRDefault="00BD7CE2" w:rsidP="00BD7CE2">
      <w:pPr>
        <w:rPr>
          <w:sz w:val="20"/>
          <w:szCs w:val="20"/>
        </w:rPr>
      </w:pPr>
      <w:r w:rsidRPr="00BD7CE2">
        <w:rPr>
          <w:rFonts w:eastAsia="Times New Roman"/>
          <w:sz w:val="20"/>
          <w:szCs w:val="20"/>
        </w:rPr>
        <w:t>Сниже</w:t>
      </w:r>
      <w:r w:rsidRPr="00BD7CE2">
        <w:rPr>
          <w:rFonts w:eastAsia="Times New Roman"/>
          <w:sz w:val="20"/>
          <w:szCs w:val="20"/>
        </w:rPr>
        <w:t>ние</w:t>
      </w:r>
      <w:r w:rsidRPr="00BD7CE2">
        <w:rPr>
          <w:rFonts w:eastAsia="Times New Roman"/>
          <w:sz w:val="20"/>
          <w:szCs w:val="20"/>
        </w:rPr>
        <w:t xml:space="preserve"> </w:t>
      </w:r>
      <w:r w:rsidRPr="00BD7CE2">
        <w:rPr>
          <w:rFonts w:eastAsia="Times New Roman"/>
          <w:sz w:val="20"/>
          <w:szCs w:val="20"/>
        </w:rPr>
        <w:t>НМЦК</w:t>
      </w:r>
      <w:r w:rsidRPr="00BD7CE2">
        <w:rPr>
          <w:rFonts w:eastAsia="Times New Roman"/>
          <w:sz w:val="20"/>
          <w:szCs w:val="20"/>
        </w:rPr>
        <w:t>, %: 15.00</w:t>
      </w:r>
    </w:p>
    <w:p w:rsidR="00CE0300" w:rsidRPr="00BD7CE2" w:rsidRDefault="00CE0300" w:rsidP="00BD7CE2">
      <w:pPr>
        <w:rPr>
          <w:rFonts w:eastAsia="Times New Roman"/>
          <w:sz w:val="20"/>
          <w:szCs w:val="20"/>
        </w:rPr>
      </w:pPr>
    </w:p>
    <w:p w:rsidR="00CE0300" w:rsidRPr="00BD7CE2" w:rsidRDefault="00BD7CE2" w:rsidP="00BD7CE2">
      <w:pPr>
        <w:rPr>
          <w:sz w:val="20"/>
          <w:szCs w:val="20"/>
        </w:rPr>
      </w:pPr>
      <w:r w:rsidRPr="00BD7CE2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E0300" w:rsidRPr="00BD7CE2">
        <w:tc>
          <w:tcPr>
            <w:tcW w:w="3400" w:type="dxa"/>
            <w:shd w:val="clear" w:color="auto" w:fill="auto"/>
          </w:tcPr>
          <w:p w:rsidR="00CE0300" w:rsidRPr="00BD7CE2" w:rsidRDefault="00BD7CE2" w:rsidP="00BD7CE2">
            <w:pPr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0300" w:rsidRPr="00BD7CE2" w:rsidRDefault="00BD7CE2" w:rsidP="00BD7CE2">
            <w:pPr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0300" w:rsidRPr="00BD7CE2" w:rsidRDefault="00BD7CE2" w:rsidP="00BD7CE2">
            <w:pPr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0300" w:rsidRPr="00BD7CE2">
        <w:tc>
          <w:tcPr>
            <w:tcW w:w="3400" w:type="dxa"/>
            <w:shd w:val="clear" w:color="auto" w:fill="auto"/>
          </w:tcPr>
          <w:p w:rsidR="00CE0300" w:rsidRPr="00BD7CE2" w:rsidRDefault="00BD7CE2" w:rsidP="00BD7CE2">
            <w:pPr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0300" w:rsidRPr="00BD7CE2" w:rsidRDefault="00BD7CE2" w:rsidP="00BD7CE2">
            <w:pPr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0300" w:rsidRPr="00BD7CE2" w:rsidRDefault="00BD7CE2" w:rsidP="00BD7CE2">
            <w:pPr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0300" w:rsidRPr="00BD7CE2">
        <w:tc>
          <w:tcPr>
            <w:tcW w:w="3400" w:type="dxa"/>
            <w:shd w:val="clear" w:color="auto" w:fill="auto"/>
          </w:tcPr>
          <w:p w:rsidR="00CE0300" w:rsidRPr="00BD7CE2" w:rsidRDefault="00BD7CE2" w:rsidP="00BD7CE2">
            <w:pPr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0300" w:rsidRPr="00BD7CE2" w:rsidRDefault="00BD7CE2" w:rsidP="00BD7CE2">
            <w:pPr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0300" w:rsidRPr="00BD7CE2" w:rsidRDefault="00BD7CE2" w:rsidP="00BD7CE2">
            <w:pPr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0300" w:rsidRPr="00BD7CE2">
        <w:tc>
          <w:tcPr>
            <w:tcW w:w="3400" w:type="dxa"/>
            <w:shd w:val="clear" w:color="auto" w:fill="auto"/>
          </w:tcPr>
          <w:p w:rsidR="00CE0300" w:rsidRPr="00BD7CE2" w:rsidRDefault="00BD7CE2" w:rsidP="00BD7CE2">
            <w:pPr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0300" w:rsidRPr="00BD7CE2" w:rsidRDefault="00BD7CE2" w:rsidP="00BD7CE2">
            <w:pPr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0300" w:rsidRPr="00BD7CE2" w:rsidRDefault="00BD7CE2" w:rsidP="00BD7CE2">
            <w:pPr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0300" w:rsidRPr="00BD7CE2">
        <w:tc>
          <w:tcPr>
            <w:tcW w:w="3400" w:type="dxa"/>
            <w:shd w:val="clear" w:color="auto" w:fill="auto"/>
          </w:tcPr>
          <w:p w:rsidR="00CE0300" w:rsidRPr="00BD7CE2" w:rsidRDefault="00BD7CE2" w:rsidP="00BD7CE2">
            <w:pPr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0300" w:rsidRPr="00BD7CE2" w:rsidRDefault="00BD7CE2" w:rsidP="00BD7CE2">
            <w:pPr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0300" w:rsidRPr="00BD7CE2" w:rsidRDefault="00BD7CE2" w:rsidP="00BD7CE2">
            <w:pPr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E0300" w:rsidRPr="00BD7CE2" w:rsidRDefault="00CE0300" w:rsidP="00BD7CE2">
      <w:pPr>
        <w:rPr>
          <w:rFonts w:eastAsia="Times New Roman"/>
          <w:sz w:val="20"/>
          <w:szCs w:val="20"/>
        </w:rPr>
      </w:pPr>
    </w:p>
    <w:p w:rsidR="00CE0300" w:rsidRPr="00BD7CE2" w:rsidRDefault="00BD7CE2" w:rsidP="00BD7CE2">
      <w:pPr>
        <w:jc w:val="both"/>
        <w:rPr>
          <w:sz w:val="20"/>
          <w:szCs w:val="20"/>
        </w:rPr>
      </w:pPr>
      <w:r w:rsidRPr="00BD7CE2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E0300" w:rsidRPr="00BD7CE2" w:rsidRDefault="00CE0300" w:rsidP="00BD7CE2">
      <w:pPr>
        <w:rPr>
          <w:rFonts w:eastAsia="Times New Roman"/>
          <w:sz w:val="20"/>
          <w:szCs w:val="20"/>
        </w:rPr>
      </w:pPr>
    </w:p>
    <w:p w:rsidR="00CE0300" w:rsidRPr="00BD7CE2" w:rsidRDefault="00BD7CE2" w:rsidP="00BD7CE2">
      <w:pPr>
        <w:rPr>
          <w:sz w:val="20"/>
          <w:szCs w:val="20"/>
        </w:rPr>
      </w:pPr>
      <w:r w:rsidRPr="00BD7CE2"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 w:rsidRPr="00BD7CE2"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CE0300" w:rsidRPr="00BD7CE2" w:rsidRDefault="00CE0300" w:rsidP="00BD7CE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E0300" w:rsidRPr="00BD7CE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E0300" w:rsidRPr="00BD7CE2" w:rsidRDefault="00BD7CE2" w:rsidP="00BD7CE2">
            <w:pPr>
              <w:rPr>
                <w:sz w:val="20"/>
                <w:szCs w:val="20"/>
              </w:rPr>
            </w:pPr>
            <w:r w:rsidRPr="00BD7CE2"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E0300" w:rsidRPr="00BD7CE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0300" w:rsidRPr="00BD7CE2" w:rsidRDefault="00BD7CE2" w:rsidP="00BD7CE2">
            <w:pPr>
              <w:jc w:val="center"/>
              <w:rPr>
                <w:sz w:val="20"/>
                <w:szCs w:val="20"/>
              </w:rPr>
            </w:pPr>
            <w:r w:rsidRPr="00BD7CE2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0300" w:rsidRPr="00BD7CE2" w:rsidRDefault="00BD7CE2" w:rsidP="00BD7CE2">
            <w:pPr>
              <w:jc w:val="center"/>
              <w:rPr>
                <w:sz w:val="20"/>
                <w:szCs w:val="20"/>
              </w:rPr>
            </w:pPr>
            <w:r w:rsidRPr="00BD7CE2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0300" w:rsidRPr="00BD7CE2" w:rsidRDefault="00BD7CE2" w:rsidP="00BD7CE2">
            <w:pPr>
              <w:jc w:val="center"/>
              <w:rPr>
                <w:sz w:val="20"/>
                <w:szCs w:val="20"/>
              </w:rPr>
            </w:pPr>
            <w:r w:rsidRPr="00BD7CE2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 w:rsidRPr="00BD7CE2"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CE0300" w:rsidRPr="00BD7CE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  <w:lang w:val="en-US"/>
              </w:rPr>
              <w:t>EA-139099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  <w:lang w:val="en-US"/>
              </w:rPr>
              <w:t xml:space="preserve">993 781,67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>.</w:t>
            </w:r>
          </w:p>
        </w:tc>
      </w:tr>
      <w:tr w:rsidR="00CE0300" w:rsidRPr="00BD7CE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  <w:lang w:val="en-US"/>
              </w:rPr>
              <w:t>EA-139065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  <w:lang w:val="en-US"/>
              </w:rPr>
              <w:t xml:space="preserve">999 627,45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>.</w:t>
            </w:r>
          </w:p>
        </w:tc>
      </w:tr>
      <w:tr w:rsidR="00CE0300" w:rsidRPr="00BD7CE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  <w:lang w:val="en-US"/>
              </w:rPr>
              <w:t>EA-139123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</w:rPr>
              <w:t>ОБЩЕСТВО С ОГРАНИЧЕННОЙ ОТВЕТСТВЕННОСТЬЮ "РЕСУРС" / 4712024841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  <w:lang w:val="en-US"/>
              </w:rPr>
              <w:t xml:space="preserve">1 139 926,17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E0300" w:rsidRPr="00BD7CE2" w:rsidRDefault="00CE0300" w:rsidP="00BD7CE2">
      <w:pPr>
        <w:rPr>
          <w:rFonts w:eastAsia="Times New Roman"/>
          <w:sz w:val="20"/>
          <w:szCs w:val="20"/>
        </w:rPr>
      </w:pPr>
    </w:p>
    <w:p w:rsidR="00CE0300" w:rsidRPr="00BD7CE2" w:rsidRDefault="00CE0300" w:rsidP="00BD7CE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E0300" w:rsidRPr="00BD7CE2">
        <w:tc>
          <w:tcPr>
            <w:tcW w:w="9976" w:type="dxa"/>
            <w:gridSpan w:val="4"/>
            <w:shd w:val="clear" w:color="auto" w:fill="auto"/>
          </w:tcPr>
          <w:p w:rsidR="00CE0300" w:rsidRPr="00BD7CE2" w:rsidRDefault="00BD7CE2" w:rsidP="00BD7CE2">
            <w:pPr>
              <w:ind w:left="-45"/>
              <w:rPr>
                <w:sz w:val="20"/>
                <w:szCs w:val="20"/>
              </w:rPr>
            </w:pPr>
            <w:r w:rsidRPr="00BD7CE2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E0300" w:rsidRPr="00BD7CE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0300" w:rsidRPr="00BD7CE2" w:rsidRDefault="00BD7CE2" w:rsidP="00BD7CE2">
            <w:pPr>
              <w:jc w:val="center"/>
              <w:rPr>
                <w:sz w:val="20"/>
                <w:szCs w:val="20"/>
              </w:rPr>
            </w:pPr>
            <w:r w:rsidRPr="00BD7CE2"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 w:rsidRPr="00BD7CE2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BD7CE2"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0300" w:rsidRPr="00BD7CE2" w:rsidRDefault="00BD7CE2" w:rsidP="00BD7CE2">
            <w:pPr>
              <w:overflowPunct w:val="0"/>
              <w:jc w:val="center"/>
              <w:rPr>
                <w:sz w:val="20"/>
                <w:szCs w:val="20"/>
              </w:rPr>
            </w:pPr>
            <w:r w:rsidRPr="00BD7CE2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0300" w:rsidRPr="00BD7CE2" w:rsidRDefault="00BD7CE2" w:rsidP="00BD7CE2">
            <w:pPr>
              <w:jc w:val="center"/>
              <w:rPr>
                <w:sz w:val="20"/>
                <w:szCs w:val="20"/>
              </w:rPr>
            </w:pPr>
            <w:r w:rsidRPr="00BD7CE2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0300" w:rsidRPr="00BD7CE2" w:rsidRDefault="00BD7CE2" w:rsidP="00BD7CE2">
            <w:pPr>
              <w:jc w:val="center"/>
              <w:rPr>
                <w:sz w:val="20"/>
                <w:szCs w:val="20"/>
              </w:rPr>
            </w:pPr>
            <w:r w:rsidRPr="00BD7CE2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E0300" w:rsidRPr="00BD7CE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  <w:lang w:val="en-US"/>
              </w:rPr>
              <w:t>EA-139099</w:t>
            </w: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300" w:rsidRPr="00BD7CE2" w:rsidRDefault="00CE0300" w:rsidP="00BD7C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300" w:rsidRPr="00BD7C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  <w:lang w:val="en-US"/>
              </w:rPr>
              <w:t>EA-139099</w:t>
            </w: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300" w:rsidRPr="00BD7CE2" w:rsidRDefault="00CE0300" w:rsidP="00BD7C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300" w:rsidRPr="00BD7C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  <w:lang w:val="en-US"/>
              </w:rPr>
              <w:t>EA-139099</w:t>
            </w: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300" w:rsidRPr="00BD7CE2" w:rsidRDefault="00CE0300" w:rsidP="00BD7C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300" w:rsidRPr="00BD7C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  <w:lang w:val="en-US"/>
              </w:rPr>
              <w:lastRenderedPageBreak/>
              <w:t>EA-139099</w:t>
            </w: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300" w:rsidRPr="00BD7CE2" w:rsidRDefault="00CE0300" w:rsidP="00BD7C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300" w:rsidRPr="00BD7C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  <w:lang w:val="en-US"/>
              </w:rPr>
              <w:lastRenderedPageBreak/>
              <w:t>EA-139099</w:t>
            </w: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300" w:rsidRPr="00BD7CE2" w:rsidRDefault="00CE0300" w:rsidP="00BD7C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300" w:rsidRPr="00BD7CE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  <w:lang w:val="en-US"/>
              </w:rPr>
              <w:t>EA-139065</w:t>
            </w: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300" w:rsidRPr="00BD7CE2" w:rsidRDefault="00CE0300" w:rsidP="00BD7C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300" w:rsidRPr="00BD7C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  <w:lang w:val="en-US"/>
              </w:rPr>
              <w:t>EA-139065</w:t>
            </w: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300" w:rsidRPr="00BD7CE2" w:rsidRDefault="00CE0300" w:rsidP="00BD7C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300" w:rsidRPr="00BD7C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  <w:lang w:val="en-US"/>
              </w:rPr>
              <w:t>EA-139065</w:t>
            </w: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300" w:rsidRPr="00BD7CE2" w:rsidRDefault="00CE0300" w:rsidP="00BD7C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300" w:rsidRPr="00BD7C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  <w:lang w:val="en-US"/>
              </w:rPr>
              <w:t>EA-139065</w:t>
            </w: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  <w:lang w:val="en-US"/>
              </w:rPr>
              <w:t xml:space="preserve">АШИХМИНА </w:t>
            </w:r>
            <w:r w:rsidRPr="00BD7CE2">
              <w:rPr>
                <w:sz w:val="20"/>
                <w:szCs w:val="20"/>
                <w:lang w:val="en-US"/>
              </w:rPr>
              <w:t>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300" w:rsidRPr="00BD7CE2" w:rsidRDefault="00CE0300" w:rsidP="00BD7C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300" w:rsidRPr="00BD7C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  <w:lang w:val="en-US"/>
              </w:rPr>
              <w:t>EA-139065</w:t>
            </w: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300" w:rsidRPr="00BD7CE2" w:rsidRDefault="00CE0300" w:rsidP="00BD7C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300" w:rsidRPr="00BD7CE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  <w:lang w:val="en-US"/>
              </w:rPr>
              <w:t>EA</w:t>
            </w:r>
            <w:r w:rsidRPr="00BD7CE2">
              <w:rPr>
                <w:sz w:val="20"/>
                <w:szCs w:val="20"/>
              </w:rPr>
              <w:t>-139123</w:t>
            </w: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</w:rPr>
              <w:t>ОБЩЕСТВО С ОГРАНИЧЕННОЙ ОТВЕТСТВЕННОСТЬЮ "РЕСУРС"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300" w:rsidRPr="00BD7CE2" w:rsidRDefault="00CE0300" w:rsidP="00BD7C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300" w:rsidRPr="00BD7C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  <w:lang w:val="en-US"/>
              </w:rPr>
              <w:t>EA</w:t>
            </w:r>
            <w:r w:rsidRPr="00BD7CE2">
              <w:rPr>
                <w:sz w:val="20"/>
                <w:szCs w:val="20"/>
              </w:rPr>
              <w:t>-139123</w:t>
            </w: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</w:rPr>
              <w:t>ОБЩЕСТВО С ОГРАНИЧЕННОЙ ОТВЕТСТВЕННОСТЬЮ "РЕСУРС"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300" w:rsidRPr="00BD7CE2" w:rsidRDefault="00CE0300" w:rsidP="00BD7C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300" w:rsidRPr="00BD7C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  <w:lang w:val="en-US"/>
              </w:rPr>
              <w:t>EA</w:t>
            </w:r>
            <w:r w:rsidRPr="00BD7CE2">
              <w:rPr>
                <w:sz w:val="20"/>
                <w:szCs w:val="20"/>
              </w:rPr>
              <w:t>-139123</w:t>
            </w: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</w:rPr>
              <w:t>ОБЩЕСТВО С ОГРАНИЧЕННОЙ ОТВЕТСТВЕННОСТЬЮ "РЕСУРС"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300" w:rsidRPr="00BD7CE2" w:rsidRDefault="00CE0300" w:rsidP="00BD7C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300" w:rsidRPr="00BD7C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  <w:lang w:val="en-US"/>
              </w:rPr>
              <w:t>EA</w:t>
            </w:r>
            <w:r w:rsidRPr="00BD7CE2">
              <w:rPr>
                <w:sz w:val="20"/>
                <w:szCs w:val="20"/>
              </w:rPr>
              <w:t>-139123</w:t>
            </w: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</w:rPr>
              <w:t>ОБЩЕСТВО С ОГРАНИЧЕННОЙ ОТВЕТСТВЕННОСТЬЮ "РЕСУРС"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300" w:rsidRPr="00BD7CE2" w:rsidRDefault="00CE0300" w:rsidP="00BD7C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300" w:rsidRPr="00BD7C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  <w:lang w:val="en-US"/>
              </w:rPr>
              <w:t>EA</w:t>
            </w:r>
            <w:r w:rsidRPr="00BD7CE2">
              <w:rPr>
                <w:sz w:val="20"/>
                <w:szCs w:val="20"/>
              </w:rPr>
              <w:t>-139123</w:t>
            </w: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sz w:val="20"/>
                <w:szCs w:val="20"/>
              </w:rPr>
              <w:t>ОБЩЕСТВО С ОГРАНИЧЕННОЙ ОТВЕТСТВЕННОСТЬЮ "РЕСУРС"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300" w:rsidRPr="00BD7CE2" w:rsidRDefault="00CE0300" w:rsidP="00BD7C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r w:rsidRPr="00BD7CE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E0300" w:rsidRPr="00BD7CE2" w:rsidRDefault="00CE0300" w:rsidP="00BD7CE2">
      <w:pPr>
        <w:rPr>
          <w:sz w:val="20"/>
          <w:szCs w:val="20"/>
        </w:rPr>
      </w:pPr>
    </w:p>
    <w:p w:rsidR="00CE0300" w:rsidRPr="00BD7CE2" w:rsidRDefault="00CE0300" w:rsidP="00BD7CE2">
      <w:pPr>
        <w:jc w:val="both"/>
        <w:rPr>
          <w:rFonts w:eastAsia="Times New Roman"/>
          <w:sz w:val="20"/>
          <w:szCs w:val="20"/>
          <w:lang w:val="en-US"/>
        </w:rPr>
      </w:pPr>
    </w:p>
    <w:p w:rsidR="00CE0300" w:rsidRPr="00BD7CE2" w:rsidRDefault="00BD7CE2" w:rsidP="00BD7CE2">
      <w:pPr>
        <w:jc w:val="both"/>
        <w:rPr>
          <w:sz w:val="20"/>
          <w:szCs w:val="20"/>
        </w:rPr>
      </w:pPr>
      <w:r w:rsidRPr="00BD7CE2"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Фёдоров Михаил Петрович, предложивший цену контракта 993 781,67 руб.</w:t>
      </w:r>
    </w:p>
    <w:p w:rsidR="00CE0300" w:rsidRPr="00BD7CE2" w:rsidRDefault="00CE0300" w:rsidP="00BD7CE2">
      <w:pPr>
        <w:jc w:val="both"/>
        <w:rPr>
          <w:rFonts w:eastAsia="Times New Roman"/>
          <w:sz w:val="20"/>
          <w:szCs w:val="20"/>
        </w:rPr>
      </w:pPr>
    </w:p>
    <w:p w:rsidR="00CE0300" w:rsidRPr="00BD7CE2" w:rsidRDefault="00BD7CE2" w:rsidP="00BD7CE2">
      <w:pPr>
        <w:jc w:val="both"/>
        <w:rPr>
          <w:sz w:val="20"/>
          <w:szCs w:val="20"/>
        </w:rPr>
      </w:pPr>
      <w:r w:rsidRPr="00BD7CE2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</w:t>
      </w:r>
      <w:r w:rsidRPr="00BD7CE2">
        <w:rPr>
          <w:rFonts w:eastAsia="Times New Roman"/>
          <w:sz w:val="20"/>
          <w:szCs w:val="20"/>
        </w:rPr>
        <w:t>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Петрович</w:t>
      </w:r>
      <w:r w:rsidRPr="00BD7CE2">
        <w:rPr>
          <w:rFonts w:eastAsia="Times New Roman"/>
          <w:sz w:val="20"/>
          <w:szCs w:val="20"/>
        </w:rPr>
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E0300" w:rsidRPr="00BD7CE2" w:rsidRDefault="00CE0300" w:rsidP="00BD7CE2">
      <w:pPr>
        <w:jc w:val="both"/>
        <w:rPr>
          <w:rFonts w:eastAsia="Times New Roman"/>
          <w:sz w:val="20"/>
          <w:szCs w:val="20"/>
        </w:rPr>
      </w:pPr>
    </w:p>
    <w:p w:rsidR="00CE0300" w:rsidRPr="00BD7CE2" w:rsidRDefault="00BD7CE2" w:rsidP="00BD7CE2">
      <w:pPr>
        <w:jc w:val="both"/>
        <w:rPr>
          <w:sz w:val="20"/>
          <w:szCs w:val="20"/>
        </w:rPr>
      </w:pPr>
      <w:r w:rsidRPr="00BD7CE2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</w:t>
      </w:r>
      <w:r w:rsidRPr="00BD7CE2">
        <w:rPr>
          <w:rFonts w:eastAsia="Times New Roman"/>
          <w:sz w:val="20"/>
          <w:szCs w:val="20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E0300" w:rsidRPr="00BD7CE2" w:rsidRDefault="00CE0300" w:rsidP="00BD7CE2">
      <w:pPr>
        <w:jc w:val="both"/>
        <w:rPr>
          <w:rFonts w:eastAsia="Times New Roman"/>
          <w:sz w:val="20"/>
          <w:szCs w:val="20"/>
        </w:rPr>
      </w:pPr>
    </w:p>
    <w:p w:rsidR="00CE0300" w:rsidRPr="00BD7CE2" w:rsidRDefault="00BD7CE2" w:rsidP="00BD7CE2">
      <w:pPr>
        <w:rPr>
          <w:sz w:val="20"/>
          <w:szCs w:val="20"/>
        </w:rPr>
      </w:pPr>
      <w:r w:rsidRPr="00BD7CE2">
        <w:rPr>
          <w:rFonts w:eastAsia="Times New Roman"/>
          <w:sz w:val="20"/>
          <w:szCs w:val="20"/>
        </w:rPr>
        <w:t>Подписи</w:t>
      </w:r>
    </w:p>
    <w:p w:rsidR="00CE0300" w:rsidRPr="00BD7CE2" w:rsidRDefault="00CE0300" w:rsidP="00BD7CE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E0300" w:rsidRPr="00BD7CE2">
        <w:tc>
          <w:tcPr>
            <w:tcW w:w="3307" w:type="dxa"/>
            <w:shd w:val="clear" w:color="auto" w:fill="auto"/>
            <w:vAlign w:val="bottom"/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BD7CE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0300" w:rsidRPr="00BD7CE2" w:rsidRDefault="00CE0300" w:rsidP="00BD7CE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CE0300" w:rsidRPr="00BD7CE2">
        <w:tc>
          <w:tcPr>
            <w:tcW w:w="3307" w:type="dxa"/>
            <w:shd w:val="clear" w:color="auto" w:fill="auto"/>
            <w:vAlign w:val="bottom"/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BD7CE2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BD7CE2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BD7CE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0300" w:rsidRPr="00BD7CE2" w:rsidRDefault="00CE0300" w:rsidP="00BD7CE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CE0300" w:rsidRPr="00BD7CE2">
        <w:tc>
          <w:tcPr>
            <w:tcW w:w="3307" w:type="dxa"/>
            <w:shd w:val="clear" w:color="auto" w:fill="auto"/>
            <w:vAlign w:val="bottom"/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BD7CE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0300" w:rsidRPr="00BD7CE2" w:rsidRDefault="00CE0300" w:rsidP="00BD7CE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CE0300" w:rsidRPr="00BD7CE2">
        <w:tc>
          <w:tcPr>
            <w:tcW w:w="3307" w:type="dxa"/>
            <w:shd w:val="clear" w:color="auto" w:fill="auto"/>
            <w:vAlign w:val="bottom"/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BD7CE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0300" w:rsidRPr="00BD7CE2" w:rsidRDefault="00CE0300" w:rsidP="00BD7CE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E0300" w:rsidRPr="00BD7CE2">
        <w:tc>
          <w:tcPr>
            <w:tcW w:w="3307" w:type="dxa"/>
            <w:shd w:val="clear" w:color="auto" w:fill="auto"/>
            <w:vAlign w:val="bottom"/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0300" w:rsidRPr="00BD7CE2" w:rsidRDefault="00CE0300" w:rsidP="00BD7CE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0300" w:rsidRPr="00BD7CE2" w:rsidRDefault="00BD7CE2" w:rsidP="00BD7CE2">
            <w:pPr>
              <w:pStyle w:val="af0"/>
              <w:rPr>
                <w:sz w:val="20"/>
                <w:szCs w:val="20"/>
              </w:rPr>
            </w:pPr>
            <w:proofErr w:type="spellStart"/>
            <w:r w:rsidRPr="00BD7CE2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BD7CE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CE2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BD7CE2" w:rsidP="00BD7CE2">
      <w:pPr>
        <w:rPr>
          <w:sz w:val="20"/>
          <w:szCs w:val="20"/>
        </w:rPr>
      </w:pPr>
    </w:p>
    <w:p w:rsidR="00BD7CE2" w:rsidRDefault="00BD7CE2" w:rsidP="00BD7CE2">
      <w:pPr>
        <w:rPr>
          <w:sz w:val="20"/>
          <w:szCs w:val="20"/>
        </w:rPr>
      </w:pPr>
    </w:p>
    <w:p w:rsidR="00BD7CE2" w:rsidRDefault="00BD7CE2" w:rsidP="00BD7CE2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BD7CE2" w:rsidRPr="00BD7CE2" w:rsidRDefault="00BD7CE2" w:rsidP="00BD7CE2">
      <w:pPr>
        <w:rPr>
          <w:sz w:val="20"/>
          <w:szCs w:val="20"/>
        </w:rPr>
      </w:pPr>
      <w:r w:rsidRPr="00BD7CE2">
        <w:rPr>
          <w:sz w:val="20"/>
          <w:szCs w:val="20"/>
        </w:rPr>
        <w:t>МБДОУ «Детский сад №1 г. Выборга»</w:t>
      </w:r>
    </w:p>
    <w:p w:rsidR="00BD7CE2" w:rsidRDefault="00BD7CE2" w:rsidP="00BD7CE2">
      <w:pPr>
        <w:rPr>
          <w:sz w:val="20"/>
          <w:szCs w:val="20"/>
        </w:rPr>
      </w:pPr>
    </w:p>
    <w:p w:rsidR="00BD7CE2" w:rsidRPr="00BD7CE2" w:rsidRDefault="00BD7CE2" w:rsidP="00BD7CE2">
      <w:pPr>
        <w:rPr>
          <w:sz w:val="20"/>
          <w:szCs w:val="20"/>
        </w:rPr>
      </w:pPr>
      <w:bookmarkStart w:id="0" w:name="_GoBack"/>
      <w:bookmarkEnd w:id="0"/>
      <w:r w:rsidRPr="00BD7CE2">
        <w:rPr>
          <w:sz w:val="20"/>
          <w:szCs w:val="20"/>
        </w:rPr>
        <w:t>Заведующий __________ О.Г. Панфилова</w:t>
      </w:r>
    </w:p>
    <w:sectPr w:rsidR="00BD7CE2" w:rsidRPr="00BD7CE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300"/>
    <w:rsid w:val="00BD7CE2"/>
    <w:rsid w:val="00CE0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C23F3"/>
  <w15:docId w15:val="{8BEAA024-1CB7-4CB6-9304-83EDBE2BA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2021-12-24T06:08:00Z</dcterms:created>
  <dcterms:modified xsi:type="dcterms:W3CDTF">2021-12-24T06:08:00Z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