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86" w:rsidRDefault="009765E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6686" w:rsidRDefault="009765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рыбной продукции (ОСП Противотуберкулезный санаторий "Старый Крым")"</w:t>
      </w:r>
    </w:p>
    <w:p w:rsidR="002C6686" w:rsidRPr="00F66E9F" w:rsidRDefault="009765E7">
      <w:pPr>
        <w:ind w:firstLine="567"/>
        <w:jc w:val="center"/>
        <w:rPr>
          <w:rFonts w:eastAsia="Times New Roman"/>
          <w:b/>
          <w:bCs/>
        </w:rPr>
      </w:pPr>
      <w:r w:rsidRPr="00F66E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6E9F">
        <w:rPr>
          <w:rFonts w:eastAsia="Times New Roman"/>
          <w:b/>
          <w:bCs/>
          <w:sz w:val="20"/>
          <w:szCs w:val="20"/>
        </w:rPr>
        <w:t xml:space="preserve"> 0375200036221000352) </w:t>
      </w:r>
    </w:p>
    <w:p w:rsidR="002C6686" w:rsidRPr="00F66E9F" w:rsidRDefault="002C6686">
      <w:pPr>
        <w:ind w:firstLine="567"/>
        <w:jc w:val="center"/>
        <w:rPr>
          <w:sz w:val="20"/>
          <w:szCs w:val="20"/>
        </w:rPr>
      </w:pPr>
    </w:p>
    <w:p w:rsidR="00F66E9F" w:rsidRPr="00F66E9F" w:rsidRDefault="009765E7" w:rsidP="00F66E9F">
      <w:pPr>
        <w:ind w:firstLine="567"/>
        <w:jc w:val="right"/>
        <w:rPr>
          <w:rFonts w:eastAsia="Times New Roman"/>
          <w:sz w:val="20"/>
          <w:szCs w:val="20"/>
        </w:rPr>
      </w:pPr>
      <w:r w:rsidRPr="00F66E9F">
        <w:rPr>
          <w:rFonts w:eastAsia="Times New Roman"/>
          <w:sz w:val="20"/>
          <w:szCs w:val="20"/>
        </w:rPr>
        <w:t xml:space="preserve">24.12.21 </w:t>
      </w:r>
    </w:p>
    <w:p w:rsidR="002C6686" w:rsidRPr="00F66E9F" w:rsidRDefault="002C6686">
      <w:pPr>
        <w:ind w:firstLine="567"/>
        <w:rPr>
          <w:rFonts w:eastAsia="Times New Roman"/>
          <w:sz w:val="20"/>
          <w:szCs w:val="20"/>
        </w:rPr>
      </w:pPr>
    </w:p>
    <w:p w:rsidR="002C6686" w:rsidRDefault="009765E7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F66E9F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F66E9F">
        <w:rPr>
          <w:rFonts w:eastAsia="Times New Roman"/>
          <w:sz w:val="20"/>
          <w:szCs w:val="20"/>
        </w:rPr>
        <w:t>Респ</w:t>
      </w:r>
      <w:proofErr w:type="spellEnd"/>
      <w:r w:rsidRPr="00F66E9F">
        <w:rPr>
          <w:rFonts w:eastAsia="Times New Roman"/>
          <w:sz w:val="20"/>
          <w:szCs w:val="20"/>
        </w:rPr>
        <w:t xml:space="preserve">, </w:t>
      </w:r>
      <w:r w:rsidRPr="00F66E9F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F66E9F">
        <w:rPr>
          <w:rFonts w:eastAsia="Times New Roman"/>
          <w:sz w:val="20"/>
          <w:szCs w:val="20"/>
        </w:rPr>
        <w:t>Пионерское</w:t>
      </w:r>
      <w:proofErr w:type="gramEnd"/>
      <w:r w:rsidRPr="00F66E9F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2C6686" w:rsidRDefault="002C6686">
      <w:pPr>
        <w:rPr>
          <w:rFonts w:eastAsia="Times New Roman"/>
          <w:sz w:val="20"/>
          <w:szCs w:val="20"/>
          <w:lang w:val="en-US"/>
        </w:rPr>
      </w:pPr>
    </w:p>
    <w:p w:rsidR="002C6686" w:rsidRPr="00F66E9F" w:rsidRDefault="009765E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66E9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2C6686" w:rsidRPr="00F66E9F" w:rsidRDefault="002C6686">
      <w:pPr>
        <w:rPr>
          <w:rFonts w:eastAsia="Times New Roman"/>
          <w:sz w:val="20"/>
          <w:szCs w:val="20"/>
        </w:rPr>
      </w:pPr>
    </w:p>
    <w:p w:rsidR="002C6686" w:rsidRPr="00F66E9F" w:rsidRDefault="009765E7">
      <w:r w:rsidRPr="00F66E9F">
        <w:rPr>
          <w:rFonts w:eastAsia="Times New Roman"/>
          <w:sz w:val="20"/>
          <w:szCs w:val="20"/>
        </w:rPr>
        <w:t>Заказчик: ГОСУДАРСТВЕННОЕ БЮДЖЕТНОЕ УЧ</w:t>
      </w:r>
      <w:r w:rsidRPr="00F66E9F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2C6686" w:rsidRPr="00F66E9F" w:rsidRDefault="002C6686">
      <w:pPr>
        <w:rPr>
          <w:rFonts w:eastAsia="Times New Roman"/>
          <w:sz w:val="20"/>
          <w:szCs w:val="20"/>
        </w:rPr>
      </w:pPr>
    </w:p>
    <w:p w:rsidR="002C6686" w:rsidRPr="00F66E9F" w:rsidRDefault="009765E7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66E9F">
        <w:rPr>
          <w:rFonts w:eastAsia="Times New Roman"/>
          <w:sz w:val="20"/>
          <w:szCs w:val="20"/>
        </w:rPr>
        <w:t xml:space="preserve">: Поставка рыбной продукции (ОСП Противотуберкулезный санаторий "Старый Крым") </w:t>
      </w:r>
    </w:p>
    <w:p w:rsidR="002C6686" w:rsidRPr="00F66E9F" w:rsidRDefault="002C6686">
      <w:pPr>
        <w:rPr>
          <w:rFonts w:eastAsia="Times New Roman"/>
          <w:sz w:val="20"/>
          <w:szCs w:val="20"/>
        </w:rPr>
      </w:pPr>
    </w:p>
    <w:p w:rsidR="002C6686" w:rsidRDefault="009765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</w:t>
      </w:r>
      <w:r>
        <w:rPr>
          <w:rFonts w:eastAsia="Times New Roman"/>
          <w:sz w:val="20"/>
          <w:szCs w:val="20"/>
        </w:rPr>
        <w:t>5791020100104130011020244</w:t>
      </w:r>
    </w:p>
    <w:p w:rsidR="002C6686" w:rsidRDefault="002C6686"/>
    <w:p w:rsidR="002C6686" w:rsidRDefault="009765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123 854,75 руб.</w:t>
      </w:r>
    </w:p>
    <w:p w:rsidR="002C6686" w:rsidRPr="00F66E9F" w:rsidRDefault="002C6686">
      <w:pPr>
        <w:rPr>
          <w:rFonts w:eastAsia="Times New Roman"/>
          <w:sz w:val="20"/>
          <w:szCs w:val="20"/>
        </w:rPr>
      </w:pPr>
    </w:p>
    <w:p w:rsidR="002C6686" w:rsidRDefault="009765E7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20.00</w:t>
      </w:r>
    </w:p>
    <w:p w:rsidR="002C6686" w:rsidRDefault="002C6686">
      <w:pPr>
        <w:rPr>
          <w:rFonts w:eastAsia="Times New Roman"/>
          <w:sz w:val="20"/>
          <w:szCs w:val="20"/>
        </w:rPr>
      </w:pPr>
    </w:p>
    <w:p w:rsidR="002C6686" w:rsidRDefault="009765E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C6686">
        <w:tc>
          <w:tcPr>
            <w:tcW w:w="3400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6686">
        <w:tc>
          <w:tcPr>
            <w:tcW w:w="3400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6686">
        <w:tc>
          <w:tcPr>
            <w:tcW w:w="3400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6686">
        <w:tc>
          <w:tcPr>
            <w:tcW w:w="3400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6686">
        <w:tc>
          <w:tcPr>
            <w:tcW w:w="3400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6686" w:rsidRDefault="009765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C6686" w:rsidRDefault="002C6686">
      <w:pPr>
        <w:rPr>
          <w:rFonts w:eastAsia="Times New Roman"/>
          <w:sz w:val="20"/>
          <w:szCs w:val="20"/>
        </w:rPr>
      </w:pPr>
    </w:p>
    <w:p w:rsidR="002C6686" w:rsidRDefault="009765E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2C6686" w:rsidRDefault="002C6686">
      <w:pPr>
        <w:rPr>
          <w:rFonts w:eastAsia="Times New Roman"/>
          <w:sz w:val="20"/>
          <w:szCs w:val="20"/>
        </w:rPr>
      </w:pPr>
    </w:p>
    <w:p w:rsidR="002C6686" w:rsidRDefault="009765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C6686" w:rsidRDefault="002C66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2C668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C6686" w:rsidRDefault="009765E7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2C66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6686" w:rsidRDefault="009765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6686" w:rsidRDefault="009765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6686" w:rsidRDefault="009765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C66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EA-140510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r w:rsidRPr="00F66E9F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99 083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66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99 703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C6686" w:rsidRDefault="002C6686">
      <w:pPr>
        <w:rPr>
          <w:rFonts w:eastAsia="Times New Roman"/>
        </w:rPr>
      </w:pPr>
    </w:p>
    <w:p w:rsidR="002C6686" w:rsidRDefault="002C66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2C6686">
        <w:tc>
          <w:tcPr>
            <w:tcW w:w="9976" w:type="dxa"/>
            <w:gridSpan w:val="4"/>
            <w:shd w:val="clear" w:color="auto" w:fill="auto"/>
          </w:tcPr>
          <w:p w:rsidR="002C6686" w:rsidRDefault="009765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C668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6686" w:rsidRDefault="009765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6686" w:rsidRDefault="009765E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6686" w:rsidRDefault="009765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6686" w:rsidRDefault="009765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C66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6E9F">
              <w:rPr>
                <w:sz w:val="20"/>
                <w:szCs w:val="20"/>
              </w:rPr>
              <w:t>-140510</w:t>
            </w:r>
          </w:p>
          <w:p w:rsidR="002C6686" w:rsidRDefault="009765E7">
            <w:pPr>
              <w:pStyle w:val="af1"/>
            </w:pPr>
            <w:r w:rsidRPr="00F66E9F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6686" w:rsidRDefault="002C66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6686" w:rsidRDefault="009765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6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6E9F">
              <w:rPr>
                <w:sz w:val="20"/>
                <w:szCs w:val="20"/>
              </w:rPr>
              <w:t>-140510</w:t>
            </w:r>
          </w:p>
          <w:p w:rsidR="002C6686" w:rsidRDefault="009765E7">
            <w:pPr>
              <w:pStyle w:val="af1"/>
            </w:pPr>
            <w:r w:rsidRPr="00F66E9F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6686" w:rsidRDefault="002C66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6686" w:rsidRDefault="009765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6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6E9F">
              <w:rPr>
                <w:sz w:val="20"/>
                <w:szCs w:val="20"/>
              </w:rPr>
              <w:t>-140510</w:t>
            </w:r>
          </w:p>
          <w:p w:rsidR="002C6686" w:rsidRDefault="009765E7">
            <w:pPr>
              <w:pStyle w:val="af1"/>
            </w:pPr>
            <w:r w:rsidRPr="00F66E9F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6686" w:rsidRDefault="002C66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6686" w:rsidRDefault="009765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6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EA-138775</w:t>
            </w:r>
          </w:p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6686" w:rsidRDefault="002C66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6686" w:rsidRDefault="009765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6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EA-138775</w:t>
            </w:r>
          </w:p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6686" w:rsidRDefault="002C66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6686" w:rsidRDefault="009765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6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EA-138775</w:t>
            </w:r>
          </w:p>
          <w:p w:rsidR="002C6686" w:rsidRDefault="009765E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6686" w:rsidRDefault="002C66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6686" w:rsidRDefault="009765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686" w:rsidRDefault="009765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6686" w:rsidRDefault="002C6686">
      <w:pPr>
        <w:rPr>
          <w:sz w:val="20"/>
          <w:szCs w:val="20"/>
        </w:rPr>
      </w:pPr>
    </w:p>
    <w:p w:rsidR="002C6686" w:rsidRDefault="002C6686">
      <w:pPr>
        <w:jc w:val="both"/>
        <w:rPr>
          <w:rFonts w:eastAsia="Times New Roman"/>
          <w:sz w:val="20"/>
          <w:szCs w:val="20"/>
          <w:lang w:val="en-US"/>
        </w:rPr>
      </w:pPr>
    </w:p>
    <w:p w:rsidR="002C6686" w:rsidRDefault="009765E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99 083,95 руб.</w:t>
      </w:r>
    </w:p>
    <w:p w:rsidR="002C6686" w:rsidRDefault="002C6686">
      <w:pPr>
        <w:jc w:val="both"/>
        <w:rPr>
          <w:rFonts w:eastAsia="Times New Roman"/>
          <w:sz w:val="20"/>
          <w:szCs w:val="20"/>
        </w:rPr>
      </w:pPr>
    </w:p>
    <w:p w:rsidR="002C6686" w:rsidRDefault="009765E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</w:t>
      </w:r>
      <w:r>
        <w:rPr>
          <w:rFonts w:eastAsia="Times New Roman"/>
          <w:sz w:val="20"/>
          <w:szCs w:val="20"/>
        </w:rPr>
        <w:t>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</w:t>
      </w:r>
      <w:r>
        <w:rPr>
          <w:rFonts w:eastAsia="Times New Roman"/>
          <w:sz w:val="20"/>
          <w:szCs w:val="20"/>
        </w:rPr>
        <w:t>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C6686" w:rsidRDefault="002C6686">
      <w:pPr>
        <w:jc w:val="both"/>
        <w:rPr>
          <w:rFonts w:eastAsia="Times New Roman"/>
          <w:sz w:val="20"/>
          <w:szCs w:val="20"/>
        </w:rPr>
      </w:pPr>
    </w:p>
    <w:p w:rsidR="002C6686" w:rsidRDefault="009765E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6686" w:rsidRDefault="002C6686">
      <w:pPr>
        <w:jc w:val="both"/>
        <w:rPr>
          <w:rFonts w:eastAsia="Times New Roman"/>
          <w:sz w:val="20"/>
          <w:szCs w:val="20"/>
        </w:rPr>
      </w:pPr>
    </w:p>
    <w:p w:rsidR="002C6686" w:rsidRDefault="009765E7">
      <w:r>
        <w:rPr>
          <w:rFonts w:eastAsia="Times New Roman"/>
          <w:sz w:val="20"/>
          <w:szCs w:val="20"/>
        </w:rPr>
        <w:t>Подписи</w:t>
      </w:r>
    </w:p>
    <w:p w:rsidR="002C6686" w:rsidRDefault="002C66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C6686">
        <w:tc>
          <w:tcPr>
            <w:tcW w:w="3307" w:type="dxa"/>
            <w:shd w:val="clear" w:color="auto" w:fill="auto"/>
            <w:vAlign w:val="bottom"/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686" w:rsidRDefault="002C66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686" w:rsidRDefault="009765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C6686">
        <w:tc>
          <w:tcPr>
            <w:tcW w:w="3307" w:type="dxa"/>
            <w:shd w:val="clear" w:color="auto" w:fill="auto"/>
            <w:vAlign w:val="bottom"/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686" w:rsidRDefault="002C66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686" w:rsidRDefault="009765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2C6686">
        <w:tc>
          <w:tcPr>
            <w:tcW w:w="3307" w:type="dxa"/>
            <w:shd w:val="clear" w:color="auto" w:fill="auto"/>
            <w:vAlign w:val="bottom"/>
          </w:tcPr>
          <w:p w:rsidR="002C6686" w:rsidRDefault="009765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686" w:rsidRDefault="002C66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686" w:rsidRDefault="009765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9765E7" w:rsidRDefault="009765E7"/>
    <w:sectPr w:rsidR="009765E7" w:rsidSect="002C66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6686"/>
    <w:rsid w:val="002C6686"/>
    <w:rsid w:val="009765E7"/>
    <w:rsid w:val="00F66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8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C668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C6686"/>
    <w:pPr>
      <w:spacing w:after="140" w:line="288" w:lineRule="auto"/>
    </w:pPr>
  </w:style>
  <w:style w:type="paragraph" w:styleId="a9">
    <w:name w:val="List"/>
    <w:basedOn w:val="a8"/>
    <w:rsid w:val="002C6686"/>
    <w:rPr>
      <w:rFonts w:cs="Noto Sans Devanagari"/>
    </w:rPr>
  </w:style>
  <w:style w:type="paragraph" w:customStyle="1" w:styleId="Caption">
    <w:name w:val="Caption"/>
    <w:basedOn w:val="a"/>
    <w:qFormat/>
    <w:rsid w:val="002C668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C668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C668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C668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C6686"/>
    <w:pPr>
      <w:spacing w:beforeAutospacing="1" w:afterAutospacing="1"/>
    </w:pPr>
  </w:style>
  <w:style w:type="paragraph" w:customStyle="1" w:styleId="th">
    <w:name w:val="th"/>
    <w:basedOn w:val="a"/>
    <w:qFormat/>
    <w:rsid w:val="002C668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C668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C668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C6686"/>
    <w:pPr>
      <w:spacing w:beforeAutospacing="1" w:after="200"/>
    </w:pPr>
  </w:style>
  <w:style w:type="paragraph" w:customStyle="1" w:styleId="usual2">
    <w:name w:val="usual2"/>
    <w:basedOn w:val="a"/>
    <w:qFormat/>
    <w:rsid w:val="002C668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C668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C6686"/>
    <w:pPr>
      <w:spacing w:beforeAutospacing="1" w:afterAutospacing="1"/>
    </w:pPr>
  </w:style>
  <w:style w:type="paragraph" w:customStyle="1" w:styleId="requests">
    <w:name w:val="requests"/>
    <w:basedOn w:val="a"/>
    <w:qFormat/>
    <w:rsid w:val="002C668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C668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C6686"/>
  </w:style>
  <w:style w:type="paragraph" w:customStyle="1" w:styleId="af2">
    <w:name w:val="Заголовок таблицы"/>
    <w:basedOn w:val="af1"/>
    <w:qFormat/>
    <w:rsid w:val="002C6686"/>
  </w:style>
  <w:style w:type="paragraph" w:customStyle="1" w:styleId="DocumentMap">
    <w:name w:val="DocumentMap"/>
    <w:qFormat/>
    <w:rsid w:val="002C668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586</Words>
  <Characters>3345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2021-12-24T08:58:00Z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