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316" w:rsidRDefault="005D33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33B5" w:rsidRDefault="005D33B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D33B5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операционного блока №1 </w:t>
      </w:r>
    </w:p>
    <w:p w:rsidR="00D21316" w:rsidRPr="005D33B5" w:rsidRDefault="005D33B5">
      <w:pPr>
        <w:ind w:firstLine="567"/>
        <w:jc w:val="center"/>
      </w:pPr>
      <w:r w:rsidRPr="005D33B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21316" w:rsidRPr="005D33B5" w:rsidRDefault="005D33B5">
      <w:pPr>
        <w:ind w:firstLine="567"/>
        <w:jc w:val="center"/>
        <w:rPr>
          <w:rFonts w:eastAsia="Times New Roman"/>
          <w:b/>
          <w:bCs/>
        </w:rPr>
      </w:pPr>
      <w:r w:rsidRPr="005D33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33B5">
        <w:rPr>
          <w:rFonts w:eastAsia="Times New Roman"/>
          <w:b/>
          <w:bCs/>
          <w:sz w:val="20"/>
          <w:szCs w:val="20"/>
        </w:rPr>
        <w:t xml:space="preserve"> 0372200047721000736) </w:t>
      </w:r>
    </w:p>
    <w:p w:rsidR="00D21316" w:rsidRPr="005D33B5" w:rsidRDefault="00D21316">
      <w:pPr>
        <w:ind w:firstLine="567"/>
        <w:jc w:val="center"/>
        <w:rPr>
          <w:sz w:val="20"/>
          <w:szCs w:val="20"/>
        </w:rPr>
      </w:pPr>
    </w:p>
    <w:p w:rsidR="00D21316" w:rsidRDefault="005D33B5">
      <w:pPr>
        <w:ind w:firstLine="567"/>
        <w:jc w:val="right"/>
      </w:pPr>
      <w:r w:rsidRPr="005D33B5">
        <w:rPr>
          <w:rFonts w:eastAsia="Times New Roman"/>
          <w:sz w:val="20"/>
          <w:szCs w:val="20"/>
        </w:rPr>
        <w:t xml:space="preserve">24.12.21 18:11:05 </w:t>
      </w:r>
      <w:r w:rsidRPr="005D33B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D33B5">
        <w:rPr>
          <w:rFonts w:eastAsia="Times New Roman"/>
          <w:sz w:val="20"/>
          <w:szCs w:val="20"/>
        </w:rPr>
        <w:t>+00:00)</w:t>
      </w:r>
    </w:p>
    <w:p w:rsidR="00D21316" w:rsidRPr="005D33B5" w:rsidRDefault="00D21316">
      <w:pPr>
        <w:ind w:firstLine="567"/>
        <w:rPr>
          <w:rFonts w:eastAsia="Times New Roman"/>
          <w:sz w:val="20"/>
          <w:szCs w:val="20"/>
        </w:rPr>
      </w:pPr>
    </w:p>
    <w:p w:rsidR="00D21316" w:rsidRDefault="005D33B5">
      <w:r>
        <w:rPr>
          <w:rFonts w:eastAsia="Times New Roman"/>
          <w:sz w:val="20"/>
          <w:szCs w:val="20"/>
        </w:rPr>
        <w:t>Организатор</w:t>
      </w:r>
      <w:r w:rsidRPr="005D33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33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21316" w:rsidRPr="005D33B5" w:rsidRDefault="00D21316">
      <w:pPr>
        <w:rPr>
          <w:rFonts w:eastAsia="Times New Roman"/>
          <w:sz w:val="20"/>
          <w:szCs w:val="20"/>
        </w:rPr>
      </w:pPr>
    </w:p>
    <w:p w:rsidR="00D21316" w:rsidRDefault="005D33B5">
      <w:r>
        <w:rPr>
          <w:rFonts w:eastAsia="Times New Roman"/>
          <w:sz w:val="20"/>
          <w:szCs w:val="20"/>
        </w:rPr>
        <w:t>Заказчик</w:t>
      </w:r>
      <w:r w:rsidRPr="005D33B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5D33B5">
        <w:rPr>
          <w:rFonts w:eastAsia="Times New Roman"/>
          <w:sz w:val="20"/>
          <w:szCs w:val="20"/>
        </w:rPr>
        <w:t>№ 40 КУРОРТНОГО РАЙОНА"</w:t>
      </w:r>
    </w:p>
    <w:p w:rsidR="00D21316" w:rsidRPr="005D33B5" w:rsidRDefault="00D21316">
      <w:pPr>
        <w:rPr>
          <w:rFonts w:eastAsia="Times New Roman"/>
          <w:sz w:val="20"/>
          <w:szCs w:val="20"/>
        </w:rPr>
      </w:pPr>
    </w:p>
    <w:p w:rsidR="00D21316" w:rsidRPr="005D33B5" w:rsidRDefault="005D33B5" w:rsidP="005D33B5">
      <w:pPr>
        <w:jc w:val="both"/>
        <w:rPr>
          <w:b/>
        </w:rPr>
      </w:pPr>
      <w:r w:rsidRPr="005D33B5">
        <w:rPr>
          <w:rFonts w:eastAsia="Times New Roman"/>
          <w:b/>
          <w:sz w:val="20"/>
          <w:szCs w:val="20"/>
        </w:rPr>
        <w:t>Наименование</w:t>
      </w:r>
      <w:r w:rsidRPr="005D33B5">
        <w:rPr>
          <w:rFonts w:eastAsia="Times New Roman"/>
          <w:b/>
          <w:sz w:val="20"/>
          <w:szCs w:val="20"/>
        </w:rPr>
        <w:t xml:space="preserve"> </w:t>
      </w:r>
      <w:r w:rsidRPr="005D33B5">
        <w:rPr>
          <w:rFonts w:eastAsia="Times New Roman"/>
          <w:b/>
          <w:sz w:val="20"/>
          <w:szCs w:val="20"/>
        </w:rPr>
        <w:t>закупки</w:t>
      </w:r>
      <w:r w:rsidRPr="005D33B5">
        <w:rPr>
          <w:rFonts w:eastAsia="Times New Roman"/>
          <w:b/>
          <w:sz w:val="20"/>
          <w:szCs w:val="20"/>
        </w:rPr>
        <w:t>: Поставка изделий медицинского назначения для операционного блока №1 в СПб ГБУЗ «Городская больница № 40» в 2022 году</w:t>
      </w:r>
    </w:p>
    <w:p w:rsidR="00D21316" w:rsidRPr="005D33B5" w:rsidRDefault="00D21316" w:rsidP="005D33B5">
      <w:pPr>
        <w:jc w:val="both"/>
        <w:rPr>
          <w:rFonts w:eastAsia="Times New Roman"/>
          <w:b/>
          <w:sz w:val="20"/>
          <w:szCs w:val="20"/>
        </w:rPr>
      </w:pPr>
    </w:p>
    <w:p w:rsidR="00D21316" w:rsidRPr="005D33B5" w:rsidRDefault="005D33B5" w:rsidP="005D33B5">
      <w:pPr>
        <w:jc w:val="both"/>
        <w:rPr>
          <w:b/>
        </w:rPr>
      </w:pPr>
      <w:r w:rsidRPr="005D33B5">
        <w:rPr>
          <w:rFonts w:eastAsia="Times New Roman"/>
          <w:b/>
          <w:sz w:val="20"/>
          <w:szCs w:val="20"/>
        </w:rPr>
        <w:t>Начальная (максимальная) цена контракта: 992 230,10 руб.</w:t>
      </w:r>
    </w:p>
    <w:p w:rsidR="00D21316" w:rsidRDefault="00D2131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2131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1316" w:rsidRPr="005D33B5" w:rsidRDefault="005D33B5">
            <w:pPr>
              <w:pStyle w:val="af9"/>
              <w:rPr>
                <w:sz w:val="12"/>
                <w:szCs w:val="12"/>
              </w:rPr>
            </w:pPr>
            <w:proofErr w:type="spellStart"/>
            <w:r w:rsidRPr="005D33B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21316" w:rsidRPr="005D33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1316" w:rsidRPr="005D33B5" w:rsidRDefault="005D33B5">
                  <w:pPr>
                    <w:jc w:val="both"/>
                    <w:rPr>
                      <w:sz w:val="12"/>
                      <w:szCs w:val="12"/>
                    </w:rPr>
                  </w:pPr>
                  <w:r w:rsidRPr="005D33B5">
                    <w:rPr>
                      <w:sz w:val="12"/>
                      <w:szCs w:val="12"/>
                    </w:rPr>
                    <w:t>Единые требования к уч</w:t>
                  </w:r>
                  <w:r w:rsidRPr="005D33B5">
                    <w:rPr>
                      <w:sz w:val="12"/>
                      <w:szCs w:val="12"/>
                    </w:rPr>
                    <w:t>астникам (в соответствии с частью 1 Статьи 31 Федерального закона № 44-ФЗ)</w:t>
                  </w:r>
                </w:p>
                <w:p w:rsidR="00D21316" w:rsidRPr="005D33B5" w:rsidRDefault="005D33B5">
                  <w:pPr>
                    <w:jc w:val="both"/>
                    <w:rPr>
                      <w:sz w:val="12"/>
                      <w:szCs w:val="12"/>
                    </w:rPr>
                  </w:pPr>
                  <w:r w:rsidRPr="005D33B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D33B5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5D33B5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</w:t>
                  </w:r>
                  <w:r w:rsidRPr="005D33B5">
                    <w:rPr>
                      <w:sz w:val="12"/>
                      <w:szCs w:val="12"/>
                    </w:rPr>
                    <w:t>ановлены.</w:t>
                  </w:r>
                </w:p>
              </w:tc>
            </w:tr>
            <w:tr w:rsidR="00D21316" w:rsidRPr="005D33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1316" w:rsidRPr="005D33B5" w:rsidRDefault="005D33B5">
                  <w:pPr>
                    <w:jc w:val="both"/>
                    <w:rPr>
                      <w:sz w:val="12"/>
                      <w:szCs w:val="12"/>
                    </w:rPr>
                  </w:pPr>
                  <w:r w:rsidRPr="005D33B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21316" w:rsidRPr="005D33B5" w:rsidRDefault="005D33B5">
                  <w:pPr>
                    <w:jc w:val="both"/>
                    <w:rPr>
                      <w:sz w:val="12"/>
                      <w:szCs w:val="12"/>
                    </w:rPr>
                  </w:pPr>
                  <w:r w:rsidRPr="005D33B5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5D33B5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21316" w:rsidRPr="005D33B5" w:rsidRDefault="00D2131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2131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1316" w:rsidRPr="005D33B5" w:rsidRDefault="005D33B5">
            <w:pPr>
              <w:pStyle w:val="af9"/>
              <w:rPr>
                <w:sz w:val="12"/>
                <w:szCs w:val="12"/>
              </w:rPr>
            </w:pPr>
            <w:proofErr w:type="spellStart"/>
            <w:r w:rsidRPr="005D33B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21316" w:rsidRPr="005D33B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21316" w:rsidRPr="005D33B5" w:rsidRDefault="005D33B5">
                  <w:pPr>
                    <w:jc w:val="both"/>
                    <w:rPr>
                      <w:sz w:val="12"/>
                      <w:szCs w:val="12"/>
                    </w:rPr>
                  </w:pPr>
                  <w:r w:rsidRPr="005D33B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5D33B5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D21316" w:rsidRPr="005D33B5" w:rsidRDefault="005D33B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D33B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21316" w:rsidRPr="005D33B5" w:rsidRDefault="00D21316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213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1316" w:rsidRPr="005D33B5" w:rsidRDefault="005D33B5">
            <w:pPr>
              <w:pStyle w:val="af9"/>
              <w:rPr>
                <w:sz w:val="12"/>
                <w:szCs w:val="12"/>
              </w:rPr>
            </w:pPr>
            <w:proofErr w:type="spellStart"/>
            <w:r w:rsidRPr="005D33B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21316" w:rsidRPr="005D33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21316" w:rsidRPr="005D33B5" w:rsidRDefault="00D21316">
                  <w:pPr>
                    <w:rPr>
                      <w:sz w:val="12"/>
                      <w:szCs w:val="12"/>
                    </w:rPr>
                  </w:pPr>
                </w:p>
                <w:p w:rsidR="00D21316" w:rsidRPr="005D33B5" w:rsidRDefault="005D33B5">
                  <w:pPr>
                    <w:rPr>
                      <w:sz w:val="12"/>
                      <w:szCs w:val="12"/>
                    </w:rPr>
                  </w:pPr>
                  <w:r w:rsidRPr="005D33B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21316" w:rsidRPr="005D33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21316" w:rsidRPr="005D33B5" w:rsidRDefault="005D33B5">
                  <w:pPr>
                    <w:rPr>
                      <w:sz w:val="12"/>
                      <w:szCs w:val="12"/>
                    </w:rPr>
                  </w:pPr>
                  <w:r w:rsidRPr="005D33B5">
                    <w:rPr>
                      <w:sz w:val="12"/>
                      <w:szCs w:val="12"/>
                    </w:rPr>
                    <w:t xml:space="preserve">Закупка </w:t>
                  </w:r>
                  <w:r w:rsidRPr="005D33B5">
                    <w:rPr>
                      <w:sz w:val="12"/>
                      <w:szCs w:val="12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21316" w:rsidRPr="005D33B5" w:rsidRDefault="005D33B5">
                  <w:pPr>
                    <w:rPr>
                      <w:sz w:val="12"/>
                      <w:szCs w:val="12"/>
                    </w:rPr>
                  </w:pPr>
                  <w:r w:rsidRPr="005D33B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5D33B5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5D33B5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5D33B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5D33B5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5D33B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D33B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D33B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D33B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21316" w:rsidRPr="005D33B5" w:rsidRDefault="00D21316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21316" w:rsidRDefault="00D21316">
      <w:pPr>
        <w:rPr>
          <w:rFonts w:eastAsia="Times New Roman"/>
          <w:sz w:val="20"/>
          <w:szCs w:val="20"/>
        </w:rPr>
      </w:pPr>
    </w:p>
    <w:p w:rsidR="00D21316" w:rsidRDefault="005D33B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1316">
        <w:tc>
          <w:tcPr>
            <w:tcW w:w="4960" w:type="dxa"/>
            <w:shd w:val="clear" w:color="auto" w:fill="auto"/>
          </w:tcPr>
          <w:p w:rsidR="00D21316" w:rsidRDefault="005D33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316" w:rsidRDefault="005D33B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21316">
        <w:tc>
          <w:tcPr>
            <w:tcW w:w="4960" w:type="dxa"/>
            <w:shd w:val="clear" w:color="auto" w:fill="auto"/>
          </w:tcPr>
          <w:p w:rsidR="00D21316" w:rsidRDefault="005D33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316" w:rsidRDefault="005D33B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21316">
        <w:tc>
          <w:tcPr>
            <w:tcW w:w="4960" w:type="dxa"/>
            <w:shd w:val="clear" w:color="auto" w:fill="auto"/>
          </w:tcPr>
          <w:p w:rsidR="00D21316" w:rsidRDefault="005D33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316" w:rsidRDefault="005D33B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21316" w:rsidRDefault="00D21316">
      <w:pPr>
        <w:rPr>
          <w:rFonts w:eastAsia="Times New Roman"/>
          <w:sz w:val="20"/>
          <w:szCs w:val="20"/>
        </w:rPr>
      </w:pPr>
    </w:p>
    <w:p w:rsidR="00D21316" w:rsidRDefault="005D33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21316" w:rsidRDefault="00D213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2131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21316" w:rsidRDefault="005D33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131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2131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EA-141415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 w:rsidRPr="005D33B5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 w:rsidRPr="005D33B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5D33B5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1316" w:rsidRDefault="00D213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21316">
        <w:tc>
          <w:tcPr>
            <w:tcW w:w="9914" w:type="dxa"/>
            <w:gridSpan w:val="4"/>
            <w:shd w:val="clear" w:color="auto" w:fill="auto"/>
          </w:tcPr>
          <w:p w:rsidR="00D21316" w:rsidRDefault="005D33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213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21316" w:rsidRDefault="005D33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213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>
              <w:rPr>
                <w:sz w:val="20"/>
                <w:szCs w:val="20"/>
                <w:lang w:val="en-US"/>
              </w:rPr>
              <w:t>EA-141415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 w:rsidRPr="005D33B5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5D33B5">
              <w:rPr>
                <w:sz w:val="20"/>
                <w:szCs w:val="20"/>
              </w:rPr>
              <w:t>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 w:rsidRPr="005D33B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213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>
              <w:rPr>
                <w:sz w:val="20"/>
                <w:szCs w:val="20"/>
                <w:lang w:val="en-US"/>
              </w:rPr>
              <w:lastRenderedPageBreak/>
              <w:t>EA-141415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 w:rsidRPr="005D33B5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 w:rsidRPr="005D33B5">
              <w:rPr>
                <w:sz w:val="20"/>
                <w:szCs w:val="20"/>
              </w:rPr>
              <w:t>Участни</w:t>
            </w:r>
            <w:r w:rsidRPr="005D33B5"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213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>
              <w:rPr>
                <w:sz w:val="20"/>
                <w:szCs w:val="20"/>
                <w:lang w:val="en-US"/>
              </w:rPr>
              <w:t>EA-141415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 w:rsidRPr="005D33B5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316" w:rsidRDefault="005D33B5">
            <w:r w:rsidRPr="005D33B5">
              <w:rPr>
                <w:sz w:val="20"/>
                <w:szCs w:val="20"/>
              </w:rPr>
              <w:t xml:space="preserve">Участник электронного аукциона и </w:t>
            </w:r>
            <w:r w:rsidRPr="005D33B5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D21316" w:rsidRDefault="00D21316">
      <w:pPr>
        <w:jc w:val="both"/>
        <w:rPr>
          <w:sz w:val="20"/>
          <w:szCs w:val="20"/>
        </w:rPr>
      </w:pPr>
    </w:p>
    <w:p w:rsidR="00D21316" w:rsidRDefault="005D33B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D21316" w:rsidRPr="005D33B5" w:rsidRDefault="00D21316">
      <w:pPr>
        <w:jc w:val="both"/>
        <w:rPr>
          <w:sz w:val="20"/>
          <w:szCs w:val="20"/>
        </w:rPr>
      </w:pPr>
    </w:p>
    <w:p w:rsidR="00D21316" w:rsidRDefault="005D33B5">
      <w:pPr>
        <w:jc w:val="both"/>
      </w:pPr>
      <w:r w:rsidRPr="005D33B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5D33B5"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bookmarkStart w:id="0" w:name="_GoBack"/>
      <w:bookmarkEnd w:id="0"/>
      <w:r w:rsidRPr="005D33B5">
        <w:rPr>
          <w:rFonts w:eastAsia="Times New Roman"/>
          <w:sz w:val="20"/>
          <w:szCs w:val="20"/>
        </w:rPr>
        <w:t>только одна заявка.</w:t>
      </w:r>
    </w:p>
    <w:p w:rsidR="00D21316" w:rsidRPr="005D33B5" w:rsidRDefault="00D21316">
      <w:pPr>
        <w:jc w:val="both"/>
        <w:rPr>
          <w:sz w:val="20"/>
          <w:szCs w:val="20"/>
        </w:rPr>
      </w:pPr>
    </w:p>
    <w:p w:rsidR="00D21316" w:rsidRPr="005D33B5" w:rsidRDefault="005D33B5">
      <w:pPr>
        <w:jc w:val="both"/>
        <w:rPr>
          <w:b/>
        </w:rPr>
      </w:pPr>
      <w:r w:rsidRPr="005D33B5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5D33B5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5D33B5">
        <w:rPr>
          <w:rFonts w:eastAsia="Times New Roman"/>
          <w:sz w:val="20"/>
          <w:szCs w:val="20"/>
        </w:rPr>
        <w:t xml:space="preserve">ственным участником </w:t>
      </w:r>
      <w:r w:rsidRPr="005D33B5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D21316" w:rsidRDefault="005D33B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нужд.</w:t>
      </w:r>
    </w:p>
    <w:p w:rsidR="00D21316" w:rsidRDefault="00D21316">
      <w:pPr>
        <w:rPr>
          <w:rFonts w:eastAsia="Times New Roman"/>
          <w:sz w:val="20"/>
          <w:szCs w:val="20"/>
        </w:rPr>
      </w:pPr>
    </w:p>
    <w:p w:rsidR="00D21316" w:rsidRDefault="005D33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21316" w:rsidRDefault="00D21316">
      <w:pPr>
        <w:rPr>
          <w:rFonts w:eastAsia="Times New Roman"/>
          <w:sz w:val="20"/>
          <w:szCs w:val="20"/>
        </w:rPr>
      </w:pPr>
    </w:p>
    <w:p w:rsidR="00D21316" w:rsidRDefault="00D21316">
      <w:pPr>
        <w:rPr>
          <w:rFonts w:eastAsia="Times New Roman"/>
          <w:sz w:val="20"/>
          <w:szCs w:val="20"/>
        </w:rPr>
      </w:pPr>
    </w:p>
    <w:p w:rsidR="00D21316" w:rsidRDefault="005D33B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21316" w:rsidRDefault="00D213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21316">
        <w:tc>
          <w:tcPr>
            <w:tcW w:w="3307" w:type="dxa"/>
            <w:shd w:val="clear" w:color="auto" w:fill="auto"/>
            <w:vAlign w:val="bottom"/>
          </w:tcPr>
          <w:p w:rsidR="00D21316" w:rsidRDefault="005D3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1316" w:rsidRDefault="00D213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1316" w:rsidRDefault="005D33B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21316">
        <w:tc>
          <w:tcPr>
            <w:tcW w:w="3307" w:type="dxa"/>
            <w:shd w:val="clear" w:color="auto" w:fill="auto"/>
            <w:vAlign w:val="bottom"/>
          </w:tcPr>
          <w:p w:rsidR="00D21316" w:rsidRDefault="005D3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1316" w:rsidRDefault="00D213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1316" w:rsidRDefault="005D33B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D21316">
        <w:tc>
          <w:tcPr>
            <w:tcW w:w="3307" w:type="dxa"/>
            <w:shd w:val="clear" w:color="auto" w:fill="auto"/>
            <w:vAlign w:val="bottom"/>
          </w:tcPr>
          <w:p w:rsidR="00D21316" w:rsidRDefault="005D3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1316" w:rsidRDefault="00D213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1316" w:rsidRDefault="005D33B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D33B5"/>
    <w:sectPr w:rsidR="00000000" w:rsidSect="005D33B5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D33B5">
      <w:r>
        <w:separator/>
      </w:r>
    </w:p>
  </w:endnote>
  <w:endnote w:type="continuationSeparator" w:id="0">
    <w:p w:rsidR="00000000" w:rsidRDefault="005D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316" w:rsidRDefault="00D21316">
    <w:pPr>
      <w:jc w:val="both"/>
    </w:pPr>
  </w:p>
  <w:p w:rsidR="00D21316" w:rsidRDefault="00D21316">
    <w:pPr>
      <w:pStyle w:val="afe"/>
    </w:pPr>
  </w:p>
  <w:p w:rsidR="00D21316" w:rsidRDefault="00D2131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316" w:rsidRDefault="00D21316"/>
  </w:footnote>
  <w:footnote w:type="continuationSeparator" w:id="0">
    <w:p w:rsidR="00D21316" w:rsidRDefault="005D33B5">
      <w:r>
        <w:continuationSeparator/>
      </w:r>
    </w:p>
  </w:footnote>
  <w:footnote w:id="1">
    <w:p w:rsidR="00D21316" w:rsidRDefault="005D33B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316"/>
    <w:rsid w:val="005D33B5"/>
    <w:rsid w:val="00D2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Pt0sOJ3yu6NW3jR2AOhXZqcDMDOiG3wgFPSp7UJbPCc=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KM0VPdvrABXFJzkjqqfgSON1aXmI0Xnc25G2Y4G9vEc=</DigestValue>
    </Reference>
  </SignedInfo>
  <SignatureValue>6ZARwcHv4mi+7RT/8Exwjd33K8J0jK19hct+8DKCVrLQWZ0TFnGtWww4+mDsOVDS
SUcsI2FFtNOq7xe4TENepA==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HfGAcpjUR01I1ljuA2y7hQRHAFw=</DigestValue>
      </Reference>
      <Reference URI="/word/endnotes.xml?ContentType=application/vnd.openxmlformats-officedocument.wordprocessingml.endnotes+xml">
        <DigestMethod Algorithm="http://www.w3.org/2000/09/xmldsig#sha1"/>
        <DigestValue>QFr0NaHQroShlZo5KXGV+af2LY0=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3s7x8PndcAC2fdvQOn3zszYrA8M=</DigestValue>
      </Reference>
      <Reference URI="/word/footnotes.xml?ContentType=application/vnd.openxmlformats-officedocument.wordprocessingml.footnotes+xml">
        <DigestMethod Algorithm="http://www.w3.org/2000/09/xmldsig#sha1"/>
        <DigestValue>xAlEPZCqeZpjYBhQEAvrN+0YKPo=</DigestValue>
      </Reference>
      <Reference URI="/word/settings.xml?ContentType=application/vnd.openxmlformats-officedocument.wordprocessingml.settings+xml">
        <DigestMethod Algorithm="http://www.w3.org/2000/09/xmldsig#sha1"/>
        <DigestValue>ehSr3SZHrciZYixXanO+IcnI3Vc=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2021-12-24T15:12:34Z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2021-12-24T15:12:34Z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2PFZa7l+OYEG2cy1synUg/RMIRRTIo2AVLbaOsLZjdM=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Kqp2oDRRecVpZJduV5OyKnRpLOE6df6l7J0/StkrCGY=</DigestValue>
    </Reference>
  </SignedInfo>
  <SignatureValue>HttLnSUGZxjfe6ClcWghokbNEt00seXgppisRSdxeKXHvxDuv4lACEqYV8WF+eCk
YSMr66bUcRqRn+0NSZSFbw==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HfGAcpjUR01I1ljuA2y7hQRHAFw=</DigestValue>
      </Reference>
      <Reference URI="/word/endnotes.xml?ContentType=application/vnd.openxmlformats-officedocument.wordprocessingml.endnotes+xml">
        <DigestMethod Algorithm="http://www.w3.org/2000/09/xmldsig#sha1"/>
        <DigestValue>QFr0NaHQroShlZo5KXGV+af2LY0=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3s7x8PndcAC2fdvQOn3zszYrA8M=</DigestValue>
      </Reference>
      <Reference URI="/word/footnotes.xml?ContentType=application/vnd.openxmlformats-officedocument.wordprocessingml.footnotes+xml">
        <DigestMethod Algorithm="http://www.w3.org/2000/09/xmldsig#sha1"/>
        <DigestValue>xAlEPZCqeZpjYBhQEAvrN+0YKPo=</DigestValue>
      </Reference>
      <Reference URI="/word/settings.xml?ContentType=application/vnd.openxmlformats-officedocument.wordprocessingml.settings+xml">
        <DigestMethod Algorithm="http://www.w3.org/2000/09/xmldsig#sha1"/>
        <DigestValue>ehSr3SZHrciZYixXanO+IcnI3Vc=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2021-12-24T15:12:39Z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2021-12-24T15:12:39Z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ZzLFkmHrkOViIvRKDeth3sFOb02ejN1ztl6x7d6TEAw=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LQ5m7xLxMzHlkHKxu3XTef9zPi8WAv6GwOqG8WeNid0=</DigestValue>
    </Reference>
  </SignedInfo>
  <SignatureValue>rXkn7LEUtgEHMGrcJjzdSotRYAlsX6IA7hVQlF/E7utmuccYy6MANipVSCnV5Uso
WPRFImESz8488iJFeBH8QA==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HfGAcpjUR01I1ljuA2y7hQRHAFw=</DigestValue>
      </Reference>
      <Reference URI="/word/endnotes.xml?ContentType=application/vnd.openxmlformats-officedocument.wordprocessingml.endnotes+xml">
        <DigestMethod Algorithm="http://www.w3.org/2000/09/xmldsig#sha1"/>
        <DigestValue>QFr0NaHQroShlZo5KXGV+af2LY0=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3s7x8PndcAC2fdvQOn3zszYrA8M=</DigestValue>
      </Reference>
      <Reference URI="/word/footnotes.xml?ContentType=application/vnd.openxmlformats-officedocument.wordprocessingml.footnotes+xml">
        <DigestMethod Algorithm="http://www.w3.org/2000/09/xmldsig#sha1"/>
        <DigestValue>xAlEPZCqeZpjYBhQEAvrN+0YKPo=</DigestValue>
      </Reference>
      <Reference URI="/word/settings.xml?ContentType=application/vnd.openxmlformats-officedocument.wordprocessingml.settings+xml">
        <DigestMethod Algorithm="http://www.w3.org/2000/09/xmldsig#sha1"/>
        <DigestValue>ehSr3SZHrciZYixXanO+IcnI3Vc=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2021-12-24T15:12:50Z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2021-12-24T15:12:50Z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2021-12-24T15:12:00Z</cp:lastPrinted>
  <dcterms:created xsi:type="dcterms:W3CDTF">2019-08-30T06:11:00Z</dcterms:created>
  <dcterms:modified xsi:type="dcterms:W3CDTF">2021-12-24T15:12:00Z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