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5D5" w:rsidRDefault="00F93B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65D5" w:rsidRDefault="00F93B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пожарной, охранной, тревожной и платной сигнализации, систем оповещения и эвакуации при пожаре и их элементов, </w:t>
      </w:r>
      <w:proofErr w:type="spellStart"/>
      <w:r>
        <w:rPr>
          <w:rFonts w:eastAsia="Times New Roman"/>
          <w:b/>
          <w:bCs/>
          <w:sz w:val="20"/>
          <w:szCs w:val="20"/>
        </w:rPr>
        <w:t>фотолюминисцентных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планов эвакуации"</w:t>
      </w:r>
    </w:p>
    <w:p w:rsidR="005F65D5" w:rsidRPr="004F0A2A" w:rsidRDefault="00F93B99">
      <w:pPr>
        <w:ind w:firstLine="567"/>
        <w:jc w:val="center"/>
        <w:rPr>
          <w:rFonts w:eastAsia="Times New Roman"/>
          <w:b/>
          <w:bCs/>
        </w:rPr>
      </w:pPr>
      <w:r w:rsidRPr="004F0A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0A2A">
        <w:rPr>
          <w:rFonts w:eastAsia="Times New Roman"/>
          <w:b/>
          <w:bCs/>
          <w:sz w:val="20"/>
          <w:szCs w:val="20"/>
        </w:rPr>
        <w:t xml:space="preserve"> 0362200061421000025) </w:t>
      </w:r>
    </w:p>
    <w:p w:rsidR="005F65D5" w:rsidRPr="004F0A2A" w:rsidRDefault="00F93B99">
      <w:pPr>
        <w:ind w:firstLine="567"/>
        <w:jc w:val="right"/>
      </w:pPr>
      <w:r w:rsidRPr="004F0A2A">
        <w:rPr>
          <w:rFonts w:eastAsia="Times New Roman"/>
          <w:sz w:val="20"/>
          <w:szCs w:val="20"/>
        </w:rPr>
        <w:t>27.12.21 09:47:38 (</w:t>
      </w:r>
      <w:r>
        <w:rPr>
          <w:rFonts w:eastAsia="Times New Roman"/>
          <w:sz w:val="20"/>
          <w:szCs w:val="20"/>
          <w:lang w:val="en-US"/>
        </w:rPr>
        <w:t>MSK</w:t>
      </w:r>
      <w:r w:rsidRPr="004F0A2A">
        <w:rPr>
          <w:rFonts w:eastAsia="Times New Roman"/>
          <w:sz w:val="20"/>
          <w:szCs w:val="20"/>
        </w:rPr>
        <w:t>+02:00)</w:t>
      </w:r>
    </w:p>
    <w:p w:rsidR="005F65D5" w:rsidRPr="004F0A2A" w:rsidRDefault="005F65D5">
      <w:pPr>
        <w:ind w:firstLine="567"/>
        <w:rPr>
          <w:rFonts w:eastAsia="Times New Roman"/>
          <w:sz w:val="20"/>
          <w:szCs w:val="20"/>
        </w:rPr>
      </w:pPr>
    </w:p>
    <w:p w:rsidR="005F65D5" w:rsidRPr="004F0A2A" w:rsidRDefault="00F93B99">
      <w:r>
        <w:rPr>
          <w:rFonts w:eastAsia="Times New Roman"/>
          <w:sz w:val="20"/>
          <w:szCs w:val="20"/>
        </w:rPr>
        <w:t>Место</w:t>
      </w:r>
      <w:r w:rsidRPr="004F0A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F0A2A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4F0A2A">
        <w:rPr>
          <w:rFonts w:eastAsia="Times New Roman"/>
          <w:sz w:val="20"/>
          <w:szCs w:val="20"/>
        </w:rPr>
        <w:t>обл</w:t>
      </w:r>
      <w:proofErr w:type="spellEnd"/>
      <w:r w:rsidRPr="004F0A2A">
        <w:rPr>
          <w:rFonts w:eastAsia="Times New Roman"/>
          <w:sz w:val="20"/>
          <w:szCs w:val="20"/>
        </w:rPr>
        <w:t>, Екатеринбург г, УЛИЦА СОБОЛЕВА, 25</w:t>
      </w:r>
    </w:p>
    <w:p w:rsidR="005F65D5" w:rsidRPr="004F0A2A" w:rsidRDefault="005F65D5">
      <w:pPr>
        <w:rPr>
          <w:rFonts w:eastAsia="Times New Roman"/>
          <w:sz w:val="20"/>
          <w:szCs w:val="20"/>
        </w:rPr>
      </w:pPr>
    </w:p>
    <w:p w:rsidR="005F65D5" w:rsidRPr="004F0A2A" w:rsidRDefault="00F93B99">
      <w:r>
        <w:rPr>
          <w:rFonts w:eastAsia="Times New Roman"/>
          <w:sz w:val="20"/>
          <w:szCs w:val="20"/>
        </w:rPr>
        <w:t>Организатор</w:t>
      </w:r>
      <w:r w:rsidRPr="004F0A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0A2A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</w:t>
      </w:r>
      <w:r w:rsidRPr="004F0A2A">
        <w:rPr>
          <w:rFonts w:eastAsia="Times New Roman"/>
          <w:sz w:val="20"/>
          <w:szCs w:val="20"/>
        </w:rPr>
        <w:t>ВЕРДЛОВСКИЙ ОБЛАСТНОЙ КЛИНИЧЕСКИЙ ПСИХОНЕВРОЛОГИЧЕСКИЙ ГОСПИТАЛЬ ДЛЯ ВЕТЕРАНОВ ВОЙН"</w:t>
      </w:r>
    </w:p>
    <w:p w:rsidR="005F65D5" w:rsidRPr="004F0A2A" w:rsidRDefault="005F65D5">
      <w:pPr>
        <w:rPr>
          <w:rFonts w:eastAsia="Times New Roman"/>
          <w:sz w:val="20"/>
          <w:szCs w:val="20"/>
        </w:rPr>
      </w:pPr>
    </w:p>
    <w:p w:rsidR="005F65D5" w:rsidRPr="004F0A2A" w:rsidRDefault="00F93B99">
      <w:r w:rsidRPr="004F0A2A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</w:t>
      </w:r>
      <w:r w:rsidRPr="004F0A2A">
        <w:rPr>
          <w:rFonts w:eastAsia="Times New Roman"/>
          <w:sz w:val="20"/>
          <w:szCs w:val="20"/>
        </w:rPr>
        <w:t>"</w:t>
      </w:r>
    </w:p>
    <w:p w:rsidR="005F65D5" w:rsidRPr="004F0A2A" w:rsidRDefault="005F65D5">
      <w:pPr>
        <w:rPr>
          <w:rFonts w:eastAsia="Times New Roman"/>
          <w:sz w:val="20"/>
          <w:szCs w:val="20"/>
        </w:rPr>
      </w:pPr>
    </w:p>
    <w:p w:rsidR="005F65D5" w:rsidRPr="004F0A2A" w:rsidRDefault="00F93B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F0A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0A2A">
        <w:rPr>
          <w:rFonts w:eastAsia="Times New Roman"/>
          <w:sz w:val="20"/>
          <w:szCs w:val="20"/>
        </w:rPr>
        <w:t xml:space="preserve">: Оказание услуг по техническому обслуживанию пожарной, охранной, тревожной и платной сигнализации, систем оповещения и эвакуации при пожаре и их элементов, </w:t>
      </w:r>
      <w:proofErr w:type="spellStart"/>
      <w:r w:rsidRPr="004F0A2A">
        <w:rPr>
          <w:rFonts w:eastAsia="Times New Roman"/>
          <w:sz w:val="20"/>
          <w:szCs w:val="20"/>
        </w:rPr>
        <w:t>фотолюминисцентных</w:t>
      </w:r>
      <w:proofErr w:type="spellEnd"/>
      <w:r w:rsidRPr="004F0A2A">
        <w:rPr>
          <w:rFonts w:eastAsia="Times New Roman"/>
          <w:sz w:val="20"/>
          <w:szCs w:val="20"/>
        </w:rPr>
        <w:t xml:space="preserve"> планов эвакуации </w:t>
      </w:r>
    </w:p>
    <w:p w:rsidR="005F65D5" w:rsidRPr="004F0A2A" w:rsidRDefault="005F65D5">
      <w:pPr>
        <w:rPr>
          <w:rFonts w:eastAsia="Times New Roman"/>
          <w:sz w:val="20"/>
          <w:szCs w:val="20"/>
        </w:rPr>
      </w:pPr>
    </w:p>
    <w:p w:rsidR="005F65D5" w:rsidRDefault="00F93B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</w:t>
      </w:r>
      <w:r>
        <w:rPr>
          <w:rFonts w:eastAsia="Times New Roman"/>
          <w:sz w:val="20"/>
          <w:szCs w:val="20"/>
        </w:rPr>
        <w:t>01087366580100101380018020244</w:t>
      </w:r>
    </w:p>
    <w:p w:rsidR="005F65D5" w:rsidRDefault="005F65D5"/>
    <w:p w:rsidR="005F65D5" w:rsidRDefault="00F93B9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900 000,00 руб.</w:t>
      </w:r>
    </w:p>
    <w:p w:rsidR="005F65D5" w:rsidRPr="004F0A2A" w:rsidRDefault="005F65D5">
      <w:pPr>
        <w:rPr>
          <w:rFonts w:eastAsia="Times New Roman"/>
          <w:sz w:val="20"/>
          <w:szCs w:val="20"/>
        </w:rPr>
      </w:pPr>
    </w:p>
    <w:p w:rsidR="005F65D5" w:rsidRDefault="00F93B99">
      <w:r>
        <w:rPr>
          <w:rFonts w:eastAsia="Times New Roman"/>
          <w:sz w:val="20"/>
          <w:szCs w:val="20"/>
        </w:rPr>
        <w:t>Снижение</w:t>
      </w:r>
      <w:r w:rsidRPr="004F0A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F0A2A">
        <w:rPr>
          <w:rFonts w:eastAsia="Times New Roman"/>
          <w:sz w:val="20"/>
          <w:szCs w:val="20"/>
        </w:rPr>
        <w:t>, %: 0.00</w:t>
      </w:r>
    </w:p>
    <w:p w:rsidR="005F65D5" w:rsidRDefault="005F65D5">
      <w:pPr>
        <w:rPr>
          <w:rFonts w:eastAsia="Times New Roman"/>
          <w:sz w:val="20"/>
          <w:szCs w:val="20"/>
        </w:rPr>
      </w:pPr>
    </w:p>
    <w:p w:rsidR="005F65D5" w:rsidRDefault="00F93B9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F65D5">
        <w:tc>
          <w:tcPr>
            <w:tcW w:w="3400" w:type="dxa"/>
            <w:shd w:val="clear" w:color="auto" w:fill="auto"/>
          </w:tcPr>
          <w:p w:rsidR="005F65D5" w:rsidRDefault="00F93B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5D5" w:rsidRDefault="00F93B99">
            <w:proofErr w:type="spellStart"/>
            <w:r>
              <w:rPr>
                <w:sz w:val="20"/>
                <w:szCs w:val="20"/>
                <w:lang w:val="en-US"/>
              </w:rPr>
              <w:t>Гаврилова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5D5" w:rsidRDefault="00F93B9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65D5">
        <w:tc>
          <w:tcPr>
            <w:tcW w:w="3400" w:type="dxa"/>
            <w:shd w:val="clear" w:color="auto" w:fill="auto"/>
          </w:tcPr>
          <w:p w:rsidR="005F65D5" w:rsidRDefault="00F93B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5D5" w:rsidRPr="004F0A2A" w:rsidRDefault="00F93B99">
            <w:pPr>
              <w:rPr>
                <w:b/>
              </w:rPr>
            </w:pP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Рябухина</w:t>
            </w:r>
            <w:proofErr w:type="spellEnd"/>
            <w:r w:rsidRPr="004F0A2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Татьяна</w:t>
            </w:r>
            <w:proofErr w:type="spellEnd"/>
            <w:r w:rsidRPr="004F0A2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5D5" w:rsidRPr="004F0A2A" w:rsidRDefault="00F93B99">
            <w:pPr>
              <w:rPr>
                <w:b/>
              </w:rPr>
            </w:pP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65D5">
        <w:tc>
          <w:tcPr>
            <w:tcW w:w="3400" w:type="dxa"/>
            <w:shd w:val="clear" w:color="auto" w:fill="auto"/>
          </w:tcPr>
          <w:p w:rsidR="005F65D5" w:rsidRDefault="00F93B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5D5" w:rsidRPr="004F0A2A" w:rsidRDefault="00F93B99">
            <w:pPr>
              <w:rPr>
                <w:b/>
              </w:rPr>
            </w:pP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Федотова</w:t>
            </w:r>
            <w:proofErr w:type="spellEnd"/>
            <w:r w:rsidRPr="004F0A2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Екатерина</w:t>
            </w:r>
            <w:proofErr w:type="spellEnd"/>
            <w:r w:rsidRPr="004F0A2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5D5" w:rsidRPr="004F0A2A" w:rsidRDefault="00F93B99">
            <w:pPr>
              <w:rPr>
                <w:b/>
              </w:rPr>
            </w:pP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65D5">
        <w:tc>
          <w:tcPr>
            <w:tcW w:w="3400" w:type="dxa"/>
            <w:shd w:val="clear" w:color="auto" w:fill="auto"/>
          </w:tcPr>
          <w:p w:rsidR="005F65D5" w:rsidRDefault="00F93B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5D5" w:rsidRPr="004F0A2A" w:rsidRDefault="00F93B99">
            <w:pPr>
              <w:rPr>
                <w:b/>
              </w:rPr>
            </w:pP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Домбровская</w:t>
            </w:r>
            <w:proofErr w:type="spellEnd"/>
            <w:r w:rsidRPr="004F0A2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Валентина</w:t>
            </w:r>
            <w:proofErr w:type="spellEnd"/>
            <w:r w:rsidRPr="004F0A2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5D5" w:rsidRPr="004F0A2A" w:rsidRDefault="00F93B99">
            <w:pPr>
              <w:rPr>
                <w:b/>
              </w:rPr>
            </w:pPr>
            <w:proofErr w:type="spellStart"/>
            <w:r w:rsidRPr="004F0A2A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65D5">
        <w:tc>
          <w:tcPr>
            <w:tcW w:w="3400" w:type="dxa"/>
            <w:shd w:val="clear" w:color="auto" w:fill="auto"/>
          </w:tcPr>
          <w:p w:rsidR="005F65D5" w:rsidRDefault="00F93B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5D5" w:rsidRDefault="00F93B99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5D5" w:rsidRDefault="00F93B9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F65D5" w:rsidRDefault="005F65D5">
      <w:pPr>
        <w:rPr>
          <w:rFonts w:eastAsia="Times New Roman"/>
          <w:sz w:val="20"/>
          <w:szCs w:val="20"/>
        </w:rPr>
      </w:pPr>
    </w:p>
    <w:p w:rsidR="005F65D5" w:rsidRDefault="00F93B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</w:t>
      </w:r>
      <w:r>
        <w:rPr>
          <w:rFonts w:eastAsia="Times New Roman"/>
          <w:sz w:val="20"/>
          <w:szCs w:val="20"/>
        </w:rPr>
        <w:t>тся.</w:t>
      </w:r>
    </w:p>
    <w:p w:rsidR="005F65D5" w:rsidRDefault="005F65D5">
      <w:pPr>
        <w:rPr>
          <w:rFonts w:eastAsia="Times New Roman"/>
          <w:sz w:val="20"/>
          <w:szCs w:val="20"/>
        </w:rPr>
      </w:pPr>
    </w:p>
    <w:p w:rsidR="005F65D5" w:rsidRDefault="00F93B99" w:rsidP="004F0A2A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F65D5" w:rsidRDefault="005F65D5">
      <w:pPr>
        <w:rPr>
          <w:rFonts w:eastAsia="Times New Roman"/>
          <w:sz w:val="20"/>
          <w:szCs w:val="20"/>
        </w:rPr>
      </w:pPr>
    </w:p>
    <w:tbl>
      <w:tblPr>
        <w:tblW w:w="1079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5103"/>
        <w:gridCol w:w="3416"/>
        <w:gridCol w:w="6"/>
      </w:tblGrid>
      <w:tr w:rsidR="005F65D5" w:rsidTr="004F0A2A">
        <w:trPr>
          <w:trHeight w:val="285"/>
        </w:trPr>
        <w:tc>
          <w:tcPr>
            <w:tcW w:w="10793" w:type="dxa"/>
            <w:gridSpan w:val="4"/>
            <w:shd w:val="clear" w:color="auto" w:fill="auto"/>
          </w:tcPr>
          <w:p w:rsidR="005F65D5" w:rsidRDefault="00F93B99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5F65D5" w:rsidRPr="004F0A2A" w:rsidTr="004F0A2A">
        <w:trPr>
          <w:gridAfter w:val="1"/>
          <w:wAfter w:w="6" w:type="dxa"/>
        </w:trPr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5D5" w:rsidRPr="004F0A2A" w:rsidRDefault="00F93B99">
            <w:pPr>
              <w:jc w:val="center"/>
              <w:rPr>
                <w:sz w:val="16"/>
                <w:szCs w:val="16"/>
              </w:rPr>
            </w:pPr>
            <w:r w:rsidRPr="004F0A2A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5D5" w:rsidRPr="004F0A2A" w:rsidRDefault="00F93B99">
            <w:pPr>
              <w:jc w:val="center"/>
              <w:rPr>
                <w:sz w:val="16"/>
                <w:szCs w:val="16"/>
              </w:rPr>
            </w:pPr>
            <w:r w:rsidRPr="004F0A2A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5D5" w:rsidRPr="004F0A2A" w:rsidRDefault="00F93B99">
            <w:pPr>
              <w:jc w:val="center"/>
              <w:rPr>
                <w:sz w:val="16"/>
                <w:szCs w:val="16"/>
              </w:rPr>
            </w:pPr>
            <w:r w:rsidRPr="004F0A2A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 w:rsidR="005F65D5" w:rsidTr="004F0A2A">
        <w:trPr>
          <w:gridAfter w:val="1"/>
          <w:wAfter w:w="6" w:type="dxa"/>
        </w:trPr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5D5" w:rsidRDefault="00F93B9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EA-139575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5D5" w:rsidRDefault="00F93B99">
            <w:r w:rsidRPr="004F0A2A">
              <w:rPr>
                <w:sz w:val="20"/>
                <w:szCs w:val="20"/>
              </w:rPr>
              <w:t>ОБЩЕСТВО С ОГРАНИЧЕННОЙ ОТВЕТСТВЕННОСТЬЮ "ВУЛКАН НПБ" / 6658485309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5D5" w:rsidRDefault="00F93B99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65D5" w:rsidTr="004F0A2A">
        <w:trPr>
          <w:gridAfter w:val="1"/>
          <w:wAfter w:w="6" w:type="dxa"/>
        </w:trPr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5D5" w:rsidRDefault="00F93B9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EA-139866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5D5" w:rsidRDefault="00F93B99">
            <w:r w:rsidRPr="004F0A2A">
              <w:rPr>
                <w:sz w:val="20"/>
                <w:szCs w:val="20"/>
              </w:rPr>
              <w:t xml:space="preserve">ОБЩЕСТВО </w:t>
            </w:r>
            <w:r w:rsidRPr="004F0A2A">
              <w:rPr>
                <w:sz w:val="20"/>
                <w:szCs w:val="20"/>
              </w:rPr>
              <w:t>С ОГРАНИЧЕННОЙ ОТВЕТСТВЕННОСТЬЮ "ЕВРАЗИЯ" / 6684001018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5D5" w:rsidRDefault="00F93B99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65D5" w:rsidRDefault="005F65D5">
      <w:pPr>
        <w:rPr>
          <w:rFonts w:eastAsia="Times New Roman"/>
        </w:rPr>
      </w:pPr>
    </w:p>
    <w:tbl>
      <w:tblPr>
        <w:tblW w:w="1081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3583"/>
        <w:gridCol w:w="1741"/>
      </w:tblGrid>
      <w:tr w:rsidR="005F65D5" w:rsidTr="004F0A2A">
        <w:tc>
          <w:tcPr>
            <w:tcW w:w="10813" w:type="dxa"/>
            <w:gridSpan w:val="4"/>
            <w:shd w:val="clear" w:color="auto" w:fill="auto"/>
          </w:tcPr>
          <w:p w:rsidR="005F65D5" w:rsidRDefault="00F93B9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65D5" w:rsidRPr="004F0A2A" w:rsidTr="004F0A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5D5" w:rsidRPr="004F0A2A" w:rsidRDefault="00F93B99">
            <w:pPr>
              <w:jc w:val="center"/>
              <w:rPr>
                <w:sz w:val="16"/>
                <w:szCs w:val="16"/>
              </w:rPr>
            </w:pPr>
            <w:r w:rsidRPr="004F0A2A"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 w:rsidRPr="004F0A2A"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 w:rsidRPr="004F0A2A">
              <w:rPr>
                <w:rFonts w:eastAsia="Times New Roman"/>
                <w:sz w:val="16"/>
                <w:szCs w:val="16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5D5" w:rsidRPr="004F0A2A" w:rsidRDefault="00F93B99">
            <w:pPr>
              <w:overflowPunct w:val="0"/>
              <w:jc w:val="center"/>
              <w:rPr>
                <w:sz w:val="16"/>
                <w:szCs w:val="16"/>
              </w:rPr>
            </w:pPr>
            <w:r w:rsidRPr="004F0A2A">
              <w:rPr>
                <w:rFonts w:eastAsia="Times New Roman"/>
                <w:sz w:val="16"/>
                <w:szCs w:val="1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5D5" w:rsidRPr="004F0A2A" w:rsidRDefault="00F93B99">
            <w:pPr>
              <w:jc w:val="center"/>
              <w:rPr>
                <w:sz w:val="16"/>
                <w:szCs w:val="16"/>
              </w:rPr>
            </w:pPr>
            <w:r w:rsidRPr="004F0A2A">
              <w:rPr>
                <w:rFonts w:eastAsia="Times New Roman"/>
                <w:sz w:val="16"/>
                <w:szCs w:val="16"/>
              </w:rPr>
              <w:t xml:space="preserve">Ф.И.О. члена аукционной </w:t>
            </w:r>
            <w:r w:rsidRPr="004F0A2A">
              <w:rPr>
                <w:rFonts w:eastAsia="Times New Roman"/>
                <w:sz w:val="16"/>
                <w:szCs w:val="16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5D5" w:rsidRPr="004F0A2A" w:rsidRDefault="00F93B99">
            <w:pPr>
              <w:jc w:val="center"/>
              <w:rPr>
                <w:sz w:val="16"/>
                <w:szCs w:val="16"/>
              </w:rPr>
            </w:pPr>
            <w:r w:rsidRPr="004F0A2A"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 w:rsidR="004F0A2A" w:rsidTr="009759F3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0A2A">
              <w:rPr>
                <w:sz w:val="20"/>
                <w:szCs w:val="20"/>
              </w:rPr>
              <w:t>-139575</w:t>
            </w:r>
          </w:p>
          <w:p w:rsidR="004F0A2A" w:rsidRDefault="004F0A2A">
            <w:pPr>
              <w:pStyle w:val="af0"/>
            </w:pPr>
            <w:r w:rsidRPr="004F0A2A">
              <w:rPr>
                <w:sz w:val="20"/>
                <w:szCs w:val="20"/>
              </w:rPr>
              <w:t>ОБЩЕСТВО С ОГРАНИЧЕННОЙ ОТВЕТСТВЕННОСТЬЮ "ВУЛКАН НПБ"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A2A" w:rsidTr="009759F3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A2A" w:rsidTr="009759F3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A2A" w:rsidTr="001764BA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F0A2A">
              <w:rPr>
                <w:sz w:val="20"/>
                <w:szCs w:val="20"/>
              </w:rPr>
              <w:t>-139866</w:t>
            </w:r>
          </w:p>
          <w:p w:rsidR="004F0A2A" w:rsidRDefault="004F0A2A">
            <w:pPr>
              <w:pStyle w:val="af0"/>
            </w:pPr>
            <w:r w:rsidRPr="004F0A2A">
              <w:rPr>
                <w:sz w:val="20"/>
                <w:szCs w:val="20"/>
              </w:rPr>
              <w:t>ОБЩЕСТВО С ОГРАНИЧЕННОЙ ОТВЕТСТВЕННОСТЬЮ "ЕВРАЗИЯ"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A2A" w:rsidTr="001764B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0A2A" w:rsidTr="001764BA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</w:pPr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0A2A" w:rsidRDefault="004F0A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65D5" w:rsidRDefault="005F65D5">
      <w:pPr>
        <w:rPr>
          <w:sz w:val="20"/>
          <w:szCs w:val="20"/>
        </w:rPr>
      </w:pPr>
    </w:p>
    <w:p w:rsidR="005F65D5" w:rsidRDefault="005F65D5">
      <w:pPr>
        <w:jc w:val="both"/>
        <w:rPr>
          <w:rFonts w:eastAsia="Times New Roman"/>
          <w:sz w:val="20"/>
          <w:szCs w:val="20"/>
          <w:lang w:val="en-US"/>
        </w:rPr>
      </w:pPr>
    </w:p>
    <w:p w:rsidR="005F65D5" w:rsidRDefault="00F93B99" w:rsidP="004F0A2A">
      <w:pPr>
        <w:ind w:firstLine="567"/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</w:t>
      </w:r>
      <w:r w:rsidRPr="004F0A2A">
        <w:rPr>
          <w:rFonts w:eastAsia="Times New Roman"/>
          <w:b/>
          <w:sz w:val="20"/>
          <w:szCs w:val="20"/>
        </w:rPr>
        <w:t>ОБЩЕСТВО С ОГРАНИЧЕННОЙ ОТВЕТСТВЕННОСТЬЮ "ВУЛКАН НПБ"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Pr="004F0A2A">
        <w:rPr>
          <w:rFonts w:eastAsia="Times New Roman"/>
          <w:b/>
          <w:sz w:val="20"/>
          <w:szCs w:val="20"/>
        </w:rPr>
        <w:t>900 000,00 руб</w:t>
      </w:r>
      <w:r>
        <w:rPr>
          <w:rFonts w:eastAsia="Times New Roman"/>
          <w:sz w:val="20"/>
          <w:szCs w:val="20"/>
        </w:rPr>
        <w:t>.</w:t>
      </w:r>
    </w:p>
    <w:p w:rsidR="005F65D5" w:rsidRDefault="005F65D5" w:rsidP="004F0A2A">
      <w:pPr>
        <w:ind w:firstLine="567"/>
        <w:jc w:val="both"/>
        <w:rPr>
          <w:rFonts w:eastAsia="Times New Roman"/>
          <w:sz w:val="20"/>
          <w:szCs w:val="20"/>
        </w:rPr>
      </w:pPr>
    </w:p>
    <w:p w:rsidR="005F65D5" w:rsidRDefault="00F93B99" w:rsidP="004F0A2A">
      <w:pPr>
        <w:ind w:firstLine="567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</w:t>
      </w:r>
      <w:r>
        <w:rPr>
          <w:rFonts w:eastAsia="Times New Roman"/>
          <w:sz w:val="20"/>
          <w:szCs w:val="20"/>
        </w:rPr>
        <w:t>стником ОБЩЕСТВО С ОГРАНИЧЕННОЙ ОТВЕТСТВЕННОСТЬЮ "ВУЛКАН НПБ",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F65D5" w:rsidRPr="004F0A2A" w:rsidRDefault="005F65D5" w:rsidP="004F0A2A">
      <w:pPr>
        <w:ind w:firstLine="567"/>
        <w:jc w:val="both"/>
        <w:rPr>
          <w:rFonts w:eastAsia="Times New Roman"/>
          <w:sz w:val="20"/>
          <w:szCs w:val="20"/>
        </w:rPr>
      </w:pPr>
    </w:p>
    <w:p w:rsidR="005F65D5" w:rsidRPr="004F0A2A" w:rsidRDefault="00F93B99" w:rsidP="004F0A2A">
      <w:pPr>
        <w:ind w:firstLine="567"/>
        <w:jc w:val="both"/>
      </w:pPr>
      <w:r w:rsidRPr="004F0A2A">
        <w:rPr>
          <w:rFonts w:eastAsia="Times New Roman"/>
          <w:sz w:val="20"/>
          <w:szCs w:val="20"/>
          <w:u w:val="single"/>
        </w:rPr>
        <w:t>Электронный</w:t>
      </w:r>
      <w:r w:rsidRPr="004F0A2A">
        <w:rPr>
          <w:rFonts w:eastAsia="Times New Roman"/>
          <w:sz w:val="20"/>
          <w:szCs w:val="20"/>
          <w:u w:val="single"/>
        </w:rPr>
        <w:t xml:space="preserve"> аукцион признан не состоявшимся</w:t>
      </w:r>
      <w:r w:rsidRPr="004F0A2A">
        <w:rPr>
          <w:rFonts w:eastAsia="Times New Roman"/>
          <w:sz w:val="20"/>
          <w:szCs w:val="20"/>
        </w:rPr>
        <w:t xml:space="preserve">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 w:rsidRPr="004F0A2A">
        <w:rPr>
          <w:rFonts w:eastAsia="Times New Roman"/>
          <w:sz w:val="20"/>
          <w:szCs w:val="20"/>
        </w:rPr>
        <w:t>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5F65D5" w:rsidRDefault="005F65D5" w:rsidP="004F0A2A">
      <w:pPr>
        <w:ind w:firstLine="567"/>
        <w:jc w:val="both"/>
        <w:rPr>
          <w:rFonts w:eastAsia="Times New Roman"/>
          <w:sz w:val="20"/>
          <w:szCs w:val="20"/>
        </w:rPr>
      </w:pPr>
    </w:p>
    <w:p w:rsidR="005F65D5" w:rsidRDefault="00F93B99" w:rsidP="004F0A2A">
      <w:pPr>
        <w:ind w:firstLine="567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65D5" w:rsidRDefault="005F65D5">
      <w:pPr>
        <w:jc w:val="both"/>
        <w:rPr>
          <w:rFonts w:eastAsia="Times New Roman"/>
          <w:sz w:val="20"/>
          <w:szCs w:val="20"/>
        </w:rPr>
      </w:pPr>
    </w:p>
    <w:p w:rsidR="004F0A2A" w:rsidRDefault="004F0A2A">
      <w:pPr>
        <w:rPr>
          <w:rFonts w:eastAsia="Times New Roman"/>
          <w:sz w:val="20"/>
          <w:szCs w:val="20"/>
        </w:rPr>
      </w:pPr>
    </w:p>
    <w:p w:rsidR="004F0A2A" w:rsidRDefault="004F0A2A">
      <w:pPr>
        <w:rPr>
          <w:rFonts w:eastAsia="Times New Roman"/>
          <w:sz w:val="20"/>
          <w:szCs w:val="20"/>
        </w:rPr>
      </w:pPr>
    </w:p>
    <w:p w:rsidR="004F0A2A" w:rsidRDefault="004F0A2A">
      <w:pPr>
        <w:rPr>
          <w:rFonts w:eastAsia="Times New Roman"/>
          <w:sz w:val="20"/>
          <w:szCs w:val="20"/>
        </w:rPr>
      </w:pPr>
    </w:p>
    <w:p w:rsidR="005F65D5" w:rsidRDefault="00F93B99">
      <w:bookmarkStart w:id="0" w:name="_GoBack"/>
      <w:bookmarkEnd w:id="0"/>
      <w:r>
        <w:rPr>
          <w:rFonts w:eastAsia="Times New Roman"/>
          <w:sz w:val="20"/>
          <w:szCs w:val="20"/>
        </w:rPr>
        <w:t>Подписи</w:t>
      </w:r>
    </w:p>
    <w:p w:rsidR="005F65D5" w:rsidRDefault="005F65D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F65D5">
        <w:tc>
          <w:tcPr>
            <w:tcW w:w="3307" w:type="dxa"/>
            <w:shd w:val="clear" w:color="auto" w:fill="auto"/>
            <w:vAlign w:val="bottom"/>
          </w:tcPr>
          <w:p w:rsidR="005F65D5" w:rsidRDefault="00F93B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65D5" w:rsidRDefault="005F65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65D5" w:rsidRDefault="00F93B9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F65D5">
        <w:tc>
          <w:tcPr>
            <w:tcW w:w="3307" w:type="dxa"/>
            <w:shd w:val="clear" w:color="auto" w:fill="auto"/>
            <w:vAlign w:val="bottom"/>
          </w:tcPr>
          <w:p w:rsidR="005F65D5" w:rsidRDefault="00F93B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65D5" w:rsidRDefault="005F65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65D5" w:rsidRDefault="00F93B9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</w:t>
            </w:r>
            <w:r>
              <w:rPr>
                <w:sz w:val="20"/>
                <w:szCs w:val="20"/>
                <w:lang w:val="en-US"/>
              </w:rPr>
              <w:t>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5F65D5">
        <w:tc>
          <w:tcPr>
            <w:tcW w:w="3307" w:type="dxa"/>
            <w:shd w:val="clear" w:color="auto" w:fill="auto"/>
            <w:vAlign w:val="bottom"/>
          </w:tcPr>
          <w:p w:rsidR="005F65D5" w:rsidRDefault="00F93B9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65D5" w:rsidRDefault="005F65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65D5" w:rsidRDefault="00F93B9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F93B99" w:rsidRDefault="00F93B99"/>
    <w:sectPr w:rsidR="00F93B99" w:rsidSect="004F0A2A">
      <w:pgSz w:w="11906" w:h="16838"/>
      <w:pgMar w:top="567" w:right="567" w:bottom="567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5D5"/>
    <w:rsid w:val="004F0A2A"/>
    <w:rsid w:val="005F65D5"/>
    <w:rsid w:val="00F9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B3701"/>
  <w15:docId w15:val="{27F1DD1A-A5FA-4C64-8DBE-491CCD014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2021-12-27T04:50:00Z</cp:lastPrinted>
  <dcterms:created xsi:type="dcterms:W3CDTF">2021-12-27T04:50:00Z</dcterms:created>
  <dcterms:modified xsi:type="dcterms:W3CDTF">2021-12-27T04:50:00Z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