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Протокол№07-01/</w:t>
      </w:r>
      <w:r>
        <w:rPr>
          <w:rFonts w:eastAsia="Times New Roman"/>
          <w:b/>
          <w:bCs/>
          <w:sz w:val="20"/>
          <w:szCs w:val="20"/>
        </w:rPr>
        <w:t>1393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0744200000221009568)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</w:t>
      </w:r>
      <w:r>
        <w:rPr>
          <w:rFonts w:eastAsia="Times New Roman"/>
          <w:sz w:val="20"/>
          <w:szCs w:val="20"/>
          <w:lang w:val="en-US"/>
        </w:rPr>
        <w:t>.12.21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РАМУЦИРУМАБ)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212462901772946110100100900110000244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4 923 960,00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Светалана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EA-140508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EA-140508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EA-140508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EA-140508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EA-140508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EA-140508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900" w:type="dxa"/>
        <w:jc w:val="left"/>
        <w:tblInd w:w="82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37"/>
        <w:gridCol w:w="4962"/>
      </w:tblGrid>
      <w:tr>
        <w:trPr/>
        <w:tc>
          <w:tcPr>
            <w:tcW w:w="4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EA-140508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445</Words>
  <Characters>3483</Characters>
  <CharactersWithSpaces>3845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2021-12-27T10:56:30Z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