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EB" w:rsidRPr="00C2172A" w:rsidRDefault="00C2172A" w:rsidP="00C2172A">
      <w:pPr>
        <w:ind w:firstLine="567"/>
        <w:jc w:val="center"/>
        <w:rPr>
          <w:sz w:val="20"/>
          <w:szCs w:val="20"/>
        </w:rPr>
      </w:pPr>
      <w:r w:rsidRPr="00C2172A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26EB" w:rsidRPr="00C2172A" w:rsidRDefault="00C2172A" w:rsidP="00C2172A">
      <w:pPr>
        <w:ind w:firstLine="567"/>
        <w:jc w:val="center"/>
        <w:rPr>
          <w:sz w:val="20"/>
          <w:szCs w:val="20"/>
        </w:rPr>
      </w:pPr>
      <w:r w:rsidRPr="00C2172A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8A26EB" w:rsidRPr="00C2172A" w:rsidRDefault="00C2172A" w:rsidP="00C2172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2172A">
        <w:rPr>
          <w:rFonts w:eastAsia="Times New Roman"/>
          <w:b/>
          <w:bCs/>
          <w:sz w:val="20"/>
          <w:szCs w:val="20"/>
        </w:rPr>
        <w:t xml:space="preserve">(№ </w:t>
      </w:r>
      <w:r w:rsidRPr="00C2172A">
        <w:rPr>
          <w:rFonts w:eastAsia="Times New Roman"/>
          <w:b/>
          <w:bCs/>
          <w:sz w:val="20"/>
          <w:szCs w:val="20"/>
        </w:rPr>
        <w:t>извещения</w:t>
      </w:r>
      <w:r w:rsidRPr="00C2172A">
        <w:rPr>
          <w:rFonts w:eastAsia="Times New Roman"/>
          <w:b/>
          <w:bCs/>
          <w:sz w:val="20"/>
          <w:szCs w:val="20"/>
        </w:rPr>
        <w:t xml:space="preserve"> 0845300015021000815) </w:t>
      </w:r>
    </w:p>
    <w:p w:rsidR="008A26EB" w:rsidRPr="00C2172A" w:rsidRDefault="008A26EB" w:rsidP="00C2172A">
      <w:pPr>
        <w:ind w:firstLine="567"/>
        <w:jc w:val="center"/>
        <w:rPr>
          <w:sz w:val="20"/>
          <w:szCs w:val="20"/>
        </w:rPr>
      </w:pPr>
    </w:p>
    <w:p w:rsidR="008A26EB" w:rsidRPr="00C2172A" w:rsidRDefault="00C2172A" w:rsidP="00C2172A">
      <w:pPr>
        <w:ind w:firstLine="567"/>
        <w:jc w:val="right"/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28.12.21 09:45:46 (</w:t>
      </w:r>
      <w:r w:rsidRPr="00C2172A">
        <w:rPr>
          <w:rFonts w:eastAsia="Times New Roman"/>
          <w:sz w:val="20"/>
          <w:szCs w:val="20"/>
          <w:lang w:val="en-US"/>
        </w:rPr>
        <w:t>MSK</w:t>
      </w:r>
      <w:r w:rsidRPr="00C2172A">
        <w:rPr>
          <w:rFonts w:eastAsia="Times New Roman"/>
          <w:sz w:val="20"/>
          <w:szCs w:val="20"/>
        </w:rPr>
        <w:t>+00:00)</w:t>
      </w:r>
    </w:p>
    <w:p w:rsidR="008A26EB" w:rsidRPr="00C2172A" w:rsidRDefault="008A26EB" w:rsidP="00C2172A">
      <w:pPr>
        <w:ind w:firstLine="567"/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  <w:lang w:val="en-US"/>
        </w:rPr>
      </w:pPr>
      <w:r w:rsidRPr="00C2172A">
        <w:rPr>
          <w:rFonts w:eastAsia="Times New Roman"/>
          <w:sz w:val="20"/>
          <w:szCs w:val="20"/>
        </w:rPr>
        <w:t>Место</w:t>
      </w:r>
      <w:r w:rsidRPr="00C2172A">
        <w:rPr>
          <w:rFonts w:eastAsia="Times New Roman"/>
          <w:sz w:val="20"/>
          <w:szCs w:val="20"/>
        </w:rPr>
        <w:t xml:space="preserve"> </w:t>
      </w:r>
      <w:r w:rsidRPr="00C2172A">
        <w:rPr>
          <w:rFonts w:eastAsia="Times New Roman"/>
          <w:sz w:val="20"/>
          <w:szCs w:val="20"/>
        </w:rPr>
        <w:t>публикации</w:t>
      </w:r>
      <w:r w:rsidRPr="00C2172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2172A">
        <w:rPr>
          <w:rFonts w:eastAsia="Times New Roman"/>
          <w:sz w:val="20"/>
          <w:szCs w:val="20"/>
        </w:rPr>
        <w:t>обл</w:t>
      </w:r>
      <w:proofErr w:type="spellEnd"/>
      <w:r w:rsidRPr="00C2172A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C2172A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C2172A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C2172A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C2172A">
        <w:rPr>
          <w:rFonts w:eastAsia="Times New Roman"/>
          <w:sz w:val="20"/>
          <w:szCs w:val="20"/>
          <w:lang w:val="en-US"/>
        </w:rPr>
        <w:t>. 25</w:t>
      </w:r>
    </w:p>
    <w:p w:rsidR="008A26EB" w:rsidRPr="00C2172A" w:rsidRDefault="008A26EB" w:rsidP="00C2172A">
      <w:pPr>
        <w:rPr>
          <w:rFonts w:eastAsia="Times New Roman"/>
          <w:sz w:val="20"/>
          <w:szCs w:val="20"/>
          <w:lang w:val="en-US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Организатор</w:t>
      </w:r>
      <w:r w:rsidRPr="00C2172A">
        <w:rPr>
          <w:rFonts w:eastAsia="Times New Roman"/>
          <w:sz w:val="20"/>
          <w:szCs w:val="20"/>
        </w:rPr>
        <w:t xml:space="preserve"> </w:t>
      </w:r>
      <w:r w:rsidRPr="00C2172A">
        <w:rPr>
          <w:rFonts w:eastAsia="Times New Roman"/>
          <w:sz w:val="20"/>
          <w:szCs w:val="20"/>
        </w:rPr>
        <w:t>аукциона</w:t>
      </w:r>
      <w:r w:rsidRPr="00C2172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C2172A">
        <w:rPr>
          <w:rFonts w:eastAsia="Times New Roman"/>
          <w:sz w:val="20"/>
          <w:szCs w:val="20"/>
        </w:rPr>
        <w:t>Й САД №3 Г. СВЕТОГОРСКА"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Наименование</w:t>
      </w:r>
      <w:r w:rsidRPr="00C2172A">
        <w:rPr>
          <w:rFonts w:eastAsia="Times New Roman"/>
          <w:sz w:val="20"/>
          <w:szCs w:val="20"/>
        </w:rPr>
        <w:t xml:space="preserve"> </w:t>
      </w:r>
      <w:r w:rsidRPr="00C2172A">
        <w:rPr>
          <w:rFonts w:eastAsia="Times New Roman"/>
          <w:sz w:val="20"/>
          <w:szCs w:val="20"/>
        </w:rPr>
        <w:t>закупки</w:t>
      </w:r>
      <w:r w:rsidRPr="00C2172A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rFonts w:eastAsia="Times New Roman"/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Идентификационный код закупки: 213470403795047040100100300010000000</w:t>
      </w:r>
    </w:p>
    <w:p w:rsidR="008A26EB" w:rsidRPr="00C2172A" w:rsidRDefault="008A26EB" w:rsidP="00C2172A">
      <w:pPr>
        <w:rPr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89 082,00 руб.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Сниж</w:t>
      </w:r>
      <w:r w:rsidRPr="00C2172A">
        <w:rPr>
          <w:rFonts w:eastAsia="Times New Roman"/>
          <w:sz w:val="20"/>
          <w:szCs w:val="20"/>
        </w:rPr>
        <w:t>ение</w:t>
      </w:r>
      <w:r w:rsidRPr="00C2172A">
        <w:rPr>
          <w:rFonts w:eastAsia="Times New Roman"/>
          <w:sz w:val="20"/>
          <w:szCs w:val="20"/>
        </w:rPr>
        <w:t xml:space="preserve"> </w:t>
      </w:r>
      <w:r w:rsidRPr="00C2172A">
        <w:rPr>
          <w:rFonts w:eastAsia="Times New Roman"/>
          <w:sz w:val="20"/>
          <w:szCs w:val="20"/>
        </w:rPr>
        <w:t>НМЦК</w:t>
      </w:r>
      <w:r w:rsidRPr="00C2172A">
        <w:rPr>
          <w:rFonts w:eastAsia="Times New Roman"/>
          <w:sz w:val="20"/>
          <w:szCs w:val="20"/>
        </w:rPr>
        <w:t>, %: 26.50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26EB" w:rsidRPr="00C2172A">
        <w:tc>
          <w:tcPr>
            <w:tcW w:w="3400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6EB" w:rsidRPr="00C2172A">
        <w:tc>
          <w:tcPr>
            <w:tcW w:w="3400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6EB" w:rsidRPr="00C2172A">
        <w:tc>
          <w:tcPr>
            <w:tcW w:w="3400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6EB" w:rsidRPr="00C2172A">
        <w:tc>
          <w:tcPr>
            <w:tcW w:w="3400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6EB" w:rsidRPr="00C2172A">
        <w:tc>
          <w:tcPr>
            <w:tcW w:w="3400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jc w:val="both"/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C2172A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26EB" w:rsidRPr="00C2172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26EB" w:rsidRPr="00C21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26EB" w:rsidRPr="00C2172A" w:rsidRDefault="00C2172A" w:rsidP="00C2172A">
            <w:pPr>
              <w:jc w:val="center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26EB" w:rsidRPr="00C2172A" w:rsidRDefault="00C2172A" w:rsidP="00C2172A">
            <w:pPr>
              <w:jc w:val="center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26EB" w:rsidRPr="00C2172A" w:rsidRDefault="00C2172A" w:rsidP="00C2172A">
            <w:pPr>
              <w:jc w:val="center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C2172A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8A26EB" w:rsidRPr="00C21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EA-140872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 xml:space="preserve">65 475,27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>.</w:t>
            </w:r>
          </w:p>
        </w:tc>
      </w:tr>
      <w:tr w:rsidR="008A26EB" w:rsidRPr="00C21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EA-140184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 xml:space="preserve">65 920,68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>.</w:t>
            </w:r>
          </w:p>
        </w:tc>
      </w:tr>
      <w:tr w:rsidR="008A26EB" w:rsidRPr="00C21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EA-139533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 xml:space="preserve">80 173,80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A26EB" w:rsidRPr="00C2172A">
        <w:tc>
          <w:tcPr>
            <w:tcW w:w="9976" w:type="dxa"/>
            <w:gridSpan w:val="4"/>
            <w:shd w:val="clear" w:color="auto" w:fill="auto"/>
          </w:tcPr>
          <w:p w:rsidR="008A26EB" w:rsidRPr="00C2172A" w:rsidRDefault="00C2172A" w:rsidP="00C2172A">
            <w:pPr>
              <w:ind w:left="-45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26EB" w:rsidRPr="00C2172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26EB" w:rsidRPr="00C2172A" w:rsidRDefault="00C2172A" w:rsidP="00C2172A">
            <w:pPr>
              <w:jc w:val="center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C2172A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C2172A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26EB" w:rsidRPr="00C2172A" w:rsidRDefault="00C2172A" w:rsidP="00C2172A">
            <w:pPr>
              <w:overflowPunct w:val="0"/>
              <w:jc w:val="center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26EB" w:rsidRPr="00C2172A" w:rsidRDefault="00C2172A" w:rsidP="00C2172A">
            <w:pPr>
              <w:jc w:val="center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26EB" w:rsidRPr="00C2172A" w:rsidRDefault="00C2172A" w:rsidP="00C2172A">
            <w:pPr>
              <w:jc w:val="center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26EB" w:rsidRPr="00C217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EA-140872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EA-140872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EA-140872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lastRenderedPageBreak/>
              <w:t>EA-140872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lastRenderedPageBreak/>
              <w:t>EA</w:t>
            </w:r>
            <w:r w:rsidRPr="00C2172A">
              <w:rPr>
                <w:sz w:val="20"/>
                <w:szCs w:val="20"/>
              </w:rPr>
              <w:t>-140184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</w:t>
            </w:r>
            <w:r w:rsidRPr="00C2172A">
              <w:rPr>
                <w:sz w:val="20"/>
                <w:szCs w:val="20"/>
              </w:rPr>
              <w:t>-140184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</w:rPr>
              <w:t xml:space="preserve">ОБЩЕСТВО С ОГРАНИЧЕННОЙ </w:t>
            </w:r>
            <w:r w:rsidRPr="00C2172A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</w:t>
            </w:r>
            <w:r w:rsidRPr="00C2172A">
              <w:rPr>
                <w:sz w:val="20"/>
                <w:szCs w:val="20"/>
              </w:rPr>
              <w:t>-140184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</w:t>
            </w:r>
            <w:r w:rsidRPr="00C2172A">
              <w:rPr>
                <w:sz w:val="20"/>
                <w:szCs w:val="20"/>
              </w:rPr>
              <w:t>-140184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2172A">
              <w:rPr>
                <w:sz w:val="20"/>
                <w:szCs w:val="20"/>
              </w:rPr>
              <w:t>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EA-139533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EA-139533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EA-139533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6EB" w:rsidRPr="00C21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EA-139533</w:t>
            </w: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6EB" w:rsidRPr="00C2172A" w:rsidRDefault="008A26EB" w:rsidP="00C217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r w:rsidRPr="00C2172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26EB" w:rsidRPr="00C2172A" w:rsidRDefault="008A26EB" w:rsidP="00C2172A">
      <w:pPr>
        <w:rPr>
          <w:sz w:val="20"/>
          <w:szCs w:val="20"/>
        </w:rPr>
      </w:pPr>
    </w:p>
    <w:p w:rsidR="008A26EB" w:rsidRPr="00C2172A" w:rsidRDefault="008A26EB" w:rsidP="00C2172A">
      <w:pPr>
        <w:jc w:val="both"/>
        <w:rPr>
          <w:rFonts w:eastAsia="Times New Roman"/>
          <w:sz w:val="20"/>
          <w:szCs w:val="20"/>
          <w:lang w:val="en-US"/>
        </w:rPr>
      </w:pPr>
    </w:p>
    <w:p w:rsidR="008A26EB" w:rsidRPr="00C2172A" w:rsidRDefault="00C2172A" w:rsidP="00C2172A">
      <w:pPr>
        <w:jc w:val="both"/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 w:rsidRPr="00C2172A">
        <w:rPr>
          <w:rFonts w:eastAsia="Times New Roman"/>
          <w:sz w:val="20"/>
          <w:szCs w:val="20"/>
        </w:rPr>
        <w:t>заявок победителем электронного аукциона признается Фёдоров Михаил Петрович, предложивший цену контракта 65 475,27 руб.</w:t>
      </w:r>
    </w:p>
    <w:p w:rsidR="008A26EB" w:rsidRPr="00C2172A" w:rsidRDefault="008A26EB" w:rsidP="00C2172A">
      <w:pPr>
        <w:jc w:val="both"/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jc w:val="both"/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 w:rsidRPr="00C2172A">
        <w:rPr>
          <w:rFonts w:eastAsia="Times New Roman"/>
          <w:sz w:val="20"/>
          <w:szCs w:val="20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заявк</w:t>
      </w:r>
      <w:r w:rsidRPr="00C2172A">
        <w:rPr>
          <w:rFonts w:eastAsia="Times New Roman"/>
          <w:sz w:val="20"/>
          <w:szCs w:val="20"/>
        </w:rPr>
        <w:t>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A26EB" w:rsidRPr="00C2172A" w:rsidRDefault="008A26EB" w:rsidP="00C2172A">
      <w:pPr>
        <w:jc w:val="both"/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jc w:val="both"/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 w:rsidRPr="00C2172A"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26EB" w:rsidRPr="00C2172A" w:rsidRDefault="008A26EB" w:rsidP="00C2172A">
      <w:pPr>
        <w:jc w:val="both"/>
        <w:rPr>
          <w:rFonts w:eastAsia="Times New Roman"/>
          <w:sz w:val="20"/>
          <w:szCs w:val="20"/>
        </w:rPr>
      </w:pPr>
    </w:p>
    <w:p w:rsidR="008A26EB" w:rsidRPr="00C2172A" w:rsidRDefault="00C2172A" w:rsidP="00C2172A">
      <w:pPr>
        <w:rPr>
          <w:sz w:val="20"/>
          <w:szCs w:val="20"/>
        </w:rPr>
      </w:pPr>
      <w:r w:rsidRPr="00C2172A">
        <w:rPr>
          <w:rFonts w:eastAsia="Times New Roman"/>
          <w:sz w:val="20"/>
          <w:szCs w:val="20"/>
        </w:rPr>
        <w:t>Подписи</w:t>
      </w:r>
    </w:p>
    <w:p w:rsidR="008A26EB" w:rsidRPr="00C2172A" w:rsidRDefault="008A26EB" w:rsidP="00C2172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26EB" w:rsidRPr="00C2172A">
        <w:tc>
          <w:tcPr>
            <w:tcW w:w="3307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C2172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26EB" w:rsidRPr="00C2172A" w:rsidRDefault="008A26EB" w:rsidP="00C217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A26EB" w:rsidRPr="00C2172A">
        <w:tc>
          <w:tcPr>
            <w:tcW w:w="3307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C2172A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2172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26EB" w:rsidRPr="00C2172A" w:rsidRDefault="008A26EB" w:rsidP="00C217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A26EB" w:rsidRPr="00C2172A">
        <w:tc>
          <w:tcPr>
            <w:tcW w:w="3307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C2172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26EB" w:rsidRPr="00C2172A" w:rsidRDefault="008A26EB" w:rsidP="00C217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A26EB" w:rsidRPr="00C2172A">
        <w:tc>
          <w:tcPr>
            <w:tcW w:w="3307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C2172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26EB" w:rsidRPr="00C2172A" w:rsidRDefault="008A26EB" w:rsidP="00C217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26EB" w:rsidRPr="00C2172A" w:rsidRDefault="00C2172A" w:rsidP="00C2172A">
            <w:pPr>
              <w:pStyle w:val="af0"/>
              <w:rPr>
                <w:sz w:val="20"/>
                <w:szCs w:val="20"/>
              </w:rPr>
            </w:pPr>
            <w:proofErr w:type="spellStart"/>
            <w:r w:rsidRPr="00C2172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217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172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C2172A" w:rsidP="00C2172A">
      <w:pPr>
        <w:rPr>
          <w:sz w:val="20"/>
          <w:szCs w:val="20"/>
        </w:rPr>
      </w:pPr>
    </w:p>
    <w:p w:rsidR="00C2172A" w:rsidRDefault="00C2172A" w:rsidP="00C2172A">
      <w:pPr>
        <w:rPr>
          <w:sz w:val="20"/>
          <w:szCs w:val="20"/>
        </w:rPr>
      </w:pPr>
    </w:p>
    <w:p w:rsidR="00C2172A" w:rsidRDefault="00C2172A" w:rsidP="00C2172A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C2172A" w:rsidRPr="00C2172A" w:rsidRDefault="00C2172A" w:rsidP="00C2172A">
      <w:pPr>
        <w:rPr>
          <w:sz w:val="20"/>
          <w:szCs w:val="20"/>
        </w:rPr>
      </w:pPr>
      <w:r w:rsidRPr="00C2172A">
        <w:rPr>
          <w:sz w:val="20"/>
          <w:szCs w:val="20"/>
        </w:rPr>
        <w:t>МБДОУ «Детский сад №3 г. Светогорска»</w:t>
      </w:r>
    </w:p>
    <w:p w:rsidR="00C2172A" w:rsidRDefault="00C2172A" w:rsidP="00C2172A">
      <w:pPr>
        <w:rPr>
          <w:sz w:val="20"/>
          <w:szCs w:val="20"/>
        </w:rPr>
      </w:pPr>
    </w:p>
    <w:p w:rsidR="00C2172A" w:rsidRPr="00C2172A" w:rsidRDefault="00C2172A" w:rsidP="00C2172A">
      <w:pPr>
        <w:rPr>
          <w:sz w:val="20"/>
          <w:szCs w:val="20"/>
        </w:rPr>
      </w:pPr>
      <w:bookmarkStart w:id="0" w:name="_GoBack"/>
      <w:bookmarkEnd w:id="0"/>
      <w:r w:rsidRPr="00C2172A">
        <w:rPr>
          <w:sz w:val="20"/>
          <w:szCs w:val="20"/>
        </w:rPr>
        <w:t>Заведующий __________ И.И. Тихомирова</w:t>
      </w:r>
    </w:p>
    <w:sectPr w:rsidR="00C2172A" w:rsidRPr="00C217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EB"/>
    <w:rsid w:val="008A26EB"/>
    <w:rsid w:val="00C2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C8920"/>
  <w15:docId w15:val="{ED1869B4-CD57-4579-AB77-0C8B33F1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2021-12-28T06:46:00Z</dcterms:created>
  <dcterms:modified xsi:type="dcterms:W3CDTF">2021-12-28T06:46:00Z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