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№07-01/1437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0744200000221009783)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28.12.2021</w:t>
      </w:r>
    </w:p>
    <w:p>
      <w:pPr>
        <w:pStyle w:val="Normal"/>
        <w:ind w:firstLine="567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Траметиниб)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212462904003746320100100311612120323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1 162 116,00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ЧИЖОВА МЕЖЕВСКОГО РАЙОНА" / 4418002201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ЧИЖОВА МЕЖЕВСКОГО РАЙОНА" / 4418002201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ЧИЖОВА МЕЖЕВСКОГО РАЙОНА" / 4418002201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ЧИЖОВА МЕЖЕВСКОГО РАЙОНА" / 4418002201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"АПТЕКА ЧИЖОВА МЕЖЕВСКОГО РАЙОНА" / 4418002201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присутствует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предложение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EA-141990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Содержит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463</Words>
  <Characters>3564</Characters>
  <CharactersWithSpaces>3954</CharactersWithSpaces>
  <Paragraphs>80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2021-12-28T15:19:49Z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