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D09" w:rsidRDefault="007B53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5361" w:rsidRDefault="007B536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B5361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фиксации и остеосинтеза позвоночника </w:t>
      </w:r>
    </w:p>
    <w:p w:rsidR="00D84D09" w:rsidRPr="007B5361" w:rsidRDefault="007B5361">
      <w:pPr>
        <w:ind w:firstLine="567"/>
        <w:jc w:val="center"/>
      </w:pPr>
      <w:r w:rsidRPr="007B5361">
        <w:rPr>
          <w:rFonts w:eastAsia="Times New Roman"/>
          <w:b/>
          <w:bCs/>
          <w:sz w:val="20"/>
          <w:szCs w:val="20"/>
        </w:rPr>
        <w:t xml:space="preserve">СПб ГБУЗ «Городская больница № 40» в 2022 году" </w:t>
      </w:r>
    </w:p>
    <w:p w:rsidR="00D84D09" w:rsidRPr="007B5361" w:rsidRDefault="007B5361">
      <w:pPr>
        <w:ind w:firstLine="567"/>
        <w:jc w:val="center"/>
        <w:rPr>
          <w:rFonts w:eastAsia="Times New Roman"/>
          <w:b/>
          <w:bCs/>
        </w:rPr>
      </w:pPr>
      <w:r w:rsidRPr="007B53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5361">
        <w:rPr>
          <w:rFonts w:eastAsia="Times New Roman"/>
          <w:b/>
          <w:bCs/>
          <w:sz w:val="20"/>
          <w:szCs w:val="20"/>
        </w:rPr>
        <w:t xml:space="preserve"> 0372200047721000743) </w:t>
      </w:r>
    </w:p>
    <w:p w:rsidR="00D84D09" w:rsidRPr="007B5361" w:rsidRDefault="00D84D09">
      <w:pPr>
        <w:ind w:firstLine="567"/>
        <w:jc w:val="center"/>
        <w:rPr>
          <w:sz w:val="20"/>
          <w:szCs w:val="20"/>
        </w:rPr>
      </w:pPr>
    </w:p>
    <w:p w:rsidR="00D84D09" w:rsidRDefault="007B5361">
      <w:pPr>
        <w:ind w:firstLine="567"/>
        <w:jc w:val="right"/>
      </w:pPr>
      <w:r w:rsidRPr="007B5361">
        <w:rPr>
          <w:rFonts w:eastAsia="Times New Roman"/>
          <w:sz w:val="20"/>
          <w:szCs w:val="20"/>
        </w:rPr>
        <w:t xml:space="preserve">28.12.21 21:37:19 </w:t>
      </w:r>
      <w:r w:rsidRPr="007B536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B5361">
        <w:rPr>
          <w:rFonts w:eastAsia="Times New Roman"/>
          <w:sz w:val="20"/>
          <w:szCs w:val="20"/>
        </w:rPr>
        <w:t>+00:00)</w:t>
      </w:r>
    </w:p>
    <w:p w:rsidR="00D84D09" w:rsidRPr="007B5361" w:rsidRDefault="00D84D09">
      <w:pPr>
        <w:ind w:firstLine="567"/>
        <w:rPr>
          <w:rFonts w:eastAsia="Times New Roman"/>
          <w:sz w:val="20"/>
          <w:szCs w:val="20"/>
        </w:rPr>
      </w:pPr>
    </w:p>
    <w:p w:rsidR="00D84D09" w:rsidRDefault="007B5361">
      <w:r>
        <w:rPr>
          <w:rFonts w:eastAsia="Times New Roman"/>
          <w:sz w:val="20"/>
          <w:szCs w:val="20"/>
        </w:rPr>
        <w:t>Организатор</w:t>
      </w:r>
      <w:r w:rsidRPr="007B53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53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84D09" w:rsidRPr="007B5361" w:rsidRDefault="00D84D09">
      <w:pPr>
        <w:rPr>
          <w:rFonts w:eastAsia="Times New Roman"/>
          <w:sz w:val="20"/>
          <w:szCs w:val="20"/>
        </w:rPr>
      </w:pPr>
    </w:p>
    <w:p w:rsidR="00D84D09" w:rsidRDefault="007B5361">
      <w:r>
        <w:rPr>
          <w:rFonts w:eastAsia="Times New Roman"/>
          <w:sz w:val="20"/>
          <w:szCs w:val="20"/>
        </w:rPr>
        <w:t>Заказчик</w:t>
      </w:r>
      <w:r w:rsidRPr="007B536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B5361">
        <w:rPr>
          <w:rFonts w:eastAsia="Times New Roman"/>
          <w:sz w:val="20"/>
          <w:szCs w:val="20"/>
        </w:rPr>
        <w:t>№ 40 КУРОРТНОГО РАЙОНА"</w:t>
      </w:r>
    </w:p>
    <w:p w:rsidR="00D84D09" w:rsidRPr="007B5361" w:rsidRDefault="00D84D09">
      <w:pPr>
        <w:rPr>
          <w:rFonts w:eastAsia="Times New Roman"/>
          <w:sz w:val="20"/>
          <w:szCs w:val="20"/>
        </w:rPr>
      </w:pPr>
    </w:p>
    <w:p w:rsidR="00D84D09" w:rsidRPr="007B5361" w:rsidRDefault="007B5361" w:rsidP="007B5361">
      <w:pPr>
        <w:jc w:val="both"/>
        <w:rPr>
          <w:b/>
        </w:rPr>
      </w:pPr>
      <w:r w:rsidRPr="007B5361">
        <w:rPr>
          <w:rFonts w:eastAsia="Times New Roman"/>
          <w:b/>
          <w:sz w:val="20"/>
          <w:szCs w:val="20"/>
        </w:rPr>
        <w:t>Наименование</w:t>
      </w:r>
      <w:r w:rsidRPr="007B5361">
        <w:rPr>
          <w:rFonts w:eastAsia="Times New Roman"/>
          <w:b/>
          <w:sz w:val="20"/>
          <w:szCs w:val="20"/>
        </w:rPr>
        <w:t xml:space="preserve"> </w:t>
      </w:r>
      <w:r w:rsidRPr="007B5361">
        <w:rPr>
          <w:rFonts w:eastAsia="Times New Roman"/>
          <w:b/>
          <w:sz w:val="20"/>
          <w:szCs w:val="20"/>
        </w:rPr>
        <w:t>закупки</w:t>
      </w:r>
      <w:r w:rsidRPr="007B5361">
        <w:rPr>
          <w:rFonts w:eastAsia="Times New Roman"/>
          <w:b/>
          <w:sz w:val="20"/>
          <w:szCs w:val="20"/>
        </w:rPr>
        <w:t>: Поставка медицинских изделий для фиксации и остеосинтеза позвоночника СПб ГБУЗ «Городская больница № 40» в 2022 году</w:t>
      </w:r>
    </w:p>
    <w:p w:rsidR="00D84D09" w:rsidRPr="007B5361" w:rsidRDefault="00D84D09" w:rsidP="007B5361">
      <w:pPr>
        <w:jc w:val="both"/>
        <w:rPr>
          <w:rFonts w:eastAsia="Times New Roman"/>
          <w:b/>
          <w:sz w:val="20"/>
          <w:szCs w:val="20"/>
        </w:rPr>
      </w:pPr>
    </w:p>
    <w:p w:rsidR="00D84D09" w:rsidRPr="007B5361" w:rsidRDefault="007B5361" w:rsidP="007B5361">
      <w:pPr>
        <w:jc w:val="both"/>
        <w:rPr>
          <w:b/>
        </w:rPr>
      </w:pPr>
      <w:r w:rsidRPr="007B5361">
        <w:rPr>
          <w:rFonts w:eastAsia="Times New Roman"/>
          <w:b/>
          <w:sz w:val="20"/>
          <w:szCs w:val="20"/>
        </w:rPr>
        <w:t>Начальная (максимальная) цена контракта: 1 499 569,03 руб.</w:t>
      </w:r>
    </w:p>
    <w:p w:rsidR="00D84D09" w:rsidRDefault="00D84D0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84D0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4D09" w:rsidRPr="007B5361" w:rsidRDefault="007B5361">
            <w:pPr>
              <w:pStyle w:val="af9"/>
              <w:rPr>
                <w:sz w:val="12"/>
                <w:szCs w:val="12"/>
              </w:rPr>
            </w:pPr>
            <w:proofErr w:type="spellStart"/>
            <w:r w:rsidRPr="007B536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4D09" w:rsidRPr="007B53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4D09" w:rsidRPr="007B5361" w:rsidRDefault="007B5361">
                  <w:pPr>
                    <w:jc w:val="both"/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7B5361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84D09" w:rsidRPr="007B5361" w:rsidRDefault="007B5361">
                  <w:pPr>
                    <w:jc w:val="both"/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B5361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7B5361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</w:t>
                  </w:r>
                  <w:r w:rsidRPr="007B5361">
                    <w:rPr>
                      <w:sz w:val="12"/>
                      <w:szCs w:val="12"/>
                    </w:rPr>
                    <w:t>становлены.</w:t>
                  </w:r>
                </w:p>
              </w:tc>
            </w:tr>
            <w:tr w:rsidR="00D84D09" w:rsidRPr="007B53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4D09" w:rsidRPr="007B5361" w:rsidRDefault="007B5361">
                  <w:pPr>
                    <w:jc w:val="both"/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84D09" w:rsidRPr="007B5361" w:rsidRDefault="007B5361">
                  <w:pPr>
                    <w:jc w:val="both"/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7B5361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84D09" w:rsidRPr="007B5361" w:rsidRDefault="00D84D0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84D0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4D09" w:rsidRPr="007B5361" w:rsidRDefault="007B5361">
            <w:pPr>
              <w:pStyle w:val="af9"/>
              <w:rPr>
                <w:sz w:val="12"/>
                <w:szCs w:val="12"/>
              </w:rPr>
            </w:pPr>
            <w:proofErr w:type="spellStart"/>
            <w:r w:rsidRPr="007B536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4D09" w:rsidRPr="007B536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84D09" w:rsidRPr="007B5361" w:rsidRDefault="007B5361">
                  <w:pPr>
                    <w:jc w:val="both"/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7B5361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D84D09" w:rsidRPr="007B5361" w:rsidRDefault="007B536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84D09" w:rsidRPr="007B5361" w:rsidRDefault="00D84D09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84D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4D09" w:rsidRPr="007B5361" w:rsidRDefault="007B5361">
            <w:pPr>
              <w:pStyle w:val="af9"/>
              <w:rPr>
                <w:sz w:val="12"/>
                <w:szCs w:val="12"/>
              </w:rPr>
            </w:pPr>
            <w:proofErr w:type="spellStart"/>
            <w:r w:rsidRPr="007B536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84D09" w:rsidRPr="007B536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4D09" w:rsidRPr="007B5361" w:rsidRDefault="00D84D09">
                  <w:pPr>
                    <w:rPr>
                      <w:sz w:val="12"/>
                      <w:szCs w:val="12"/>
                    </w:rPr>
                  </w:pPr>
                </w:p>
                <w:p w:rsidR="00D84D09" w:rsidRPr="007B5361" w:rsidRDefault="007B5361">
                  <w:pPr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84D09" w:rsidRPr="007B536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4D09" w:rsidRPr="007B5361" w:rsidRDefault="007B5361">
                  <w:pPr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 xml:space="preserve">Закупка </w:t>
                  </w:r>
                  <w:r w:rsidRPr="007B5361">
                    <w:rPr>
                      <w:sz w:val="12"/>
                      <w:szCs w:val="12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84D09" w:rsidRPr="007B5361" w:rsidRDefault="007B5361">
                  <w:pPr>
                    <w:rPr>
                      <w:sz w:val="12"/>
                      <w:szCs w:val="12"/>
                    </w:rPr>
                  </w:pPr>
                  <w:r w:rsidRPr="007B5361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7B5361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B536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B536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84D09" w:rsidRPr="007B5361" w:rsidRDefault="00D84D09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84D09" w:rsidRDefault="00D84D09">
      <w:pPr>
        <w:rPr>
          <w:rFonts w:eastAsia="Times New Roman"/>
          <w:sz w:val="20"/>
          <w:szCs w:val="20"/>
        </w:rPr>
      </w:pPr>
    </w:p>
    <w:p w:rsidR="00D84D09" w:rsidRDefault="007B536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4D09">
        <w:tc>
          <w:tcPr>
            <w:tcW w:w="4960" w:type="dxa"/>
            <w:shd w:val="clear" w:color="auto" w:fill="auto"/>
          </w:tcPr>
          <w:p w:rsidR="00D84D09" w:rsidRDefault="007B53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D09" w:rsidRDefault="007B536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84D09">
        <w:tc>
          <w:tcPr>
            <w:tcW w:w="4960" w:type="dxa"/>
            <w:shd w:val="clear" w:color="auto" w:fill="auto"/>
          </w:tcPr>
          <w:p w:rsidR="00D84D09" w:rsidRDefault="007B53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D09" w:rsidRDefault="007B536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84D09">
        <w:tc>
          <w:tcPr>
            <w:tcW w:w="4960" w:type="dxa"/>
            <w:shd w:val="clear" w:color="auto" w:fill="auto"/>
          </w:tcPr>
          <w:p w:rsidR="00D84D09" w:rsidRDefault="007B53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4D09" w:rsidRDefault="007B536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84D09" w:rsidRDefault="00D84D09">
      <w:pPr>
        <w:rPr>
          <w:rFonts w:eastAsia="Times New Roman"/>
          <w:sz w:val="20"/>
          <w:szCs w:val="20"/>
        </w:rPr>
      </w:pPr>
    </w:p>
    <w:p w:rsidR="00D84D09" w:rsidRPr="007B5361" w:rsidRDefault="007B5361" w:rsidP="007B53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6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865"/>
        <w:gridCol w:w="1828"/>
      </w:tblGrid>
      <w:tr w:rsidR="00D84D09" w:rsidTr="007B5361">
        <w:trPr>
          <w:trHeight w:val="285"/>
        </w:trPr>
        <w:tc>
          <w:tcPr>
            <w:tcW w:w="9963" w:type="dxa"/>
            <w:gridSpan w:val="4"/>
            <w:shd w:val="clear" w:color="auto" w:fill="auto"/>
          </w:tcPr>
          <w:p w:rsidR="00D84D09" w:rsidRDefault="007B53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4D09" w:rsidTr="007B536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4D09" w:rsidTr="007B536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EA-141270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B5361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84D09" w:rsidRDefault="00D84D0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84D09">
        <w:tc>
          <w:tcPr>
            <w:tcW w:w="9914" w:type="dxa"/>
            <w:gridSpan w:val="4"/>
            <w:shd w:val="clear" w:color="auto" w:fill="auto"/>
          </w:tcPr>
          <w:p w:rsidR="00D84D09" w:rsidRDefault="007B53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4D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84D09" w:rsidRDefault="007B53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4D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>
              <w:rPr>
                <w:sz w:val="20"/>
                <w:szCs w:val="20"/>
                <w:lang w:val="en-US"/>
              </w:rPr>
              <w:t>EA-141270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7B5361">
              <w:rPr>
                <w:sz w:val="20"/>
                <w:szCs w:val="20"/>
              </w:rPr>
              <w:t>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4D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>
              <w:rPr>
                <w:sz w:val="20"/>
                <w:szCs w:val="20"/>
                <w:lang w:val="en-US"/>
              </w:rPr>
              <w:t>EA-141270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>Участни</w:t>
            </w:r>
            <w:r w:rsidRPr="007B5361"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4D0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>
              <w:rPr>
                <w:sz w:val="20"/>
                <w:szCs w:val="20"/>
                <w:lang w:val="en-US"/>
              </w:rPr>
              <w:lastRenderedPageBreak/>
              <w:t>EA-141270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D09" w:rsidRDefault="007B5361">
            <w:r w:rsidRPr="007B5361">
              <w:rPr>
                <w:sz w:val="20"/>
                <w:szCs w:val="20"/>
              </w:rPr>
              <w:t xml:space="preserve">Участник электронного аукциона и </w:t>
            </w:r>
            <w:r w:rsidRPr="007B5361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D84D09" w:rsidRDefault="00D84D09">
      <w:pPr>
        <w:jc w:val="both"/>
        <w:rPr>
          <w:sz w:val="20"/>
          <w:szCs w:val="20"/>
        </w:rPr>
      </w:pPr>
    </w:p>
    <w:p w:rsidR="00D84D09" w:rsidRDefault="007B53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D84D09" w:rsidRPr="007B5361" w:rsidRDefault="00D84D09">
      <w:pPr>
        <w:jc w:val="both"/>
        <w:rPr>
          <w:sz w:val="20"/>
          <w:szCs w:val="20"/>
        </w:rPr>
      </w:pPr>
    </w:p>
    <w:p w:rsidR="00D84D09" w:rsidRDefault="007B5361">
      <w:pPr>
        <w:jc w:val="both"/>
      </w:pPr>
      <w:r w:rsidRPr="007B536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7B5361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84D09" w:rsidRPr="007B5361" w:rsidRDefault="00D84D09">
      <w:pPr>
        <w:jc w:val="both"/>
        <w:rPr>
          <w:sz w:val="20"/>
          <w:szCs w:val="20"/>
        </w:rPr>
      </w:pPr>
    </w:p>
    <w:p w:rsidR="00D84D09" w:rsidRPr="007B5361" w:rsidRDefault="007B5361">
      <w:pPr>
        <w:jc w:val="both"/>
        <w:rPr>
          <w:b/>
        </w:rPr>
      </w:pPr>
      <w:r w:rsidRPr="007B5361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7B5361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7B5361">
        <w:rPr>
          <w:rFonts w:eastAsia="Times New Roman"/>
          <w:sz w:val="20"/>
          <w:szCs w:val="20"/>
        </w:rPr>
        <w:t xml:space="preserve">ственным участником </w:t>
      </w:r>
      <w:bookmarkStart w:id="0" w:name="_GoBack"/>
      <w:r w:rsidRPr="007B5361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bookmarkEnd w:id="0"/>
    <w:p w:rsidR="00D84D09" w:rsidRDefault="007B536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нужд.</w:t>
      </w:r>
    </w:p>
    <w:p w:rsidR="00D84D09" w:rsidRDefault="00D84D09">
      <w:pPr>
        <w:rPr>
          <w:rFonts w:eastAsia="Times New Roman"/>
          <w:sz w:val="20"/>
          <w:szCs w:val="20"/>
        </w:rPr>
      </w:pPr>
    </w:p>
    <w:p w:rsidR="00D84D09" w:rsidRDefault="007B53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84D09" w:rsidRDefault="00D84D09">
      <w:pPr>
        <w:rPr>
          <w:rFonts w:eastAsia="Times New Roman"/>
          <w:sz w:val="20"/>
          <w:szCs w:val="20"/>
        </w:rPr>
      </w:pPr>
    </w:p>
    <w:p w:rsidR="00D84D09" w:rsidRDefault="00D84D09">
      <w:pPr>
        <w:rPr>
          <w:rFonts w:eastAsia="Times New Roman"/>
          <w:sz w:val="20"/>
          <w:szCs w:val="20"/>
        </w:rPr>
      </w:pPr>
    </w:p>
    <w:p w:rsidR="00D84D09" w:rsidRDefault="007B536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4D09" w:rsidRDefault="00D84D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4D09">
        <w:tc>
          <w:tcPr>
            <w:tcW w:w="3307" w:type="dxa"/>
            <w:shd w:val="clear" w:color="auto" w:fill="auto"/>
            <w:vAlign w:val="bottom"/>
          </w:tcPr>
          <w:p w:rsidR="00D84D09" w:rsidRDefault="007B53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4D09" w:rsidRDefault="00D84D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4D09" w:rsidRDefault="007B536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84D09">
        <w:tc>
          <w:tcPr>
            <w:tcW w:w="3307" w:type="dxa"/>
            <w:shd w:val="clear" w:color="auto" w:fill="auto"/>
            <w:vAlign w:val="bottom"/>
          </w:tcPr>
          <w:p w:rsidR="00D84D09" w:rsidRDefault="007B53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4D09" w:rsidRDefault="00D84D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4D09" w:rsidRDefault="007B536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D84D09">
        <w:tc>
          <w:tcPr>
            <w:tcW w:w="3307" w:type="dxa"/>
            <w:shd w:val="clear" w:color="auto" w:fill="auto"/>
            <w:vAlign w:val="bottom"/>
          </w:tcPr>
          <w:p w:rsidR="00D84D09" w:rsidRDefault="007B53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4D09" w:rsidRDefault="00D84D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4D09" w:rsidRDefault="007B5361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B5361"/>
    <w:sectPr w:rsidR="00000000" w:rsidSect="007B5361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5361">
      <w:r>
        <w:separator/>
      </w:r>
    </w:p>
  </w:endnote>
  <w:endnote w:type="continuationSeparator" w:id="0">
    <w:p w:rsidR="00000000" w:rsidRDefault="007B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D09" w:rsidRDefault="00D84D09">
    <w:pPr>
      <w:jc w:val="both"/>
    </w:pPr>
  </w:p>
  <w:p w:rsidR="00D84D09" w:rsidRDefault="00D84D09">
    <w:pPr>
      <w:pStyle w:val="afe"/>
    </w:pPr>
  </w:p>
  <w:p w:rsidR="00D84D09" w:rsidRDefault="00D84D0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D09" w:rsidRDefault="00D84D09"/>
  </w:footnote>
  <w:footnote w:type="continuationSeparator" w:id="0">
    <w:p w:rsidR="00D84D09" w:rsidRDefault="007B5361">
      <w:r>
        <w:continuationSeparator/>
      </w:r>
    </w:p>
  </w:footnote>
  <w:footnote w:id="1">
    <w:p w:rsidR="00D84D09" w:rsidRDefault="007B536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D09"/>
    <w:rsid w:val="007B5361"/>
    <w:rsid w:val="00D8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aDMc+C7REsoduPZ23T8kJgJR21kQ6EOxbLIUmB9Kh8w=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I9KaPUV9lzyx/lcoVwXp7tr21AOyjgdVwdAPA8oqWik=</DigestValue>
    </Reference>
  </SignedInfo>
  <SignatureValue>JccA7VuirZGXd4vzp1/Vj9mHf/HQ5GLNQjdxOunNJq8c+ScxZfnwVuOskNVRlgm9
yHmwZf4t0ygSa4gbdtEbzA==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izOrDBvSDWmSag3I9VJK9CcRPcY=</DigestValue>
      </Reference>
      <Reference URI="/word/endnotes.xml?ContentType=application/vnd.openxmlformats-officedocument.wordprocessingml.endnotes+xml">
        <DigestMethod Algorithm="http://www.w3.org/2000/09/xmldsig#sha1"/>
        <DigestValue>VX6H56B9LcGh4er3ikAKkuIL/uE=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TOrCEaoSq/BqcebfeKfUX8BAADk=</DigestValue>
      </Reference>
      <Reference URI="/word/footnotes.xml?ContentType=application/vnd.openxmlformats-officedocument.wordprocessingml.footnotes+xml">
        <DigestMethod Algorithm="http://www.w3.org/2000/09/xmldsig#sha1"/>
        <DigestValue>4fGF47vBA3jCP3mVQ3hL0VMb2/8=</DigestValue>
      </Reference>
      <Reference URI="/word/settings.xml?ContentType=application/vnd.openxmlformats-officedocument.wordprocessingml.settings+xml">
        <DigestMethod Algorithm="http://www.w3.org/2000/09/xmldsig#sha1"/>
        <DigestValue>kQO1gVMTJp9jXGMuYxzjBhdZU/Y=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2021-12-28T18:40:20Z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zBbA/1sdlZnS9zTRvBOq/JTMGA9mPyPlN8eL0oRbM8I=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pz7X+i7sYadCJvGBaPzgTu/VFi1wpgxA8R/NN+ehLOI=</DigestValue>
    </Reference>
  </SignedInfo>
  <SignatureValue>id/1J9AgO0b0iVjLq8RIyoD+jC/Fpm4dDXifyc+71IcIPIMUlE31uu5ql2lpy7no
qHWmMKYZe9GUrJESCmEn/A==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izOrDBvSDWmSag3I9VJK9CcRPcY=</DigestValue>
      </Reference>
      <Reference URI="/word/endnotes.xml?ContentType=application/vnd.openxmlformats-officedocument.wordprocessingml.endnotes+xml">
        <DigestMethod Algorithm="http://www.w3.org/2000/09/xmldsig#sha1"/>
        <DigestValue>VX6H56B9LcGh4er3ikAKkuIL/uE=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TOrCEaoSq/BqcebfeKfUX8BAADk=</DigestValue>
      </Reference>
      <Reference URI="/word/footnotes.xml?ContentType=application/vnd.openxmlformats-officedocument.wordprocessingml.footnotes+xml">
        <DigestMethod Algorithm="http://www.w3.org/2000/09/xmldsig#sha1"/>
        <DigestValue>4fGF47vBA3jCP3mVQ3hL0VMb2/8=</DigestValue>
      </Reference>
      <Reference URI="/word/settings.xml?ContentType=application/vnd.openxmlformats-officedocument.wordprocessingml.settings+xml">
        <DigestMethod Algorithm="http://www.w3.org/2000/09/xmldsig#sha1"/>
        <DigestValue>kQO1gVMTJp9jXGMuYxzjBhdZU/Y=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2021-12-28T18:40:27Z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//hvMgpHM/KUzpVrQtKU7ZMjBgz3RXI1gT/yxib6gKU=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w80rpLqP9J6d0Uf0hM24aNWZs9SUWpwpRu6pWpxbTDE=</DigestValue>
    </Reference>
  </SignedInfo>
  <SignatureValue>4OOd+kMgk9jGIXSOxHnQOTxXPB8jRC6LRgq/eljvBNkFqahuiLW7ZixaVOn3akF3
3GoFW5k03omNZ9EnXhyEBw==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izOrDBvSDWmSag3I9VJK9CcRPcY=</DigestValue>
      </Reference>
      <Reference URI="/word/endnotes.xml?ContentType=application/vnd.openxmlformats-officedocument.wordprocessingml.endnotes+xml">
        <DigestMethod Algorithm="http://www.w3.org/2000/09/xmldsig#sha1"/>
        <DigestValue>VX6H56B9LcGh4er3ikAKkuIL/uE=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TOrCEaoSq/BqcebfeKfUX8BAADk=</DigestValue>
      </Reference>
      <Reference URI="/word/footnotes.xml?ContentType=application/vnd.openxmlformats-officedocument.wordprocessingml.footnotes+xml">
        <DigestMethod Algorithm="http://www.w3.org/2000/09/xmldsig#sha1"/>
        <DigestValue>4fGF47vBA3jCP3mVQ3hL0VMb2/8=</DigestValue>
      </Reference>
      <Reference URI="/word/settings.xml?ContentType=application/vnd.openxmlformats-officedocument.wordprocessingml.settings+xml">
        <DigestMethod Algorithm="http://www.w3.org/2000/09/xmldsig#sha1"/>
        <DigestValue>kQO1gVMTJp9jXGMuYxzjBhdZU/Y=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2021-12-28T18:40:39Z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2021-12-28T18:40:00Z</cp:lastPrinted>
  <dcterms:created xsi:type="dcterms:W3CDTF">2019-08-30T06:11:00Z</dcterms:created>
  <dcterms:modified xsi:type="dcterms:W3CDTF">2021-12-28T18:40:00Z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