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1455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 МНН – ДИКЛОФЕНАК, МНН – КЕТОПРОФЕН, МНН - ПЛАТИФИЛЛИН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212462902149046320100100500320000244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389 307,60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68.01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2822"/>
        <w:gridCol w:w="2944"/>
        <w:gridCol w:w="2510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EA-141437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124 544,46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EA-141325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126 491,00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EA-141380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"ДИАЛОГ" / 5001106859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132 332,46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4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EA-141351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147 908,00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5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EA-141284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 / 7729418511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181 028,03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EA-141437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702</Words>
  <Characters>5832</Characters>
  <CharactersWithSpaces>6285</CharactersWithSpaces>
  <Paragraphs>256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2021-12-29T12:54:51Z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