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FA8" w:rsidRDefault="00EF5E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40FA8" w:rsidRPr="00EF5E33" w:rsidRDefault="00EF5E33">
      <w:pPr>
        <w:ind w:firstLine="567"/>
        <w:jc w:val="center"/>
      </w:pPr>
      <w:r w:rsidRPr="00EF5E33">
        <w:rPr>
          <w:rFonts w:eastAsia="Times New Roman"/>
          <w:b/>
          <w:bCs/>
          <w:sz w:val="20"/>
          <w:szCs w:val="20"/>
        </w:rPr>
        <w:t>"Поставка №160 лекарственных сре</w:t>
      </w:r>
      <w:proofErr w:type="gramStart"/>
      <w:r w:rsidRPr="00EF5E3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F5E33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40FA8" w:rsidRPr="00EF5E33" w:rsidRDefault="00EF5E33">
      <w:pPr>
        <w:ind w:firstLine="567"/>
        <w:jc w:val="center"/>
        <w:rPr>
          <w:rFonts w:eastAsia="Times New Roman"/>
          <w:b/>
          <w:bCs/>
        </w:rPr>
      </w:pPr>
      <w:r w:rsidRPr="00EF5E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5E33">
        <w:rPr>
          <w:rFonts w:eastAsia="Times New Roman"/>
          <w:b/>
          <w:bCs/>
          <w:sz w:val="20"/>
          <w:szCs w:val="20"/>
        </w:rPr>
        <w:t xml:space="preserve"> 0372200047721000773) </w:t>
      </w:r>
    </w:p>
    <w:p w:rsidR="00C40FA8" w:rsidRPr="00EF5E33" w:rsidRDefault="00C40FA8">
      <w:pPr>
        <w:ind w:firstLine="567"/>
        <w:jc w:val="center"/>
        <w:rPr>
          <w:sz w:val="20"/>
          <w:szCs w:val="20"/>
        </w:rPr>
      </w:pPr>
    </w:p>
    <w:p w:rsidR="00C40FA8" w:rsidRDefault="00EF5E33">
      <w:pPr>
        <w:ind w:firstLine="567"/>
        <w:jc w:val="right"/>
      </w:pPr>
      <w:r w:rsidRPr="00EF5E33">
        <w:rPr>
          <w:rFonts w:eastAsia="Times New Roman"/>
          <w:sz w:val="20"/>
          <w:szCs w:val="20"/>
        </w:rPr>
        <w:t>29.12.21 19:48:27 (</w:t>
      </w:r>
      <w:r>
        <w:rPr>
          <w:rFonts w:eastAsia="Times New Roman"/>
          <w:sz w:val="20"/>
          <w:szCs w:val="20"/>
          <w:lang w:val="en-US"/>
        </w:rPr>
        <w:t>MSK</w:t>
      </w:r>
      <w:r w:rsidRPr="00EF5E33">
        <w:rPr>
          <w:rFonts w:eastAsia="Times New Roman"/>
          <w:sz w:val="20"/>
          <w:szCs w:val="20"/>
        </w:rPr>
        <w:t>+00:00)</w:t>
      </w:r>
    </w:p>
    <w:p w:rsidR="00C40FA8" w:rsidRPr="00EF5E33" w:rsidRDefault="00C40FA8">
      <w:pPr>
        <w:ind w:firstLine="567"/>
        <w:rPr>
          <w:rFonts w:eastAsia="Times New Roman"/>
          <w:sz w:val="20"/>
          <w:szCs w:val="20"/>
        </w:rPr>
      </w:pPr>
    </w:p>
    <w:p w:rsidR="00C40FA8" w:rsidRDefault="00EF5E33">
      <w:r>
        <w:rPr>
          <w:rFonts w:eastAsia="Times New Roman"/>
          <w:sz w:val="20"/>
          <w:szCs w:val="20"/>
        </w:rPr>
        <w:t>Организатор</w:t>
      </w:r>
      <w:r w:rsidRPr="00EF5E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5E33">
        <w:rPr>
          <w:rFonts w:eastAsia="Times New Roman"/>
          <w:sz w:val="20"/>
          <w:szCs w:val="20"/>
        </w:rPr>
        <w:t xml:space="preserve">: </w:t>
      </w:r>
      <w:r w:rsidRPr="00EF5E3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40FA8" w:rsidRPr="00EF5E33" w:rsidRDefault="00C40FA8">
      <w:pPr>
        <w:rPr>
          <w:rFonts w:eastAsia="Times New Roman"/>
          <w:sz w:val="20"/>
          <w:szCs w:val="20"/>
        </w:rPr>
      </w:pPr>
    </w:p>
    <w:p w:rsidR="00C40FA8" w:rsidRDefault="00EF5E33">
      <w:r>
        <w:rPr>
          <w:rFonts w:eastAsia="Times New Roman"/>
          <w:sz w:val="20"/>
          <w:szCs w:val="20"/>
        </w:rPr>
        <w:t>Заказчик</w:t>
      </w:r>
      <w:r w:rsidRPr="00EF5E3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40FA8" w:rsidRPr="00EF5E33" w:rsidRDefault="00C40FA8">
      <w:pPr>
        <w:rPr>
          <w:rFonts w:eastAsia="Times New Roman"/>
          <w:sz w:val="20"/>
          <w:szCs w:val="20"/>
        </w:rPr>
      </w:pPr>
    </w:p>
    <w:p w:rsidR="00C40FA8" w:rsidRPr="00EF5E33" w:rsidRDefault="00EF5E33" w:rsidP="00EF5E33">
      <w:pPr>
        <w:jc w:val="both"/>
        <w:rPr>
          <w:b/>
        </w:rPr>
      </w:pPr>
      <w:r w:rsidRPr="00EF5E33">
        <w:rPr>
          <w:rFonts w:eastAsia="Times New Roman"/>
          <w:b/>
          <w:sz w:val="20"/>
          <w:szCs w:val="20"/>
        </w:rPr>
        <w:t>Наименован</w:t>
      </w:r>
      <w:r w:rsidRPr="00EF5E33">
        <w:rPr>
          <w:rFonts w:eastAsia="Times New Roman"/>
          <w:b/>
          <w:sz w:val="20"/>
          <w:szCs w:val="20"/>
        </w:rPr>
        <w:t>ие</w:t>
      </w:r>
      <w:r w:rsidRPr="00EF5E33">
        <w:rPr>
          <w:rFonts w:eastAsia="Times New Roman"/>
          <w:b/>
          <w:sz w:val="20"/>
          <w:szCs w:val="20"/>
        </w:rPr>
        <w:t xml:space="preserve"> </w:t>
      </w:r>
      <w:r w:rsidRPr="00EF5E33">
        <w:rPr>
          <w:rFonts w:eastAsia="Times New Roman"/>
          <w:b/>
          <w:sz w:val="20"/>
          <w:szCs w:val="20"/>
        </w:rPr>
        <w:t>закупки</w:t>
      </w:r>
      <w:r w:rsidRPr="00EF5E33">
        <w:rPr>
          <w:rFonts w:eastAsia="Times New Roman"/>
          <w:b/>
          <w:sz w:val="20"/>
          <w:szCs w:val="20"/>
        </w:rPr>
        <w:t>: Поставка №160 лекарственных сре</w:t>
      </w:r>
      <w:proofErr w:type="gramStart"/>
      <w:r w:rsidRPr="00EF5E33">
        <w:rPr>
          <w:rFonts w:eastAsia="Times New Roman"/>
          <w:b/>
          <w:sz w:val="20"/>
          <w:szCs w:val="20"/>
        </w:rPr>
        <w:t>дств дл</w:t>
      </w:r>
      <w:proofErr w:type="gramEnd"/>
      <w:r w:rsidRPr="00EF5E33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C40FA8" w:rsidRPr="00EF5E33" w:rsidRDefault="00C40FA8" w:rsidP="00EF5E33">
      <w:pPr>
        <w:jc w:val="both"/>
        <w:rPr>
          <w:rFonts w:eastAsia="Times New Roman"/>
          <w:b/>
          <w:sz w:val="20"/>
          <w:szCs w:val="20"/>
        </w:rPr>
      </w:pPr>
    </w:p>
    <w:p w:rsidR="00C40FA8" w:rsidRPr="00EF5E33" w:rsidRDefault="00EF5E33" w:rsidP="00EF5E33">
      <w:pPr>
        <w:jc w:val="both"/>
        <w:rPr>
          <w:b/>
        </w:rPr>
      </w:pPr>
      <w:r w:rsidRPr="00EF5E33">
        <w:rPr>
          <w:rFonts w:eastAsia="Times New Roman"/>
          <w:b/>
          <w:sz w:val="20"/>
          <w:szCs w:val="20"/>
        </w:rPr>
        <w:t>Начальная (максимальная) цена контракта: 2 482 697,20 руб.</w:t>
      </w:r>
    </w:p>
    <w:p w:rsidR="00C40FA8" w:rsidRDefault="00C40FA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40FA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0FA8" w:rsidRPr="00EF5E33" w:rsidRDefault="00EF5E33">
            <w:pPr>
              <w:pStyle w:val="af9"/>
              <w:rPr>
                <w:sz w:val="12"/>
                <w:szCs w:val="12"/>
              </w:rPr>
            </w:pPr>
            <w:proofErr w:type="spellStart"/>
            <w:r w:rsidRPr="00EF5E3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40FA8" w:rsidRPr="00EF5E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40FA8" w:rsidRPr="00EF5E33" w:rsidRDefault="00EF5E33">
                  <w:pPr>
                    <w:jc w:val="both"/>
                    <w:rPr>
                      <w:sz w:val="12"/>
                      <w:szCs w:val="12"/>
                    </w:rPr>
                  </w:pPr>
                  <w:r w:rsidRPr="00EF5E33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EF5E33">
                    <w:rPr>
                      <w:sz w:val="12"/>
                      <w:szCs w:val="12"/>
                    </w:rPr>
                    <w:t>на № 44-ФЗ)</w:t>
                  </w:r>
                </w:p>
                <w:p w:rsidR="00C40FA8" w:rsidRPr="00EF5E33" w:rsidRDefault="00EF5E33">
                  <w:pPr>
                    <w:jc w:val="both"/>
                    <w:rPr>
                      <w:sz w:val="12"/>
                      <w:szCs w:val="12"/>
                    </w:rPr>
                  </w:pPr>
                  <w:r w:rsidRPr="00EF5E33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F5E33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EF5E33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EF5E33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F5E33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EF5E33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EF5E33">
                    <w:rPr>
                      <w:sz w:val="12"/>
                      <w:szCs w:val="12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EF5E33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EF5E33">
                    <w:rPr>
                      <w:sz w:val="12"/>
                      <w:szCs w:val="12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EF5E33">
                    <w:rPr>
                      <w:sz w:val="12"/>
                      <w:szCs w:val="12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EF5E33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EF5E33">
                    <w:rPr>
                      <w:sz w:val="12"/>
                      <w:szCs w:val="12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EF5E33">
                    <w:rPr>
                      <w:sz w:val="12"/>
                      <w:szCs w:val="12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40FA8" w:rsidRPr="00EF5E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40FA8" w:rsidRPr="00EF5E33" w:rsidRDefault="00EF5E33">
                  <w:pPr>
                    <w:jc w:val="both"/>
                    <w:rPr>
                      <w:sz w:val="12"/>
                      <w:szCs w:val="12"/>
                    </w:rPr>
                  </w:pPr>
                  <w:r w:rsidRPr="00EF5E33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</w:t>
                  </w:r>
                  <w:r w:rsidRPr="00EF5E33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C40FA8" w:rsidRPr="00EF5E33" w:rsidRDefault="00EF5E33">
                  <w:pPr>
                    <w:jc w:val="both"/>
                    <w:rPr>
                      <w:sz w:val="12"/>
                      <w:szCs w:val="12"/>
                    </w:rPr>
                  </w:pPr>
                  <w:r w:rsidRPr="00EF5E33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EF5E33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C40FA8" w:rsidRPr="00EF5E33" w:rsidRDefault="00C40FA8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C40FA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0FA8" w:rsidRPr="00EF5E33" w:rsidRDefault="00EF5E33">
            <w:pPr>
              <w:pStyle w:val="af9"/>
              <w:rPr>
                <w:sz w:val="12"/>
                <w:szCs w:val="12"/>
              </w:rPr>
            </w:pPr>
            <w:proofErr w:type="spellStart"/>
            <w:r w:rsidRPr="00EF5E33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40FA8" w:rsidRPr="00EF5E3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40FA8" w:rsidRPr="00EF5E33" w:rsidRDefault="00EF5E33">
                  <w:pPr>
                    <w:jc w:val="both"/>
                    <w:rPr>
                      <w:sz w:val="12"/>
                      <w:szCs w:val="12"/>
                    </w:rPr>
                  </w:pPr>
                  <w:r w:rsidRPr="00EF5E33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40FA8" w:rsidRPr="00EF5E33" w:rsidRDefault="00EF5E33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EF5E33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40FA8" w:rsidRPr="00EF5E33" w:rsidRDefault="00C40FA8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C40F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40FA8" w:rsidRPr="00EF5E33" w:rsidRDefault="00EF5E33">
            <w:pPr>
              <w:pStyle w:val="af9"/>
              <w:rPr>
                <w:sz w:val="12"/>
                <w:szCs w:val="12"/>
              </w:rPr>
            </w:pPr>
            <w:proofErr w:type="spellStart"/>
            <w:r w:rsidRPr="00EF5E33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40FA8" w:rsidRPr="00EF5E3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40FA8" w:rsidRPr="00EF5E33" w:rsidRDefault="00C40FA8">
                  <w:pPr>
                    <w:rPr>
                      <w:sz w:val="12"/>
                      <w:szCs w:val="12"/>
                    </w:rPr>
                  </w:pPr>
                </w:p>
                <w:p w:rsidR="00C40FA8" w:rsidRPr="00EF5E33" w:rsidRDefault="00EF5E33">
                  <w:pPr>
                    <w:rPr>
                      <w:sz w:val="12"/>
                      <w:szCs w:val="12"/>
                    </w:rPr>
                  </w:pPr>
                  <w:r w:rsidRPr="00EF5E33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EF5E33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40FA8" w:rsidRPr="00EF5E33" w:rsidRDefault="00C40FA8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C40FA8" w:rsidRDefault="00C40FA8">
      <w:pPr>
        <w:rPr>
          <w:rFonts w:eastAsia="Times New Roman"/>
          <w:sz w:val="20"/>
          <w:szCs w:val="20"/>
        </w:rPr>
      </w:pPr>
    </w:p>
    <w:p w:rsidR="00C40FA8" w:rsidRDefault="00EF5E3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40FA8">
        <w:tc>
          <w:tcPr>
            <w:tcW w:w="4960" w:type="dxa"/>
            <w:shd w:val="clear" w:color="auto" w:fill="auto"/>
          </w:tcPr>
          <w:p w:rsidR="00C40FA8" w:rsidRDefault="00EF5E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0FA8" w:rsidRDefault="00EF5E3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40FA8">
        <w:tc>
          <w:tcPr>
            <w:tcW w:w="4960" w:type="dxa"/>
            <w:shd w:val="clear" w:color="auto" w:fill="auto"/>
          </w:tcPr>
          <w:p w:rsidR="00C40FA8" w:rsidRDefault="00EF5E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0FA8" w:rsidRDefault="00EF5E3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40FA8">
        <w:tc>
          <w:tcPr>
            <w:tcW w:w="4960" w:type="dxa"/>
            <w:shd w:val="clear" w:color="auto" w:fill="auto"/>
          </w:tcPr>
          <w:p w:rsidR="00C40FA8" w:rsidRDefault="00EF5E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0FA8" w:rsidRDefault="00EF5E3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40FA8" w:rsidRDefault="00C40FA8">
      <w:pPr>
        <w:rPr>
          <w:rFonts w:eastAsia="Times New Roman"/>
          <w:sz w:val="20"/>
          <w:szCs w:val="20"/>
        </w:rPr>
      </w:pPr>
    </w:p>
    <w:p w:rsidR="00C40FA8" w:rsidRDefault="00EF5E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C40FA8" w:rsidRDefault="00C40FA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40FA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40FA8" w:rsidRDefault="00EF5E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40FA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40FA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EA-142227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 w:rsidRPr="00EF5E33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 w:rsidRPr="00EF5E33">
              <w:rPr>
                <w:sz w:val="20"/>
                <w:szCs w:val="20"/>
              </w:rPr>
              <w:t xml:space="preserve">Участник </w:t>
            </w:r>
            <w:r w:rsidRPr="00EF5E33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40FA8" w:rsidRDefault="00C40FA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40FA8">
        <w:tc>
          <w:tcPr>
            <w:tcW w:w="9914" w:type="dxa"/>
            <w:gridSpan w:val="4"/>
            <w:shd w:val="clear" w:color="auto" w:fill="auto"/>
          </w:tcPr>
          <w:p w:rsidR="00C40FA8" w:rsidRDefault="00EF5E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40F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40FA8" w:rsidRDefault="00EF5E3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40F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>
              <w:rPr>
                <w:sz w:val="20"/>
                <w:szCs w:val="20"/>
                <w:lang w:val="en-US"/>
              </w:rPr>
              <w:t>EA-142227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 w:rsidRPr="00EF5E33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 w:rsidRPr="00EF5E3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40F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>
              <w:rPr>
                <w:sz w:val="20"/>
                <w:szCs w:val="20"/>
                <w:lang w:val="en-US"/>
              </w:rPr>
              <w:lastRenderedPageBreak/>
              <w:t>EA-142227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 w:rsidRPr="00EF5E33">
              <w:rPr>
                <w:sz w:val="20"/>
                <w:szCs w:val="20"/>
              </w:rPr>
              <w:t>АКЦИОНЕРНОЕ ОБЩЕСТВО "</w:t>
            </w:r>
            <w:r w:rsidRPr="00EF5E33">
              <w:rPr>
                <w:sz w:val="20"/>
                <w:szCs w:val="20"/>
              </w:rPr>
              <w:t>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 w:rsidRPr="00EF5E3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40FA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>
              <w:rPr>
                <w:sz w:val="20"/>
                <w:szCs w:val="20"/>
                <w:lang w:val="en-US"/>
              </w:rPr>
              <w:t>EA-142227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 w:rsidRPr="00EF5E33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0FA8" w:rsidRDefault="00EF5E33">
            <w:r w:rsidRPr="00EF5E3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40FA8" w:rsidRDefault="00C40FA8">
      <w:pPr>
        <w:jc w:val="both"/>
        <w:rPr>
          <w:sz w:val="20"/>
          <w:szCs w:val="20"/>
        </w:rPr>
      </w:pPr>
    </w:p>
    <w:p w:rsidR="00C40FA8" w:rsidRDefault="00EF5E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C40FA8" w:rsidRPr="00EF5E33" w:rsidRDefault="00C40FA8">
      <w:pPr>
        <w:jc w:val="both"/>
        <w:rPr>
          <w:sz w:val="20"/>
          <w:szCs w:val="20"/>
        </w:rPr>
      </w:pPr>
    </w:p>
    <w:p w:rsidR="00C40FA8" w:rsidRDefault="00EF5E33">
      <w:pPr>
        <w:jc w:val="both"/>
      </w:pPr>
      <w:r w:rsidRPr="00EF5E3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EF5E33">
        <w:rPr>
          <w:rFonts w:eastAsia="Times New Roman"/>
          <w:sz w:val="20"/>
          <w:szCs w:val="20"/>
        </w:rPr>
        <w:t xml:space="preserve"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</w:t>
      </w:r>
      <w:bookmarkStart w:id="0" w:name="_GoBack"/>
      <w:bookmarkEnd w:id="0"/>
      <w:r w:rsidRPr="00EF5E33">
        <w:rPr>
          <w:rFonts w:eastAsia="Times New Roman"/>
          <w:sz w:val="20"/>
          <w:szCs w:val="20"/>
        </w:rPr>
        <w:t>срока подачи заявок на участие в электронном аукционе оператором электронной площадки зарегистрирован</w:t>
      </w:r>
      <w:r w:rsidRPr="00EF5E33">
        <w:rPr>
          <w:rFonts w:eastAsia="Times New Roman"/>
          <w:sz w:val="20"/>
          <w:szCs w:val="20"/>
        </w:rPr>
        <w:t>а только одна заявка.</w:t>
      </w:r>
    </w:p>
    <w:p w:rsidR="00C40FA8" w:rsidRPr="00EF5E33" w:rsidRDefault="00C40FA8">
      <w:pPr>
        <w:jc w:val="both"/>
        <w:rPr>
          <w:sz w:val="20"/>
          <w:szCs w:val="20"/>
        </w:rPr>
      </w:pPr>
    </w:p>
    <w:p w:rsidR="00C40FA8" w:rsidRDefault="00EF5E33">
      <w:pPr>
        <w:jc w:val="both"/>
      </w:pPr>
      <w:r w:rsidRPr="00EF5E3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EF5E33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EF5E33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C40FA8" w:rsidRDefault="00EF5E3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40FA8" w:rsidRDefault="00C40FA8">
      <w:pPr>
        <w:rPr>
          <w:rFonts w:eastAsia="Times New Roman"/>
          <w:sz w:val="20"/>
          <w:szCs w:val="20"/>
        </w:rPr>
      </w:pPr>
    </w:p>
    <w:p w:rsidR="00C40FA8" w:rsidRDefault="00EF5E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40FA8" w:rsidRDefault="00C40FA8">
      <w:pPr>
        <w:rPr>
          <w:rFonts w:eastAsia="Times New Roman"/>
          <w:sz w:val="20"/>
          <w:szCs w:val="20"/>
        </w:rPr>
      </w:pPr>
    </w:p>
    <w:p w:rsidR="00C40FA8" w:rsidRDefault="00C40FA8">
      <w:pPr>
        <w:rPr>
          <w:rFonts w:eastAsia="Times New Roman"/>
          <w:sz w:val="20"/>
          <w:szCs w:val="20"/>
        </w:rPr>
      </w:pPr>
    </w:p>
    <w:p w:rsidR="00C40FA8" w:rsidRDefault="00EF5E3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40FA8" w:rsidRDefault="00C40F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40FA8">
        <w:tc>
          <w:tcPr>
            <w:tcW w:w="3307" w:type="dxa"/>
            <w:shd w:val="clear" w:color="auto" w:fill="auto"/>
            <w:vAlign w:val="bottom"/>
          </w:tcPr>
          <w:p w:rsidR="00C40FA8" w:rsidRDefault="00EF5E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40FA8" w:rsidRDefault="00C40F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40FA8" w:rsidRDefault="00EF5E3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40FA8">
        <w:tc>
          <w:tcPr>
            <w:tcW w:w="3307" w:type="dxa"/>
            <w:shd w:val="clear" w:color="auto" w:fill="auto"/>
            <w:vAlign w:val="bottom"/>
          </w:tcPr>
          <w:p w:rsidR="00C40FA8" w:rsidRDefault="00EF5E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40FA8" w:rsidRDefault="00C40F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40FA8" w:rsidRDefault="00EF5E3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40FA8">
        <w:tc>
          <w:tcPr>
            <w:tcW w:w="3307" w:type="dxa"/>
            <w:shd w:val="clear" w:color="auto" w:fill="auto"/>
            <w:vAlign w:val="bottom"/>
          </w:tcPr>
          <w:p w:rsidR="00C40FA8" w:rsidRDefault="00EF5E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40FA8" w:rsidRDefault="00C40FA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40FA8" w:rsidRDefault="00EF5E3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EF5E33"/>
    <w:sectPr w:rsidR="00000000" w:rsidSect="00EF5E33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F5E33">
      <w:r>
        <w:separator/>
      </w:r>
    </w:p>
  </w:endnote>
  <w:endnote w:type="continuationSeparator" w:id="0">
    <w:p w:rsidR="00000000" w:rsidRDefault="00EF5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FA8" w:rsidRDefault="00C40FA8">
    <w:pPr>
      <w:jc w:val="both"/>
    </w:pPr>
  </w:p>
  <w:p w:rsidR="00C40FA8" w:rsidRDefault="00C40FA8">
    <w:pPr>
      <w:pStyle w:val="afe"/>
    </w:pPr>
  </w:p>
  <w:p w:rsidR="00C40FA8" w:rsidRDefault="00C40FA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FA8" w:rsidRDefault="00C40FA8"/>
  </w:footnote>
  <w:footnote w:type="continuationSeparator" w:id="0">
    <w:p w:rsidR="00C40FA8" w:rsidRDefault="00EF5E33">
      <w:r>
        <w:continuationSeparator/>
      </w:r>
    </w:p>
  </w:footnote>
  <w:footnote w:id="1">
    <w:p w:rsidR="00C40FA8" w:rsidRDefault="00EF5E3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FA8"/>
    <w:rsid w:val="00C40FA8"/>
    <w:rsid w:val="00EF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eaYI12shdqnRb7jX6YnBNlqcxMhkAjxk4DwQADzDOZw=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IeUDadH9ueLK2Kkk1i3i+DX7g2SbFNgQm15NxI5Zw/o=</DigestValue>
    </Reference>
  </SignedInfo>
  <SignatureValue>2ESBSlLBdUE6pB7Gzq6nQ0WhZQoBfMVLgOXr4gILbGa0PSKLbxyvrVq0uAjeG1o8
m9HRQhBgB+etl9o0gFPQqA==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1DeGFDQvC6H9l0kBIFfjGMF78JM=</DigestValue>
      </Reference>
      <Reference URI="/word/endnotes.xml?ContentType=application/vnd.openxmlformats-officedocument.wordprocessingml.endnotes+xml">
        <DigestMethod Algorithm="http://www.w3.org/2000/09/xmldsig#sha1"/>
        <DigestValue>gTBhPzWn+BxfUSqfylFS7+398Yg=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h9YFYhJ+XiJ9713YjXTpDWLbiHQ=</DigestValue>
      </Reference>
      <Reference URI="/word/footnotes.xml?ContentType=application/vnd.openxmlformats-officedocument.wordprocessingml.footnotes+xml">
        <DigestMethod Algorithm="http://www.w3.org/2000/09/xmldsig#sha1"/>
        <DigestValue>GovDUVcqONGZRJrWHRUYsbHuwY8=</DigestValue>
      </Reference>
      <Reference URI="/word/settings.xml?ContentType=application/vnd.openxmlformats-officedocument.wordprocessingml.settings+xml">
        <DigestMethod Algorithm="http://www.w3.org/2000/09/xmldsig#sha1"/>
        <DigestValue>e8isPX2pf60LKT4N9DaxqRGcul4=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2021-12-29T16:49:35Z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2021-12-29T16:49:35Z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+cNv2PklkQd367lVCoyul2k/ouV9A514ot9+Ph4N6hw=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WxV2TL6Z2vUdDDD0ABCbjtRmVn0tezKk5cyrb9dCt04=</DigestValue>
    </Reference>
  </SignedInfo>
  <SignatureValue>MwoxCMOe3Dx8F3OFSlgyXBuH9FaGCBXmGc4Z4ks/avUxnKdhC1x75xhQKAyetxFy
HCkDqICOmh5rPDmEwWxg7A==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1DeGFDQvC6H9l0kBIFfjGMF78JM=</DigestValue>
      </Reference>
      <Reference URI="/word/endnotes.xml?ContentType=application/vnd.openxmlformats-officedocument.wordprocessingml.endnotes+xml">
        <DigestMethod Algorithm="http://www.w3.org/2000/09/xmldsig#sha1"/>
        <DigestValue>gTBhPzWn+BxfUSqfylFS7+398Yg=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h9YFYhJ+XiJ9713YjXTpDWLbiHQ=</DigestValue>
      </Reference>
      <Reference URI="/word/footnotes.xml?ContentType=application/vnd.openxmlformats-officedocument.wordprocessingml.footnotes+xml">
        <DigestMethod Algorithm="http://www.w3.org/2000/09/xmldsig#sha1"/>
        <DigestValue>GovDUVcqONGZRJrWHRUYsbHuwY8=</DigestValue>
      </Reference>
      <Reference URI="/word/settings.xml?ContentType=application/vnd.openxmlformats-officedocument.wordprocessingml.settings+xml">
        <DigestMethod Algorithm="http://www.w3.org/2000/09/xmldsig#sha1"/>
        <DigestValue>e8isPX2pf60LKT4N9DaxqRGcul4=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2021-12-29T16:49:41Z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2021-12-29T16:49:41Z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FwK+e2I9Z2ed9/lD+gyVfzluyXzaYxhbLfXzU8ih8o8=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fiKLZel5EkR3r46vNFFkzP3qoe0GFSkyyu+GwQHNWhc=</DigestValue>
    </Reference>
  </SignedInfo>
  <SignatureValue>JVv8wgIKFeM71LbmjNSdUpY6WNDBs+HuQedCLjEKy2WPQ/UK40wSK+SFFhN/EEyz
eylvPhITmPWVbvtTbmFMLQ==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1DeGFDQvC6H9l0kBIFfjGMF78JM=</DigestValue>
      </Reference>
      <Reference URI="/word/endnotes.xml?ContentType=application/vnd.openxmlformats-officedocument.wordprocessingml.endnotes+xml">
        <DigestMethod Algorithm="http://www.w3.org/2000/09/xmldsig#sha1"/>
        <DigestValue>gTBhPzWn+BxfUSqfylFS7+398Yg=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h9YFYhJ+XiJ9713YjXTpDWLbiHQ=</DigestValue>
      </Reference>
      <Reference URI="/word/footnotes.xml?ContentType=application/vnd.openxmlformats-officedocument.wordprocessingml.footnotes+xml">
        <DigestMethod Algorithm="http://www.w3.org/2000/09/xmldsig#sha1"/>
        <DigestValue>GovDUVcqONGZRJrWHRUYsbHuwY8=</DigestValue>
      </Reference>
      <Reference URI="/word/settings.xml?ContentType=application/vnd.openxmlformats-officedocument.wordprocessingml.settings+xml">
        <DigestMethod Algorithm="http://www.w3.org/2000/09/xmldsig#sha1"/>
        <DigestValue>e8isPX2pf60LKT4N9DaxqRGcul4=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2021-12-29T16:49:53Z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2021-12-29T16:49:53Z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2021-12-29T16:49:00Z</cp:lastPrinted>
  <dcterms:created xsi:type="dcterms:W3CDTF">2019-08-30T06:11:00Z</dcterms:created>
  <dcterms:modified xsi:type="dcterms:W3CDTF">2021-12-29T16:49:00Z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