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E42" w:rsidRDefault="009E6B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E6BBF" w:rsidRDefault="009E6BB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стёкол покровных для проведения исследований на аппарате </w:t>
      </w:r>
      <w:proofErr w:type="spellStart"/>
      <w:r>
        <w:rPr>
          <w:rFonts w:eastAsia="Times New Roman"/>
          <w:b/>
          <w:bCs/>
          <w:sz w:val="20"/>
          <w:szCs w:val="20"/>
        </w:rPr>
        <w:t>ClearVue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390E42" w:rsidRDefault="009E6BB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90E42" w:rsidRDefault="009E6BBF">
      <w:pPr>
        <w:ind w:firstLine="567"/>
        <w:jc w:val="center"/>
      </w:pPr>
      <w:r w:rsidRPr="009E6B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E6BBF">
        <w:rPr>
          <w:rFonts w:eastAsia="Times New Roman"/>
          <w:b/>
          <w:bCs/>
          <w:sz w:val="20"/>
          <w:szCs w:val="20"/>
        </w:rPr>
        <w:t xml:space="preserve"> 0372200047721000746) </w:t>
      </w:r>
    </w:p>
    <w:p w:rsidR="00390E42" w:rsidRPr="009E6BBF" w:rsidRDefault="00390E42">
      <w:pPr>
        <w:ind w:firstLine="567"/>
        <w:jc w:val="center"/>
        <w:rPr>
          <w:sz w:val="20"/>
          <w:szCs w:val="20"/>
        </w:rPr>
      </w:pPr>
    </w:p>
    <w:p w:rsidR="00390E42" w:rsidRDefault="009E6BBF">
      <w:pPr>
        <w:ind w:firstLine="567"/>
        <w:jc w:val="right"/>
      </w:pPr>
      <w:r w:rsidRPr="009E6BBF">
        <w:rPr>
          <w:rFonts w:eastAsia="Times New Roman"/>
          <w:sz w:val="20"/>
          <w:szCs w:val="20"/>
        </w:rPr>
        <w:t>29.12.21 21:17:11 (</w:t>
      </w:r>
      <w:r>
        <w:rPr>
          <w:rFonts w:eastAsia="Times New Roman"/>
          <w:sz w:val="20"/>
          <w:szCs w:val="20"/>
          <w:lang w:val="en-US"/>
        </w:rPr>
        <w:t>MSK</w:t>
      </w:r>
      <w:r w:rsidRPr="009E6BBF">
        <w:rPr>
          <w:rFonts w:eastAsia="Times New Roman"/>
          <w:sz w:val="20"/>
          <w:szCs w:val="20"/>
        </w:rPr>
        <w:t>+00:00)</w:t>
      </w:r>
    </w:p>
    <w:p w:rsidR="00390E42" w:rsidRPr="009E6BBF" w:rsidRDefault="00390E42">
      <w:pPr>
        <w:ind w:firstLine="567"/>
        <w:rPr>
          <w:rFonts w:eastAsia="Times New Roman"/>
          <w:sz w:val="20"/>
          <w:szCs w:val="20"/>
        </w:rPr>
      </w:pPr>
    </w:p>
    <w:p w:rsidR="00390E42" w:rsidRDefault="009E6BBF">
      <w:r>
        <w:rPr>
          <w:rFonts w:eastAsia="Times New Roman"/>
          <w:sz w:val="20"/>
          <w:szCs w:val="20"/>
        </w:rPr>
        <w:t>Организатор</w:t>
      </w:r>
      <w:r w:rsidRPr="009E6B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E6B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0E42" w:rsidRPr="009E6BBF" w:rsidRDefault="00390E42">
      <w:pPr>
        <w:rPr>
          <w:rFonts w:eastAsia="Times New Roman"/>
          <w:sz w:val="20"/>
          <w:szCs w:val="20"/>
        </w:rPr>
      </w:pPr>
    </w:p>
    <w:p w:rsidR="00390E42" w:rsidRDefault="009E6BBF">
      <w:r>
        <w:rPr>
          <w:rFonts w:eastAsia="Times New Roman"/>
          <w:sz w:val="20"/>
          <w:szCs w:val="20"/>
        </w:rPr>
        <w:t>Заказчик</w:t>
      </w:r>
      <w:r w:rsidRPr="009E6B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0E42" w:rsidRPr="009E6BBF" w:rsidRDefault="00390E42">
      <w:pPr>
        <w:rPr>
          <w:rFonts w:eastAsia="Times New Roman"/>
          <w:sz w:val="20"/>
          <w:szCs w:val="20"/>
        </w:rPr>
      </w:pPr>
    </w:p>
    <w:p w:rsidR="00390E42" w:rsidRPr="009E6BBF" w:rsidRDefault="009E6BBF" w:rsidP="009E6BBF">
      <w:pPr>
        <w:jc w:val="both"/>
        <w:rPr>
          <w:b/>
          <w:sz w:val="20"/>
          <w:szCs w:val="20"/>
        </w:rPr>
      </w:pPr>
      <w:r w:rsidRPr="009E6BBF">
        <w:rPr>
          <w:rFonts w:eastAsia="Times New Roman"/>
          <w:b/>
          <w:sz w:val="20"/>
          <w:szCs w:val="20"/>
        </w:rPr>
        <w:t xml:space="preserve">Наименование закупки: Поставка стёкол покровных для проведения исследований на аппарате </w:t>
      </w:r>
      <w:proofErr w:type="spellStart"/>
      <w:r w:rsidRPr="009E6BBF">
        <w:rPr>
          <w:rFonts w:eastAsia="Times New Roman"/>
          <w:b/>
          <w:sz w:val="20"/>
          <w:szCs w:val="20"/>
        </w:rPr>
        <w:t>ClearVue</w:t>
      </w:r>
      <w:proofErr w:type="spellEnd"/>
      <w:r w:rsidRPr="009E6BBF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390E42" w:rsidRPr="009E6BBF" w:rsidRDefault="00390E42" w:rsidP="009E6BBF">
      <w:pPr>
        <w:jc w:val="both"/>
        <w:rPr>
          <w:rFonts w:eastAsia="Times New Roman"/>
          <w:b/>
          <w:sz w:val="20"/>
          <w:szCs w:val="20"/>
        </w:rPr>
      </w:pPr>
    </w:p>
    <w:p w:rsidR="00390E42" w:rsidRPr="009E6BBF" w:rsidRDefault="009E6BBF" w:rsidP="009E6BBF">
      <w:pPr>
        <w:jc w:val="both"/>
        <w:rPr>
          <w:b/>
        </w:rPr>
      </w:pPr>
      <w:r w:rsidRPr="009E6BBF">
        <w:rPr>
          <w:rFonts w:eastAsia="Times New Roman"/>
          <w:b/>
          <w:sz w:val="20"/>
          <w:szCs w:val="20"/>
        </w:rPr>
        <w:t>Начальная (максимальная) цена контракта: 934 200,40 руб.</w:t>
      </w:r>
    </w:p>
    <w:p w:rsidR="00390E42" w:rsidRDefault="00390E4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390E4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0E42" w:rsidRPr="009E6BBF" w:rsidRDefault="009E6BBF">
            <w:pPr>
              <w:pStyle w:val="af8"/>
              <w:rPr>
                <w:sz w:val="12"/>
                <w:szCs w:val="12"/>
              </w:rPr>
            </w:pPr>
            <w:proofErr w:type="spellStart"/>
            <w:r w:rsidRPr="009E6BB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90E42" w:rsidRPr="009E6BB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r w:rsidRPr="009E6BBF">
                    <w:rPr>
                      <w:sz w:val="12"/>
                      <w:szCs w:val="12"/>
                    </w:rPr>
                    <w:t>Единые требования к участникам (в соотве</w:t>
                  </w:r>
                  <w:r w:rsidRPr="009E6BBF">
                    <w:rPr>
                      <w:sz w:val="12"/>
                      <w:szCs w:val="12"/>
                    </w:rPr>
                    <w:t>тствии с частью 1 Статьи 31 Федерального закона № 44-ФЗ)</w:t>
                  </w:r>
                </w:p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r w:rsidRPr="009E6BB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E6BBF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9E6BBF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390E42" w:rsidRPr="009E6BB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r w:rsidRPr="009E6BBF">
                    <w:rPr>
                      <w:sz w:val="12"/>
                      <w:szCs w:val="12"/>
                    </w:rPr>
                    <w:t xml:space="preserve">Единые </w:t>
                  </w:r>
                  <w:r w:rsidRPr="009E6BBF">
                    <w:rPr>
                      <w:sz w:val="12"/>
                      <w:szCs w:val="12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r w:rsidRPr="009E6BBF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9E6BBF">
                    <w:rPr>
                      <w:sz w:val="12"/>
                      <w:szCs w:val="12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90E42" w:rsidRPr="009E6BBF" w:rsidRDefault="00390E4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390E4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0E42" w:rsidRPr="009E6BBF" w:rsidRDefault="009E6BBF">
            <w:pPr>
              <w:pStyle w:val="af8"/>
              <w:rPr>
                <w:sz w:val="12"/>
                <w:szCs w:val="12"/>
              </w:rPr>
            </w:pPr>
            <w:proofErr w:type="spellStart"/>
            <w:r w:rsidRPr="009E6BB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90E42" w:rsidRPr="009E6BB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r w:rsidRPr="009E6BBF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9E6BBF">
                    <w:rPr>
                      <w:sz w:val="12"/>
                      <w:szCs w:val="12"/>
                    </w:rPr>
                    <w:t>04.06.2018</w:t>
                  </w:r>
                </w:p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E6BB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90E42" w:rsidRPr="009E6BB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r w:rsidRPr="009E6BBF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E6BB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90E42" w:rsidRPr="009E6BBF" w:rsidRDefault="00390E4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390E4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0E42" w:rsidRPr="009E6BBF" w:rsidRDefault="009E6BBF">
            <w:pPr>
              <w:pStyle w:val="af8"/>
              <w:rPr>
                <w:sz w:val="12"/>
                <w:szCs w:val="12"/>
              </w:rPr>
            </w:pPr>
            <w:proofErr w:type="spellStart"/>
            <w:r w:rsidRPr="009E6BB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90E42" w:rsidRPr="009E6BB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90E42" w:rsidRPr="009E6BBF" w:rsidRDefault="00390E42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390E42" w:rsidRPr="009E6BBF" w:rsidRDefault="009E6BBF">
                  <w:pPr>
                    <w:jc w:val="both"/>
                    <w:rPr>
                      <w:sz w:val="12"/>
                      <w:szCs w:val="12"/>
                    </w:rPr>
                  </w:pPr>
                  <w:r w:rsidRPr="009E6BBF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9E6BBF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390E42" w:rsidRPr="009E6BBF" w:rsidRDefault="00390E42">
            <w:pPr>
              <w:pStyle w:val="af8"/>
              <w:rPr>
                <w:sz w:val="12"/>
                <w:szCs w:val="12"/>
              </w:rPr>
            </w:pPr>
          </w:p>
        </w:tc>
      </w:tr>
    </w:tbl>
    <w:p w:rsidR="00390E42" w:rsidRDefault="00390E42">
      <w:pPr>
        <w:rPr>
          <w:rFonts w:eastAsia="Times New Roman"/>
          <w:sz w:val="20"/>
          <w:szCs w:val="20"/>
        </w:rPr>
      </w:pPr>
    </w:p>
    <w:p w:rsidR="00390E42" w:rsidRDefault="009E6B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0E42">
        <w:tc>
          <w:tcPr>
            <w:tcW w:w="4960" w:type="dxa"/>
            <w:shd w:val="clear" w:color="auto" w:fill="auto"/>
          </w:tcPr>
          <w:p w:rsidR="00390E42" w:rsidRDefault="009E6B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E42" w:rsidRDefault="009E6BB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90E42">
        <w:tc>
          <w:tcPr>
            <w:tcW w:w="4960" w:type="dxa"/>
            <w:shd w:val="clear" w:color="auto" w:fill="auto"/>
          </w:tcPr>
          <w:p w:rsidR="00390E42" w:rsidRDefault="009E6B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E42" w:rsidRDefault="009E6B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90E42">
        <w:tc>
          <w:tcPr>
            <w:tcW w:w="4960" w:type="dxa"/>
            <w:shd w:val="clear" w:color="auto" w:fill="auto"/>
          </w:tcPr>
          <w:p w:rsidR="00390E42" w:rsidRDefault="009E6B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E42" w:rsidRDefault="009E6BB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90E42" w:rsidRDefault="00390E42">
      <w:pPr>
        <w:rPr>
          <w:rFonts w:eastAsia="Times New Roman"/>
          <w:sz w:val="20"/>
          <w:szCs w:val="20"/>
        </w:rPr>
      </w:pPr>
    </w:p>
    <w:p w:rsidR="00390E42" w:rsidRDefault="009E6BB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0E42" w:rsidRDefault="00390E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90E42">
        <w:tc>
          <w:tcPr>
            <w:tcW w:w="9922" w:type="dxa"/>
            <w:shd w:val="clear" w:color="auto" w:fill="auto"/>
          </w:tcPr>
          <w:p w:rsidR="00390E42" w:rsidRDefault="009E6B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390E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EA-141370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882 819,40 руб.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E6BBF">
              <w:rPr>
                <w:sz w:val="20"/>
                <w:szCs w:val="20"/>
              </w:rPr>
              <w:t xml:space="preserve">: </w:t>
            </w:r>
            <w:r w:rsidRPr="009E6BB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0E42" w:rsidRPr="009E6BBF" w:rsidRDefault="009E6BBF" w:rsidP="009E6BB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390E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EA-141799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</w:t>
            </w:r>
            <w:r>
              <w:rPr>
                <w:sz w:val="20"/>
                <w:szCs w:val="20"/>
              </w:rPr>
              <w:t xml:space="preserve"> о цене контракта, сделанное участником аукциона: 887 490,40 руб.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E6BB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90E42" w:rsidRDefault="009E6BB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0E42" w:rsidRPr="009E6BBF" w:rsidRDefault="009E6BBF" w:rsidP="009E6BB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</w:t>
            </w:r>
            <w:r>
              <w:rPr>
                <w:sz w:val="20"/>
                <w:szCs w:val="20"/>
              </w:rPr>
              <w:t>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390E42" w:rsidRPr="009E6BBF" w:rsidRDefault="00390E42">
      <w:pPr>
        <w:jc w:val="both"/>
        <w:rPr>
          <w:rFonts w:eastAsia="Times New Roman"/>
          <w:sz w:val="20"/>
          <w:szCs w:val="20"/>
        </w:rPr>
      </w:pPr>
    </w:p>
    <w:p w:rsidR="00390E42" w:rsidRDefault="009E6BBF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контракта </w:t>
      </w:r>
      <w:r w:rsidRPr="009E6BBF">
        <w:rPr>
          <w:rFonts w:eastAsia="Times New Roman"/>
          <w:b/>
          <w:bCs/>
          <w:sz w:val="20"/>
          <w:szCs w:val="20"/>
        </w:rPr>
        <w:t>882 819,40 руб.</w:t>
      </w:r>
    </w:p>
    <w:p w:rsidR="00390E42" w:rsidRDefault="009E6BB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390E42" w:rsidRDefault="00390E42">
      <w:pPr>
        <w:rPr>
          <w:rFonts w:eastAsia="Times New Roman"/>
          <w:sz w:val="20"/>
          <w:szCs w:val="20"/>
        </w:rPr>
      </w:pPr>
    </w:p>
    <w:p w:rsidR="00390E42" w:rsidRDefault="009E6B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0E42" w:rsidRDefault="00390E42">
      <w:pPr>
        <w:rPr>
          <w:rFonts w:eastAsia="Times New Roman"/>
          <w:sz w:val="20"/>
          <w:szCs w:val="20"/>
        </w:rPr>
      </w:pPr>
    </w:p>
    <w:p w:rsidR="00390E42" w:rsidRDefault="009E6BB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0E42" w:rsidRDefault="00390E4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0E42">
        <w:tc>
          <w:tcPr>
            <w:tcW w:w="3307" w:type="dxa"/>
            <w:shd w:val="clear" w:color="auto" w:fill="auto"/>
            <w:vAlign w:val="bottom"/>
          </w:tcPr>
          <w:p w:rsidR="00390E42" w:rsidRDefault="009E6B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0E42" w:rsidRDefault="00390E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0E42" w:rsidRDefault="009E6BB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90E42">
        <w:tc>
          <w:tcPr>
            <w:tcW w:w="3307" w:type="dxa"/>
            <w:shd w:val="clear" w:color="auto" w:fill="auto"/>
            <w:vAlign w:val="bottom"/>
          </w:tcPr>
          <w:p w:rsidR="00390E42" w:rsidRDefault="009E6B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0E42" w:rsidRDefault="00390E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0E42" w:rsidRDefault="009E6BB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90E42">
        <w:tc>
          <w:tcPr>
            <w:tcW w:w="3307" w:type="dxa"/>
            <w:shd w:val="clear" w:color="auto" w:fill="auto"/>
            <w:vAlign w:val="bottom"/>
          </w:tcPr>
          <w:p w:rsidR="00390E42" w:rsidRDefault="009E6B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0E42" w:rsidRDefault="00390E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0E42" w:rsidRDefault="009E6BBF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E6BBF"/>
    <w:sectPr w:rsidR="00000000" w:rsidSect="009E6BB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E6BBF">
      <w:r>
        <w:separator/>
      </w:r>
    </w:p>
  </w:endnote>
  <w:endnote w:type="continuationSeparator" w:id="0">
    <w:p w:rsidR="00000000" w:rsidRDefault="009E6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E42" w:rsidRDefault="00390E42">
    <w:pPr>
      <w:jc w:val="both"/>
      <w:rPr>
        <w:sz w:val="18"/>
        <w:szCs w:val="18"/>
        <w:vertAlign w:val="superscript"/>
      </w:rPr>
    </w:pPr>
  </w:p>
  <w:p w:rsidR="00390E42" w:rsidRDefault="00390E42">
    <w:pPr>
      <w:pStyle w:val="afd"/>
    </w:pPr>
  </w:p>
  <w:p w:rsidR="00390E42" w:rsidRDefault="00390E4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E42" w:rsidRDefault="00390E42"/>
  </w:footnote>
  <w:footnote w:type="continuationSeparator" w:id="0">
    <w:p w:rsidR="00390E42" w:rsidRDefault="009E6BBF">
      <w:r>
        <w:continuationSeparator/>
      </w:r>
    </w:p>
  </w:footnote>
  <w:footnote w:id="1">
    <w:p w:rsidR="00390E42" w:rsidRDefault="009E6BB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E42"/>
    <w:rsid w:val="00390E42"/>
    <w:rsid w:val="009E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wXYPBGLBkRyvRYpauLjkBcMTVvY9caza2BzwimrY1E4=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j/0YqQ+b+ouFFPC7/VimPulMvxBluPfVUDTfrlLEpxE=</DigestValue>
    </Reference>
  </SignedInfo>
  <SignatureValue>MmtRWGdxS9lXpkxZCiu2jJgx7zJkEr9wJgF9D0WFeoPU+wiq2Da69oZM7jGvJq29
wjZJ51kIQGWXd23sjcbOyA==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J2f1H3BwNSkQT1vf9EFAsOvycv8=</DigestValue>
      </Reference>
      <Reference URI="/word/endnotes.xml?ContentType=application/vnd.openxmlformats-officedocument.wordprocessingml.endnotes+xml">
        <DigestMethod Algorithm="http://www.w3.org/2000/09/xmldsig#sha1"/>
        <DigestValue>85iJf6KYC3N0sSOgqoBT8SJE6pE=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XiEgeTMTfWwFQJNSpw96+c45VfY=</DigestValue>
      </Reference>
      <Reference URI="/word/footnotes.xml?ContentType=application/vnd.openxmlformats-officedocument.wordprocessingml.footnotes+xml">
        <DigestMethod Algorithm="http://www.w3.org/2000/09/xmldsig#sha1"/>
        <DigestValue>FntFDpz/CWFk6umhIqn/aAYzzTg=</DigestValue>
      </Reference>
      <Reference URI="/word/settings.xml?ContentType=application/vnd.openxmlformats-officedocument.wordprocessingml.settings+xml">
        <DigestMethod Algorithm="http://www.w3.org/2000/09/xmldsig#sha1"/>
        <DigestValue>x3ssUaQ07T47OHWH6ItWbIKFmT8=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2021-12-29T18:18:28Z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2021-12-29T18:18:28Z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UhQU7ptFclJ/lmt3BksNtFbMvQE4qz0p6oi3sLdGcX4=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X6IdTJOEjKkr6DCRhf0asQU7L0lNLiyfO2bIakZk7cY=</DigestValue>
    </Reference>
  </SignedInfo>
  <SignatureValue>mJ4DhivdPQ6GUrCv6S4tMbB6rSteUjRPabw6TShUjNzpGg1FTM9P5c3ibqb5Htgh
3EsXH3oLayWx3x3Bpg5tAQ==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J2f1H3BwNSkQT1vf9EFAsOvycv8=</DigestValue>
      </Reference>
      <Reference URI="/word/endnotes.xml?ContentType=application/vnd.openxmlformats-officedocument.wordprocessingml.endnotes+xml">
        <DigestMethod Algorithm="http://www.w3.org/2000/09/xmldsig#sha1"/>
        <DigestValue>85iJf6KYC3N0sSOgqoBT8SJE6pE=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XiEgeTMTfWwFQJNSpw96+c45VfY=</DigestValue>
      </Reference>
      <Reference URI="/word/footnotes.xml?ContentType=application/vnd.openxmlformats-officedocument.wordprocessingml.footnotes+xml">
        <DigestMethod Algorithm="http://www.w3.org/2000/09/xmldsig#sha1"/>
        <DigestValue>FntFDpz/CWFk6umhIqn/aAYzzTg=</DigestValue>
      </Reference>
      <Reference URI="/word/settings.xml?ContentType=application/vnd.openxmlformats-officedocument.wordprocessingml.settings+xml">
        <DigestMethod Algorithm="http://www.w3.org/2000/09/xmldsig#sha1"/>
        <DigestValue>x3ssUaQ07T47OHWH6ItWbIKFmT8=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2021-12-29T18:18:36Z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2021-12-29T18:18:36Z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nLbRO64VorQkYL3nR/pjGbotVPCHmkBKHH5y8ybpGW8=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ppG9ojQQY+1jMqDGabu3Onko4gbvXUX1bqCEQyxO/Kg=</DigestValue>
    </Reference>
  </SignedInfo>
  <SignatureValue>O0pmXvmWvae6YLJKHsztkkvvMkwGKLDfXuGBaJ2s2Y8Fdk4hzcWe7rActV8/2Ndb
/G6oUCkKoQUQg+pfLYNz/g==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J2f1H3BwNSkQT1vf9EFAsOvycv8=</DigestValue>
      </Reference>
      <Reference URI="/word/endnotes.xml?ContentType=application/vnd.openxmlformats-officedocument.wordprocessingml.endnotes+xml">
        <DigestMethod Algorithm="http://www.w3.org/2000/09/xmldsig#sha1"/>
        <DigestValue>85iJf6KYC3N0sSOgqoBT8SJE6pE=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XiEgeTMTfWwFQJNSpw96+c45VfY=</DigestValue>
      </Reference>
      <Reference URI="/word/footnotes.xml?ContentType=application/vnd.openxmlformats-officedocument.wordprocessingml.footnotes+xml">
        <DigestMethod Algorithm="http://www.w3.org/2000/09/xmldsig#sha1"/>
        <DigestValue>FntFDpz/CWFk6umhIqn/aAYzzTg=</DigestValue>
      </Reference>
      <Reference URI="/word/settings.xml?ContentType=application/vnd.openxmlformats-officedocument.wordprocessingml.settings+xml">
        <DigestMethod Algorithm="http://www.w3.org/2000/09/xmldsig#sha1"/>
        <DigestValue>x3ssUaQ07T47OHWH6ItWbIKFmT8=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2021-12-29T18:18:48Z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2021-12-29T18:18:48Z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682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2021-12-29T18:18:00Z</cp:lastPrinted>
  <dcterms:created xsi:type="dcterms:W3CDTF">2019-08-30T06:11:00Z</dcterms:created>
  <dcterms:modified xsi:type="dcterms:W3CDTF">2021-12-29T18:18:00Z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