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B92B0D" w:rsidRPr="00AB56B1" w:rsidRDefault="0035461E">
      <w:pPr>
        <w:ind w:firstLine="567"/>
        <w:jc w:val="center"/>
      </w:pPr>
      <w:r w:rsidRPr="00AB56B1">
        <w:rPr>
          <w:rFonts w:eastAsia="Times New Roman"/>
          <w:b/>
          <w:bCs/>
        </w:rPr>
        <w:t>Протокол рассмотрения единственной заявки на участие в электронном аукционе</w:t>
      </w:r>
    </w:p>
    <w:p w:rsidR="00B92B0D" w:rsidRPr="00AB56B1" w:rsidRDefault="0035461E">
      <w:pPr>
        <w:ind w:firstLine="567"/>
        <w:jc w:val="center"/>
      </w:pPr>
      <w:r w:rsidRPr="00AB56B1">
        <w:rPr>
          <w:rFonts w:eastAsia="Times New Roman"/>
          <w:b/>
          <w:bCs/>
        </w:rPr>
        <w:t>"Поставка кислорода газообразного медицинского для отделения скорой медицинской помощи СПб ГБУЗ "Городская поликлиника № 48</w:t>
      </w:r>
      <w:proofErr w:type="gramStart"/>
      <w:r w:rsidRPr="00AB56B1">
        <w:rPr>
          <w:rFonts w:eastAsia="Times New Roman"/>
          <w:b/>
          <w:bCs/>
        </w:rPr>
        <w:t>"  в</w:t>
      </w:r>
      <w:proofErr w:type="gramEnd"/>
      <w:r w:rsidRPr="00AB56B1">
        <w:rPr>
          <w:rFonts w:eastAsia="Times New Roman"/>
          <w:b/>
          <w:bCs/>
        </w:rPr>
        <w:t xml:space="preserve">  2022 году" </w:t>
      </w:r>
    </w:p>
    <w:p w:rsidR="00B92B0D" w:rsidRPr="00AB56B1" w:rsidRDefault="0035461E">
      <w:pPr>
        <w:ind w:firstLine="567"/>
        <w:jc w:val="center"/>
        <w:rPr>
          <w:rFonts w:eastAsia="Times New Roman"/>
          <w:b/>
          <w:bCs/>
        </w:rPr>
      </w:pPr>
      <w:r w:rsidRPr="00AB56B1">
        <w:rPr>
          <w:rFonts w:eastAsia="Times New Roman"/>
          <w:b/>
          <w:bCs/>
        </w:rPr>
        <w:t xml:space="preserve">(№ </w:t>
      </w:r>
      <w:r w:rsidRPr="00AB56B1">
        <w:rPr>
          <w:rFonts w:eastAsia="Times New Roman"/>
          <w:b/>
          <w:bCs/>
        </w:rPr>
        <w:t>извещения</w:t>
      </w:r>
      <w:r w:rsidRPr="00AB56B1">
        <w:rPr>
          <w:rFonts w:eastAsia="Times New Roman"/>
          <w:b/>
          <w:bCs/>
        </w:rPr>
        <w:t xml:space="preserve"> 0372200015321000174) </w:t>
      </w:r>
    </w:p>
    <w:p w:rsidR="00B92B0D" w:rsidRPr="00AB56B1" w:rsidRDefault="00B92B0D">
      <w:pPr>
        <w:ind w:firstLine="567"/>
        <w:jc w:val="center"/>
      </w:pPr>
    </w:p>
    <w:p w:rsidR="00B92B0D" w:rsidRPr="00AB56B1" w:rsidRDefault="0035461E">
      <w:pPr>
        <w:ind w:firstLine="567"/>
        <w:jc w:val="right"/>
      </w:pPr>
      <w:r w:rsidRPr="00AB56B1">
        <w:rPr>
          <w:rFonts w:eastAsia="Times New Roman"/>
        </w:rPr>
        <w:t>30.12.21 17:05:42 (</w:t>
      </w:r>
      <w:r w:rsidRPr="00AB56B1">
        <w:rPr>
          <w:rFonts w:eastAsia="Times New Roman"/>
          <w:lang w:val="en-US"/>
        </w:rPr>
        <w:t>MSK</w:t>
      </w:r>
      <w:r w:rsidRPr="00AB56B1">
        <w:rPr>
          <w:rFonts w:eastAsia="Times New Roman"/>
        </w:rPr>
        <w:t>+00:00)</w:t>
      </w:r>
    </w:p>
    <w:p w:rsidR="00B92B0D" w:rsidRPr="00AB56B1" w:rsidRDefault="00B92B0D">
      <w:pPr>
        <w:ind w:firstLine="567"/>
        <w:rPr>
          <w:rFonts w:eastAsia="Times New Roman"/>
        </w:rPr>
      </w:pPr>
      <w:bookmarkStart w:id="0" w:name="_GoBack"/>
      <w:bookmarkEnd w:id="0"/>
    </w:p>
    <w:p w:rsidR="00B92B0D" w:rsidRPr="00AB56B1" w:rsidRDefault="0035461E">
      <w:pPr>
        <w:overflowPunct w:val="0"/>
      </w:pPr>
      <w:r w:rsidRPr="00AB56B1">
        <w:rPr>
          <w:rFonts w:eastAsia="Times New Roman"/>
        </w:rPr>
        <w:t>Место публикации: Российская Федерация, 196191, Санкт-Петербург, УЛИЦА БАССЕЙНАЯ, 19</w:t>
      </w:r>
    </w:p>
    <w:p w:rsidR="00B92B0D" w:rsidRPr="00AB56B1" w:rsidRDefault="00B92B0D">
      <w:pPr>
        <w:rPr>
          <w:rFonts w:eastAsia="Times New Roman"/>
        </w:rPr>
      </w:pPr>
    </w:p>
    <w:p w:rsidR="00B92B0D" w:rsidRPr="00AB56B1" w:rsidRDefault="0035461E">
      <w:r w:rsidRPr="00AB56B1">
        <w:rPr>
          <w:rFonts w:eastAsia="Times New Roman"/>
        </w:rPr>
        <w:t>Организатор</w:t>
      </w:r>
      <w:r w:rsidRPr="00AB56B1">
        <w:rPr>
          <w:rFonts w:eastAsia="Times New Roman"/>
        </w:rPr>
        <w:t xml:space="preserve"> </w:t>
      </w:r>
      <w:r w:rsidRPr="00AB56B1">
        <w:rPr>
          <w:rFonts w:eastAsia="Times New Roman"/>
        </w:rPr>
        <w:t>аукциона</w:t>
      </w:r>
      <w:r w:rsidRPr="00AB56B1">
        <w:rPr>
          <w:rFonts w:eastAsia="Times New Roman"/>
        </w:rPr>
        <w:t>: САНКТ-ПЕТЕРБУРГСКОЕ ГОСУДАРСТВЕННОЕ БЮДЖЕТНОЕ УЧРЕЖДЕНИЕ ЗДРАВООХРАНЕНИЯ "ГОРОДСКАЯ ПОЛИКЛИНИКА №48"</w:t>
      </w:r>
    </w:p>
    <w:p w:rsidR="00B92B0D" w:rsidRPr="00AB56B1" w:rsidRDefault="00B92B0D">
      <w:pPr>
        <w:rPr>
          <w:rFonts w:eastAsia="Times New Roman"/>
        </w:rPr>
      </w:pPr>
    </w:p>
    <w:p w:rsidR="00B92B0D" w:rsidRPr="00AB56B1" w:rsidRDefault="0035461E">
      <w:r w:rsidRPr="00AB56B1">
        <w:rPr>
          <w:rFonts w:eastAsia="Times New Roman"/>
        </w:rPr>
        <w:t>Заказчик: САНКТ</w:t>
      </w:r>
      <w:r w:rsidRPr="00AB56B1">
        <w:rPr>
          <w:rFonts w:eastAsia="Times New Roman"/>
        </w:rPr>
        <w:t>-ПЕТЕРБУРГСКОЕ ГОСУДАРСТВЕННОЕ БЮДЖЕТНОЕ УЧРЕЖДЕНИЕ ЗДРАВООХРАНЕНИЯ "ГОРОДСКАЯ ПОЛИКЛИНИКА №48"</w:t>
      </w:r>
    </w:p>
    <w:p w:rsidR="00B92B0D" w:rsidRPr="00AB56B1" w:rsidRDefault="00B92B0D">
      <w:pPr>
        <w:rPr>
          <w:rFonts w:eastAsia="Times New Roman"/>
        </w:rPr>
      </w:pPr>
    </w:p>
    <w:p w:rsidR="00B92B0D" w:rsidRPr="00AB56B1" w:rsidRDefault="0035461E">
      <w:r w:rsidRPr="00AB56B1">
        <w:rPr>
          <w:rFonts w:eastAsia="Times New Roman"/>
        </w:rPr>
        <w:t>Наименование</w:t>
      </w:r>
      <w:r w:rsidRPr="00AB56B1">
        <w:rPr>
          <w:rFonts w:eastAsia="Times New Roman"/>
        </w:rPr>
        <w:t xml:space="preserve"> </w:t>
      </w:r>
      <w:r w:rsidRPr="00AB56B1">
        <w:rPr>
          <w:rFonts w:eastAsia="Times New Roman"/>
        </w:rPr>
        <w:t>закупки</w:t>
      </w:r>
      <w:r w:rsidRPr="00AB56B1">
        <w:rPr>
          <w:rFonts w:eastAsia="Times New Roman"/>
        </w:rPr>
        <w:t>: Поставка кислорода газообразного медицинского для отделения скорой медицинской помощи СПб ГБУЗ "Городская поликлиника № 48</w:t>
      </w:r>
      <w:proofErr w:type="gramStart"/>
      <w:r w:rsidRPr="00AB56B1">
        <w:rPr>
          <w:rFonts w:eastAsia="Times New Roman"/>
        </w:rPr>
        <w:t>"  в</w:t>
      </w:r>
      <w:proofErr w:type="gramEnd"/>
      <w:r w:rsidRPr="00AB56B1">
        <w:rPr>
          <w:rFonts w:eastAsia="Times New Roman"/>
        </w:rPr>
        <w:t xml:space="preserve">  2022 году</w:t>
      </w:r>
      <w:r w:rsidRPr="00AB56B1">
        <w:rPr>
          <w:rFonts w:eastAsia="Times New Roman"/>
        </w:rPr>
        <w:t xml:space="preserve"> </w:t>
      </w:r>
    </w:p>
    <w:p w:rsidR="00B92B0D" w:rsidRPr="00AB56B1" w:rsidRDefault="00B92B0D">
      <w:pPr>
        <w:rPr>
          <w:rFonts w:eastAsia="Times New Roman"/>
        </w:rPr>
      </w:pPr>
    </w:p>
    <w:p w:rsidR="00B92B0D" w:rsidRPr="00AB56B1" w:rsidRDefault="0035461E">
      <w:pPr>
        <w:rPr>
          <w:rFonts w:eastAsia="Times New Roman"/>
        </w:rPr>
      </w:pPr>
      <w:r w:rsidRPr="00AB56B1">
        <w:rPr>
          <w:rFonts w:eastAsia="Times New Roman"/>
        </w:rPr>
        <w:t>Идентификационный код закупки: 212781021913978100100103010012011244</w:t>
      </w:r>
    </w:p>
    <w:p w:rsidR="00B92B0D" w:rsidRPr="00AB56B1" w:rsidRDefault="00B92B0D"/>
    <w:p w:rsidR="00B92B0D" w:rsidRPr="00AB56B1" w:rsidRDefault="0035461E">
      <w:pPr>
        <w:rPr>
          <w:rFonts w:eastAsia="Times New Roman"/>
        </w:rPr>
      </w:pPr>
      <w:r w:rsidRPr="00AB56B1">
        <w:rPr>
          <w:rFonts w:eastAsia="Times New Roman"/>
        </w:rPr>
        <w:t>Начальная (максимальная) цена контракта/Максимальное значение цены контракта: 103 000,00 руб.</w:t>
      </w:r>
    </w:p>
    <w:p w:rsidR="00B92B0D" w:rsidRPr="00AB56B1" w:rsidRDefault="00B92B0D">
      <w:pPr>
        <w:rPr>
          <w:rFonts w:eastAsia="Times New Roman"/>
        </w:rPr>
      </w:pPr>
    </w:p>
    <w:p w:rsidR="00B92B0D" w:rsidRPr="00AB56B1" w:rsidRDefault="0035461E">
      <w:r w:rsidRPr="00AB56B1">
        <w:rPr>
          <w:rFonts w:eastAsia="Times New Roman"/>
        </w:rPr>
        <w:t>Состав аукционной комиссии:</w:t>
      </w:r>
    </w:p>
    <w:tbl>
      <w:tblPr>
        <w:tblW w:w="9927" w:type="dxa"/>
        <w:tblInd w:w="1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3400"/>
        <w:gridCol w:w="3402"/>
        <w:gridCol w:w="3125"/>
      </w:tblGrid>
      <w:tr w:rsidR="00B92B0D" w:rsidRPr="00AB56B1">
        <w:tc>
          <w:tcPr>
            <w:tcW w:w="3400" w:type="dxa"/>
            <w:shd w:val="clear" w:color="auto" w:fill="auto"/>
          </w:tcPr>
          <w:p w:rsidR="00B92B0D" w:rsidRPr="00AB56B1" w:rsidRDefault="0035461E">
            <w:proofErr w:type="spellStart"/>
            <w:r w:rsidRPr="00AB56B1">
              <w:rPr>
                <w:lang w:val="en-US"/>
              </w:rPr>
              <w:t>Председатель</w:t>
            </w:r>
            <w:proofErr w:type="spellEnd"/>
            <w:r w:rsidRPr="00AB56B1">
              <w:rPr>
                <w:lang w:val="en-US"/>
              </w:rPr>
              <w:t xml:space="preserve"> </w:t>
            </w:r>
            <w:proofErr w:type="spellStart"/>
            <w:r w:rsidRPr="00AB56B1">
              <w:rPr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B92B0D" w:rsidRPr="00AB56B1" w:rsidRDefault="0035461E">
            <w:proofErr w:type="spellStart"/>
            <w:r w:rsidRPr="00AB56B1">
              <w:rPr>
                <w:lang w:val="en-US"/>
              </w:rPr>
              <w:t>Васильев</w:t>
            </w:r>
            <w:proofErr w:type="spellEnd"/>
            <w:r w:rsidRPr="00AB56B1">
              <w:rPr>
                <w:lang w:val="en-US"/>
              </w:rPr>
              <w:t xml:space="preserve"> </w:t>
            </w:r>
            <w:proofErr w:type="spellStart"/>
            <w:r w:rsidRPr="00AB56B1">
              <w:rPr>
                <w:lang w:val="en-US"/>
              </w:rPr>
              <w:t>Владимир</w:t>
            </w:r>
            <w:proofErr w:type="spellEnd"/>
            <w:r w:rsidRPr="00AB56B1">
              <w:rPr>
                <w:lang w:val="en-US"/>
              </w:rPr>
              <w:t xml:space="preserve"> </w:t>
            </w:r>
            <w:proofErr w:type="spellStart"/>
            <w:r w:rsidRPr="00AB56B1">
              <w:rPr>
                <w:lang w:val="en-US"/>
              </w:rPr>
              <w:t>Сергеевич</w:t>
            </w:r>
            <w:proofErr w:type="spellEnd"/>
          </w:p>
        </w:tc>
        <w:tc>
          <w:tcPr>
            <w:tcW w:w="3125" w:type="dxa"/>
            <w:shd w:val="clear" w:color="auto" w:fill="auto"/>
          </w:tcPr>
          <w:p w:rsidR="00B92B0D" w:rsidRPr="00AB56B1" w:rsidRDefault="0035461E">
            <w:proofErr w:type="spellStart"/>
            <w:r w:rsidRPr="00AB56B1">
              <w:rPr>
                <w:lang w:val="en-US"/>
              </w:rPr>
              <w:t>Присутствуе</w:t>
            </w:r>
            <w:r w:rsidRPr="00AB56B1">
              <w:rPr>
                <w:lang w:val="en-US"/>
              </w:rPr>
              <w:t>т</w:t>
            </w:r>
            <w:proofErr w:type="spellEnd"/>
          </w:p>
        </w:tc>
      </w:tr>
      <w:tr w:rsidR="00B92B0D" w:rsidRPr="00AB56B1">
        <w:tc>
          <w:tcPr>
            <w:tcW w:w="3400" w:type="dxa"/>
            <w:shd w:val="clear" w:color="auto" w:fill="auto"/>
          </w:tcPr>
          <w:p w:rsidR="00B92B0D" w:rsidRPr="00AB56B1" w:rsidRDefault="0035461E">
            <w:proofErr w:type="spellStart"/>
            <w:r w:rsidRPr="00AB56B1">
              <w:rPr>
                <w:lang w:val="en-US"/>
              </w:rPr>
              <w:t>Зам</w:t>
            </w:r>
            <w:proofErr w:type="spellEnd"/>
            <w:r w:rsidRPr="00AB56B1">
              <w:rPr>
                <w:lang w:val="en-US"/>
              </w:rPr>
              <w:t xml:space="preserve">. </w:t>
            </w:r>
            <w:proofErr w:type="spellStart"/>
            <w:r w:rsidRPr="00AB56B1">
              <w:rPr>
                <w:lang w:val="en-US"/>
              </w:rPr>
              <w:t>председателя</w:t>
            </w:r>
            <w:proofErr w:type="spellEnd"/>
            <w:r w:rsidRPr="00AB56B1">
              <w:rPr>
                <w:lang w:val="en-US"/>
              </w:rPr>
              <w:t xml:space="preserve"> </w:t>
            </w:r>
            <w:proofErr w:type="spellStart"/>
            <w:r w:rsidRPr="00AB56B1">
              <w:rPr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B92B0D" w:rsidRPr="00AB56B1" w:rsidRDefault="0035461E">
            <w:proofErr w:type="spellStart"/>
            <w:r w:rsidRPr="00AB56B1">
              <w:rPr>
                <w:lang w:val="en-US"/>
              </w:rPr>
              <w:t>Ершова</w:t>
            </w:r>
            <w:proofErr w:type="spellEnd"/>
            <w:r w:rsidRPr="00AB56B1">
              <w:rPr>
                <w:lang w:val="en-US"/>
              </w:rPr>
              <w:t xml:space="preserve"> </w:t>
            </w:r>
            <w:proofErr w:type="spellStart"/>
            <w:r w:rsidRPr="00AB56B1">
              <w:rPr>
                <w:lang w:val="en-US"/>
              </w:rPr>
              <w:t>Ирина</w:t>
            </w:r>
            <w:proofErr w:type="spellEnd"/>
            <w:r w:rsidRPr="00AB56B1">
              <w:rPr>
                <w:lang w:val="en-US"/>
              </w:rPr>
              <w:t xml:space="preserve"> </w:t>
            </w:r>
            <w:proofErr w:type="spellStart"/>
            <w:r w:rsidRPr="00AB56B1">
              <w:rPr>
                <w:lang w:val="en-US"/>
              </w:rPr>
              <w:t>Валерьевна</w:t>
            </w:r>
            <w:proofErr w:type="spellEnd"/>
          </w:p>
        </w:tc>
        <w:tc>
          <w:tcPr>
            <w:tcW w:w="3125" w:type="dxa"/>
            <w:shd w:val="clear" w:color="auto" w:fill="auto"/>
          </w:tcPr>
          <w:p w:rsidR="00B92B0D" w:rsidRPr="00AB56B1" w:rsidRDefault="0035461E">
            <w:proofErr w:type="spellStart"/>
            <w:r w:rsidRPr="00AB56B1">
              <w:rPr>
                <w:lang w:val="en-US"/>
              </w:rPr>
              <w:t>Присутствует</w:t>
            </w:r>
            <w:proofErr w:type="spellEnd"/>
          </w:p>
        </w:tc>
      </w:tr>
      <w:tr w:rsidR="00B92B0D" w:rsidRPr="00AB56B1">
        <w:tc>
          <w:tcPr>
            <w:tcW w:w="3400" w:type="dxa"/>
            <w:shd w:val="clear" w:color="auto" w:fill="auto"/>
          </w:tcPr>
          <w:p w:rsidR="00B92B0D" w:rsidRPr="00AB56B1" w:rsidRDefault="0035461E">
            <w:proofErr w:type="spellStart"/>
            <w:r w:rsidRPr="00AB56B1">
              <w:rPr>
                <w:lang w:val="en-US"/>
              </w:rPr>
              <w:t>Член</w:t>
            </w:r>
            <w:proofErr w:type="spellEnd"/>
            <w:r w:rsidRPr="00AB56B1">
              <w:rPr>
                <w:lang w:val="en-US"/>
              </w:rPr>
              <w:t xml:space="preserve"> </w:t>
            </w:r>
            <w:proofErr w:type="spellStart"/>
            <w:r w:rsidRPr="00AB56B1">
              <w:rPr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B92B0D" w:rsidRPr="00AB56B1" w:rsidRDefault="0035461E">
            <w:proofErr w:type="spellStart"/>
            <w:r w:rsidRPr="00AB56B1">
              <w:rPr>
                <w:lang w:val="en-US"/>
              </w:rPr>
              <w:t>Матуль</w:t>
            </w:r>
            <w:proofErr w:type="spellEnd"/>
            <w:r w:rsidRPr="00AB56B1">
              <w:rPr>
                <w:lang w:val="en-US"/>
              </w:rPr>
              <w:t xml:space="preserve"> </w:t>
            </w:r>
            <w:proofErr w:type="spellStart"/>
            <w:r w:rsidRPr="00AB56B1">
              <w:rPr>
                <w:lang w:val="en-US"/>
              </w:rPr>
              <w:t>Светлана</w:t>
            </w:r>
            <w:proofErr w:type="spellEnd"/>
            <w:r w:rsidRPr="00AB56B1">
              <w:rPr>
                <w:lang w:val="en-US"/>
              </w:rPr>
              <w:t xml:space="preserve"> </w:t>
            </w:r>
            <w:proofErr w:type="spellStart"/>
            <w:r w:rsidRPr="00AB56B1">
              <w:rPr>
                <w:lang w:val="en-US"/>
              </w:rPr>
              <w:t>Николаевна</w:t>
            </w:r>
            <w:proofErr w:type="spellEnd"/>
          </w:p>
        </w:tc>
        <w:tc>
          <w:tcPr>
            <w:tcW w:w="3125" w:type="dxa"/>
            <w:shd w:val="clear" w:color="auto" w:fill="auto"/>
          </w:tcPr>
          <w:p w:rsidR="00B92B0D" w:rsidRPr="00AB56B1" w:rsidRDefault="0035461E">
            <w:proofErr w:type="spellStart"/>
            <w:r w:rsidRPr="00AB56B1">
              <w:rPr>
                <w:lang w:val="en-US"/>
              </w:rPr>
              <w:t>Присутствует</w:t>
            </w:r>
            <w:proofErr w:type="spellEnd"/>
          </w:p>
        </w:tc>
      </w:tr>
      <w:tr w:rsidR="00B92B0D" w:rsidRPr="00AB56B1">
        <w:tc>
          <w:tcPr>
            <w:tcW w:w="3400" w:type="dxa"/>
            <w:shd w:val="clear" w:color="auto" w:fill="auto"/>
          </w:tcPr>
          <w:p w:rsidR="00B92B0D" w:rsidRPr="00AB56B1" w:rsidRDefault="0035461E">
            <w:proofErr w:type="spellStart"/>
            <w:r w:rsidRPr="00AB56B1">
              <w:rPr>
                <w:lang w:val="en-US"/>
              </w:rPr>
              <w:t>Член</w:t>
            </w:r>
            <w:proofErr w:type="spellEnd"/>
            <w:r w:rsidRPr="00AB56B1">
              <w:rPr>
                <w:lang w:val="en-US"/>
              </w:rPr>
              <w:t xml:space="preserve"> </w:t>
            </w:r>
            <w:proofErr w:type="spellStart"/>
            <w:r w:rsidRPr="00AB56B1">
              <w:rPr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B92B0D" w:rsidRPr="00AB56B1" w:rsidRDefault="0035461E">
            <w:proofErr w:type="spellStart"/>
            <w:r w:rsidRPr="00AB56B1">
              <w:rPr>
                <w:lang w:val="en-US"/>
              </w:rPr>
              <w:t>Чикаева</w:t>
            </w:r>
            <w:proofErr w:type="spellEnd"/>
            <w:r w:rsidRPr="00AB56B1">
              <w:rPr>
                <w:lang w:val="en-US"/>
              </w:rPr>
              <w:t xml:space="preserve"> </w:t>
            </w:r>
            <w:proofErr w:type="spellStart"/>
            <w:r w:rsidRPr="00AB56B1">
              <w:rPr>
                <w:lang w:val="en-US"/>
              </w:rPr>
              <w:t>Татьяна</w:t>
            </w:r>
            <w:proofErr w:type="spellEnd"/>
            <w:r w:rsidRPr="00AB56B1">
              <w:rPr>
                <w:lang w:val="en-US"/>
              </w:rPr>
              <w:t xml:space="preserve"> </w:t>
            </w:r>
            <w:proofErr w:type="spellStart"/>
            <w:r w:rsidRPr="00AB56B1">
              <w:rPr>
                <w:lang w:val="en-US"/>
              </w:rPr>
              <w:t>Александровна</w:t>
            </w:r>
            <w:proofErr w:type="spellEnd"/>
          </w:p>
        </w:tc>
        <w:tc>
          <w:tcPr>
            <w:tcW w:w="3125" w:type="dxa"/>
            <w:shd w:val="clear" w:color="auto" w:fill="auto"/>
          </w:tcPr>
          <w:p w:rsidR="00B92B0D" w:rsidRPr="00AB56B1" w:rsidRDefault="0035461E">
            <w:proofErr w:type="spellStart"/>
            <w:r w:rsidRPr="00AB56B1">
              <w:rPr>
                <w:lang w:val="en-US"/>
              </w:rPr>
              <w:t>Присутствует</w:t>
            </w:r>
            <w:proofErr w:type="spellEnd"/>
          </w:p>
        </w:tc>
      </w:tr>
      <w:tr w:rsidR="00B92B0D" w:rsidRPr="00AB56B1">
        <w:tc>
          <w:tcPr>
            <w:tcW w:w="3400" w:type="dxa"/>
            <w:shd w:val="clear" w:color="auto" w:fill="auto"/>
          </w:tcPr>
          <w:p w:rsidR="00B92B0D" w:rsidRPr="00AB56B1" w:rsidRDefault="0035461E">
            <w:proofErr w:type="spellStart"/>
            <w:r w:rsidRPr="00AB56B1">
              <w:rPr>
                <w:lang w:val="en-US"/>
              </w:rPr>
              <w:t>Секретарь</w:t>
            </w:r>
            <w:proofErr w:type="spellEnd"/>
            <w:r w:rsidRPr="00AB56B1">
              <w:rPr>
                <w:lang w:val="en-US"/>
              </w:rPr>
              <w:t xml:space="preserve"> </w:t>
            </w:r>
            <w:proofErr w:type="spellStart"/>
            <w:r w:rsidRPr="00AB56B1">
              <w:rPr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B92B0D" w:rsidRPr="00AB56B1" w:rsidRDefault="0035461E">
            <w:proofErr w:type="spellStart"/>
            <w:r w:rsidRPr="00AB56B1">
              <w:rPr>
                <w:lang w:val="en-US"/>
              </w:rPr>
              <w:t>Никандрова</w:t>
            </w:r>
            <w:proofErr w:type="spellEnd"/>
            <w:r w:rsidRPr="00AB56B1">
              <w:rPr>
                <w:lang w:val="en-US"/>
              </w:rPr>
              <w:t xml:space="preserve"> </w:t>
            </w:r>
            <w:proofErr w:type="spellStart"/>
            <w:r w:rsidRPr="00AB56B1">
              <w:rPr>
                <w:lang w:val="en-US"/>
              </w:rPr>
              <w:t>Юлия</w:t>
            </w:r>
            <w:proofErr w:type="spellEnd"/>
            <w:r w:rsidRPr="00AB56B1">
              <w:rPr>
                <w:lang w:val="en-US"/>
              </w:rPr>
              <w:t xml:space="preserve"> </w:t>
            </w:r>
            <w:proofErr w:type="spellStart"/>
            <w:r w:rsidRPr="00AB56B1">
              <w:rPr>
                <w:lang w:val="en-US"/>
              </w:rPr>
              <w:t>Александровна</w:t>
            </w:r>
            <w:proofErr w:type="spellEnd"/>
          </w:p>
        </w:tc>
        <w:tc>
          <w:tcPr>
            <w:tcW w:w="3125" w:type="dxa"/>
            <w:shd w:val="clear" w:color="auto" w:fill="auto"/>
          </w:tcPr>
          <w:p w:rsidR="00B92B0D" w:rsidRPr="00AB56B1" w:rsidRDefault="0035461E">
            <w:proofErr w:type="spellStart"/>
            <w:r w:rsidRPr="00AB56B1">
              <w:rPr>
                <w:lang w:val="en-US"/>
              </w:rPr>
              <w:t>Присутствует</w:t>
            </w:r>
            <w:proofErr w:type="spellEnd"/>
          </w:p>
        </w:tc>
      </w:tr>
    </w:tbl>
    <w:p w:rsidR="00B92B0D" w:rsidRPr="00AB56B1" w:rsidRDefault="00B92B0D">
      <w:pPr>
        <w:rPr>
          <w:rFonts w:eastAsia="Times New Roman"/>
        </w:rPr>
      </w:pPr>
    </w:p>
    <w:p w:rsidR="00B92B0D" w:rsidRPr="00AB56B1" w:rsidRDefault="0035461E">
      <w:pPr>
        <w:jc w:val="both"/>
      </w:pPr>
      <w:r w:rsidRPr="00AB56B1">
        <w:rPr>
          <w:rFonts w:eastAsia="Times New Roman"/>
        </w:rPr>
        <w:t xml:space="preserve">Заседание </w:t>
      </w:r>
      <w:r w:rsidRPr="00AB56B1">
        <w:rPr>
          <w:rFonts w:eastAsia="Times New Roman"/>
        </w:rPr>
        <w:t>комиссии правомочно, кворум имеется.</w:t>
      </w:r>
    </w:p>
    <w:p w:rsidR="00B92B0D" w:rsidRPr="00AB56B1" w:rsidRDefault="00B92B0D">
      <w:pPr>
        <w:rPr>
          <w:rFonts w:eastAsia="Times New Roman"/>
        </w:rPr>
      </w:pPr>
    </w:p>
    <w:p w:rsidR="00B92B0D" w:rsidRPr="00AB56B1" w:rsidRDefault="0035461E">
      <w:r w:rsidRPr="00AB56B1">
        <w:rPr>
          <w:rFonts w:eastAsia="Times New Roman"/>
        </w:rPr>
        <w:t>Аукционной комиссией рассмотрены обе части единственной заявки на участие в аукционе, а также информация и электронные документы участника, предусмотренные частью 11 статьи 24.1 Федерального закона №44-ФЗ.</w:t>
      </w:r>
    </w:p>
    <w:p w:rsidR="00B92B0D" w:rsidRPr="00AB56B1" w:rsidRDefault="00B92B0D">
      <w:pPr>
        <w:rPr>
          <w:rFonts w:eastAsia="Times New Roman"/>
        </w:rPr>
      </w:pPr>
    </w:p>
    <w:p w:rsidR="00B92B0D" w:rsidRPr="00AB56B1" w:rsidRDefault="00B92B0D">
      <w:pPr>
        <w:rPr>
          <w:rFonts w:eastAsia="Times New Roman"/>
        </w:rPr>
      </w:pPr>
    </w:p>
    <w:tbl>
      <w:tblPr>
        <w:tblW w:w="9925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2663"/>
        <w:gridCol w:w="2673"/>
        <w:gridCol w:w="2726"/>
        <w:gridCol w:w="1863"/>
      </w:tblGrid>
      <w:tr w:rsidR="00B92B0D" w:rsidRPr="00AB56B1">
        <w:tc>
          <w:tcPr>
            <w:tcW w:w="9924" w:type="dxa"/>
            <w:gridSpan w:val="4"/>
            <w:shd w:val="clear" w:color="auto" w:fill="auto"/>
          </w:tcPr>
          <w:p w:rsidR="00B92B0D" w:rsidRPr="00AB56B1" w:rsidRDefault="0035461E">
            <w:pPr>
              <w:ind w:left="-45"/>
            </w:pPr>
            <w:r w:rsidRPr="00AB56B1">
              <w:rPr>
                <w:rFonts w:eastAsia="Times New Roman"/>
              </w:rPr>
              <w:t>Сведения о</w:t>
            </w:r>
            <w:r w:rsidRPr="00AB56B1">
              <w:rPr>
                <w:rFonts w:eastAsia="Times New Roman"/>
              </w:rPr>
              <w:t xml:space="preserve"> решении аукционной комиссии:</w:t>
            </w:r>
          </w:p>
        </w:tc>
      </w:tr>
      <w:tr w:rsidR="00B92B0D" w:rsidRPr="00AB56B1">
        <w:tc>
          <w:tcPr>
            <w:tcW w:w="214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B92B0D" w:rsidRPr="00AB56B1" w:rsidRDefault="0035461E">
            <w:pPr>
              <w:jc w:val="center"/>
            </w:pPr>
            <w:r w:rsidRPr="00AB56B1">
              <w:rPr>
                <w:rFonts w:eastAsia="Times New Roman"/>
              </w:rPr>
              <w:t>Идентификационный номер / Наименование / ИНН участника аукциона</w:t>
            </w:r>
          </w:p>
        </w:tc>
        <w:tc>
          <w:tcPr>
            <w:tcW w:w="289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B92B0D" w:rsidRPr="00AB56B1" w:rsidRDefault="0035461E">
            <w:pPr>
              <w:overflowPunct w:val="0"/>
              <w:jc w:val="center"/>
            </w:pPr>
            <w:r w:rsidRPr="00AB56B1">
              <w:rPr>
                <w:rFonts w:eastAsia="Times New Roman"/>
              </w:rPr>
              <w:t>Решение о соответствии или о несоответствии заявки требованиям документации</w:t>
            </w:r>
          </w:p>
        </w:tc>
        <w:tc>
          <w:tcPr>
            <w:tcW w:w="29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B92B0D" w:rsidRPr="00AB56B1" w:rsidRDefault="0035461E">
            <w:pPr>
              <w:jc w:val="center"/>
            </w:pPr>
            <w:r w:rsidRPr="00AB56B1">
              <w:rPr>
                <w:rFonts w:eastAsia="Times New Roman"/>
              </w:rPr>
              <w:t>Ф.И.О. члена аукционной комиссии</w:t>
            </w:r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B92B0D" w:rsidRPr="00AB56B1" w:rsidRDefault="0035461E">
            <w:pPr>
              <w:jc w:val="center"/>
            </w:pPr>
            <w:proofErr w:type="gramStart"/>
            <w:r w:rsidRPr="00AB56B1">
              <w:rPr>
                <w:rFonts w:eastAsia="Times New Roman"/>
              </w:rPr>
              <w:t>Решение  члена</w:t>
            </w:r>
            <w:proofErr w:type="gramEnd"/>
            <w:r w:rsidRPr="00AB56B1">
              <w:rPr>
                <w:rFonts w:eastAsia="Times New Roman"/>
              </w:rPr>
              <w:t xml:space="preserve"> комиссии</w:t>
            </w:r>
          </w:p>
        </w:tc>
      </w:tr>
      <w:tr w:rsidR="00B92B0D" w:rsidRPr="00AB56B1">
        <w:tc>
          <w:tcPr>
            <w:tcW w:w="2147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B92B0D" w:rsidRPr="00AB56B1" w:rsidRDefault="0035461E">
            <w:r w:rsidRPr="00AB56B1">
              <w:rPr>
                <w:lang w:val="en-US"/>
              </w:rPr>
              <w:t>EA</w:t>
            </w:r>
            <w:r w:rsidRPr="00AB56B1">
              <w:t>-142859</w:t>
            </w:r>
          </w:p>
          <w:p w:rsidR="00B92B0D" w:rsidRPr="00AB56B1" w:rsidRDefault="0035461E">
            <w:r w:rsidRPr="00AB56B1">
              <w:t xml:space="preserve">ОБЩЕСТВО С </w:t>
            </w:r>
            <w:r w:rsidRPr="00AB56B1">
              <w:t>ОГРАНИЧЕННОЙ ОТВЕТСТВЕННОСТЬЮ "НОРДГАЗ" / 7804163456</w:t>
            </w:r>
          </w:p>
        </w:tc>
        <w:tc>
          <w:tcPr>
            <w:tcW w:w="2890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B92B0D" w:rsidRPr="00AB56B1" w:rsidRDefault="0035461E">
            <w:pPr>
              <w:pStyle w:val="af1"/>
            </w:pPr>
            <w:proofErr w:type="spellStart"/>
            <w:r w:rsidRPr="00AB56B1">
              <w:rPr>
                <w:rFonts w:eastAsia="Times New Roman"/>
                <w:lang w:val="en-US"/>
              </w:rPr>
              <w:t>Соответствует</w:t>
            </w:r>
            <w:proofErr w:type="spellEnd"/>
          </w:p>
          <w:p w:rsidR="00B92B0D" w:rsidRPr="00AB56B1" w:rsidRDefault="00B92B0D">
            <w:pPr>
              <w:pStyle w:val="af1"/>
              <w:rPr>
                <w:rFonts w:eastAsia="Times New Roman"/>
                <w:lang w:val="en-US"/>
              </w:rPr>
            </w:pPr>
          </w:p>
          <w:p w:rsidR="00B92B0D" w:rsidRPr="00AB56B1" w:rsidRDefault="0035461E">
            <w:pPr>
              <w:pStyle w:val="af1"/>
            </w:pPr>
            <w:r w:rsidRPr="00AB56B1">
              <w:rPr>
                <w:rFonts w:eastAsia="Times New Roman"/>
                <w:lang w:val="en-US"/>
              </w:rPr>
              <w:t>-</w:t>
            </w:r>
          </w:p>
        </w:tc>
        <w:tc>
          <w:tcPr>
            <w:tcW w:w="29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B92B0D" w:rsidRPr="00AB56B1" w:rsidRDefault="0035461E">
            <w:proofErr w:type="spellStart"/>
            <w:r w:rsidRPr="00AB56B1">
              <w:rPr>
                <w:lang w:val="en-US"/>
              </w:rPr>
              <w:t>Васильев</w:t>
            </w:r>
            <w:proofErr w:type="spellEnd"/>
            <w:r w:rsidRPr="00AB56B1">
              <w:rPr>
                <w:lang w:val="en-US"/>
              </w:rPr>
              <w:t xml:space="preserve"> </w:t>
            </w:r>
            <w:proofErr w:type="spellStart"/>
            <w:r w:rsidRPr="00AB56B1">
              <w:rPr>
                <w:lang w:val="en-US"/>
              </w:rPr>
              <w:t>Владимир</w:t>
            </w:r>
            <w:proofErr w:type="spellEnd"/>
            <w:r w:rsidRPr="00AB56B1">
              <w:rPr>
                <w:lang w:val="en-US"/>
              </w:rPr>
              <w:t xml:space="preserve"> </w:t>
            </w:r>
            <w:proofErr w:type="spellStart"/>
            <w:r w:rsidRPr="00AB56B1">
              <w:rPr>
                <w:lang w:val="en-US"/>
              </w:rPr>
              <w:t>Сергеевич</w:t>
            </w:r>
            <w:proofErr w:type="spellEnd"/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B92B0D" w:rsidRPr="00AB56B1" w:rsidRDefault="0035461E">
            <w:proofErr w:type="spellStart"/>
            <w:r w:rsidRPr="00AB56B1">
              <w:rPr>
                <w:lang w:val="en-US"/>
              </w:rPr>
              <w:t>Соответствует</w:t>
            </w:r>
            <w:proofErr w:type="spellEnd"/>
          </w:p>
        </w:tc>
      </w:tr>
      <w:tr w:rsidR="00B92B0D" w:rsidRPr="00AB56B1">
        <w:tc>
          <w:tcPr>
            <w:tcW w:w="214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B92B0D" w:rsidRPr="00AB56B1" w:rsidRDefault="0035461E">
            <w:r w:rsidRPr="00AB56B1">
              <w:rPr>
                <w:lang w:val="en-US"/>
              </w:rPr>
              <w:t>EA</w:t>
            </w:r>
            <w:r w:rsidRPr="00AB56B1">
              <w:t>-142859</w:t>
            </w:r>
          </w:p>
          <w:p w:rsidR="00B92B0D" w:rsidRPr="00AB56B1" w:rsidRDefault="0035461E">
            <w:r w:rsidRPr="00AB56B1">
              <w:t>ОБЩЕСТВО С ОГРАНИЧЕННОЙ ОТВЕТСТВЕННОСТЬЮ "НОРДГАЗ" / 7804163456</w:t>
            </w:r>
          </w:p>
        </w:tc>
        <w:tc>
          <w:tcPr>
            <w:tcW w:w="2890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B92B0D" w:rsidRPr="00AB56B1" w:rsidRDefault="0035461E">
            <w:pPr>
              <w:pStyle w:val="af1"/>
            </w:pPr>
            <w:proofErr w:type="spellStart"/>
            <w:r w:rsidRPr="00AB56B1">
              <w:rPr>
                <w:rFonts w:eastAsia="Times New Roman"/>
                <w:lang w:val="en-US"/>
              </w:rPr>
              <w:t>Соответствует</w:t>
            </w:r>
            <w:proofErr w:type="spellEnd"/>
          </w:p>
          <w:p w:rsidR="00B92B0D" w:rsidRPr="00AB56B1" w:rsidRDefault="00B92B0D">
            <w:pPr>
              <w:pStyle w:val="af1"/>
              <w:rPr>
                <w:rFonts w:eastAsia="Times New Roman"/>
                <w:lang w:val="en-US"/>
              </w:rPr>
            </w:pPr>
          </w:p>
          <w:p w:rsidR="00B92B0D" w:rsidRPr="00AB56B1" w:rsidRDefault="0035461E">
            <w:pPr>
              <w:pStyle w:val="af1"/>
            </w:pPr>
            <w:r w:rsidRPr="00AB56B1">
              <w:rPr>
                <w:rFonts w:eastAsia="Times New Roman"/>
                <w:lang w:val="en-US"/>
              </w:rPr>
              <w:t>-</w:t>
            </w:r>
          </w:p>
        </w:tc>
        <w:tc>
          <w:tcPr>
            <w:tcW w:w="29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B92B0D" w:rsidRPr="00AB56B1" w:rsidRDefault="0035461E">
            <w:proofErr w:type="spellStart"/>
            <w:r w:rsidRPr="00AB56B1">
              <w:rPr>
                <w:lang w:val="en-US"/>
              </w:rPr>
              <w:t>Ершова</w:t>
            </w:r>
            <w:proofErr w:type="spellEnd"/>
            <w:r w:rsidRPr="00AB56B1">
              <w:rPr>
                <w:lang w:val="en-US"/>
              </w:rPr>
              <w:t xml:space="preserve"> </w:t>
            </w:r>
            <w:proofErr w:type="spellStart"/>
            <w:r w:rsidRPr="00AB56B1">
              <w:rPr>
                <w:lang w:val="en-US"/>
              </w:rPr>
              <w:t>Ирина</w:t>
            </w:r>
            <w:proofErr w:type="spellEnd"/>
            <w:r w:rsidRPr="00AB56B1">
              <w:rPr>
                <w:lang w:val="en-US"/>
              </w:rPr>
              <w:t xml:space="preserve"> </w:t>
            </w:r>
            <w:proofErr w:type="spellStart"/>
            <w:r w:rsidRPr="00AB56B1">
              <w:rPr>
                <w:lang w:val="en-US"/>
              </w:rPr>
              <w:t>Валерьевна</w:t>
            </w:r>
            <w:proofErr w:type="spellEnd"/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B92B0D" w:rsidRPr="00AB56B1" w:rsidRDefault="0035461E">
            <w:proofErr w:type="spellStart"/>
            <w:r w:rsidRPr="00AB56B1">
              <w:rPr>
                <w:lang w:val="en-US"/>
              </w:rPr>
              <w:t>Соответствует</w:t>
            </w:r>
            <w:proofErr w:type="spellEnd"/>
          </w:p>
        </w:tc>
      </w:tr>
      <w:tr w:rsidR="00B92B0D" w:rsidRPr="00AB56B1">
        <w:tc>
          <w:tcPr>
            <w:tcW w:w="214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B92B0D" w:rsidRPr="00AB56B1" w:rsidRDefault="0035461E">
            <w:r w:rsidRPr="00AB56B1">
              <w:rPr>
                <w:lang w:val="en-US"/>
              </w:rPr>
              <w:t>EA</w:t>
            </w:r>
            <w:r w:rsidRPr="00AB56B1">
              <w:t>-142859</w:t>
            </w:r>
          </w:p>
          <w:p w:rsidR="00B92B0D" w:rsidRPr="00AB56B1" w:rsidRDefault="0035461E">
            <w:r w:rsidRPr="00AB56B1">
              <w:t>ОБЩЕСТВО С ОГРАНИЧЕННОЙ ОТВЕТСТВЕННОСТЬЮ "НОРДГАЗ" / 7804163456</w:t>
            </w:r>
          </w:p>
        </w:tc>
        <w:tc>
          <w:tcPr>
            <w:tcW w:w="2890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B92B0D" w:rsidRPr="00AB56B1" w:rsidRDefault="0035461E">
            <w:pPr>
              <w:pStyle w:val="af1"/>
            </w:pPr>
            <w:proofErr w:type="spellStart"/>
            <w:r w:rsidRPr="00AB56B1">
              <w:rPr>
                <w:rFonts w:eastAsia="Times New Roman"/>
                <w:lang w:val="en-US"/>
              </w:rPr>
              <w:t>Соответствует</w:t>
            </w:r>
            <w:proofErr w:type="spellEnd"/>
          </w:p>
          <w:p w:rsidR="00B92B0D" w:rsidRPr="00AB56B1" w:rsidRDefault="00B92B0D">
            <w:pPr>
              <w:pStyle w:val="af1"/>
              <w:rPr>
                <w:rFonts w:eastAsia="Times New Roman"/>
                <w:lang w:val="en-US"/>
              </w:rPr>
            </w:pPr>
          </w:p>
          <w:p w:rsidR="00B92B0D" w:rsidRPr="00AB56B1" w:rsidRDefault="0035461E">
            <w:pPr>
              <w:pStyle w:val="af1"/>
            </w:pPr>
            <w:r w:rsidRPr="00AB56B1">
              <w:rPr>
                <w:rFonts w:eastAsia="Times New Roman"/>
                <w:lang w:val="en-US"/>
              </w:rPr>
              <w:t>-</w:t>
            </w:r>
          </w:p>
        </w:tc>
        <w:tc>
          <w:tcPr>
            <w:tcW w:w="29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B92B0D" w:rsidRPr="00AB56B1" w:rsidRDefault="0035461E">
            <w:proofErr w:type="spellStart"/>
            <w:r w:rsidRPr="00AB56B1">
              <w:rPr>
                <w:lang w:val="en-US"/>
              </w:rPr>
              <w:t>Матуль</w:t>
            </w:r>
            <w:proofErr w:type="spellEnd"/>
            <w:r w:rsidRPr="00AB56B1">
              <w:rPr>
                <w:lang w:val="en-US"/>
              </w:rPr>
              <w:t xml:space="preserve"> </w:t>
            </w:r>
            <w:proofErr w:type="spellStart"/>
            <w:r w:rsidRPr="00AB56B1">
              <w:rPr>
                <w:lang w:val="en-US"/>
              </w:rPr>
              <w:t>Светлана</w:t>
            </w:r>
            <w:proofErr w:type="spellEnd"/>
            <w:r w:rsidRPr="00AB56B1">
              <w:rPr>
                <w:lang w:val="en-US"/>
              </w:rPr>
              <w:t xml:space="preserve"> </w:t>
            </w:r>
            <w:proofErr w:type="spellStart"/>
            <w:r w:rsidRPr="00AB56B1">
              <w:rPr>
                <w:lang w:val="en-US"/>
              </w:rPr>
              <w:t>Николаевна</w:t>
            </w:r>
            <w:proofErr w:type="spellEnd"/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B92B0D" w:rsidRPr="00AB56B1" w:rsidRDefault="0035461E">
            <w:proofErr w:type="spellStart"/>
            <w:r w:rsidRPr="00AB56B1">
              <w:rPr>
                <w:lang w:val="en-US"/>
              </w:rPr>
              <w:t>Соответствует</w:t>
            </w:r>
            <w:proofErr w:type="spellEnd"/>
          </w:p>
        </w:tc>
      </w:tr>
      <w:tr w:rsidR="00B92B0D" w:rsidRPr="00AB56B1">
        <w:tc>
          <w:tcPr>
            <w:tcW w:w="214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B92B0D" w:rsidRPr="00AB56B1" w:rsidRDefault="0035461E">
            <w:r w:rsidRPr="00AB56B1">
              <w:rPr>
                <w:lang w:val="en-US"/>
              </w:rPr>
              <w:lastRenderedPageBreak/>
              <w:t>EA</w:t>
            </w:r>
            <w:r w:rsidRPr="00AB56B1">
              <w:t>-142859</w:t>
            </w:r>
          </w:p>
          <w:p w:rsidR="00B92B0D" w:rsidRPr="00AB56B1" w:rsidRDefault="0035461E">
            <w:r w:rsidRPr="00AB56B1">
              <w:t>ОБЩЕСТВО С ОГРАНИЧЕННОЙ ОТВЕТСТВЕННОСТЬЮ "НОРДГАЗ" / 7804163456</w:t>
            </w:r>
          </w:p>
        </w:tc>
        <w:tc>
          <w:tcPr>
            <w:tcW w:w="2890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B92B0D" w:rsidRPr="00AB56B1" w:rsidRDefault="0035461E">
            <w:pPr>
              <w:pStyle w:val="af1"/>
            </w:pPr>
            <w:proofErr w:type="spellStart"/>
            <w:r w:rsidRPr="00AB56B1">
              <w:rPr>
                <w:rFonts w:eastAsia="Times New Roman"/>
                <w:lang w:val="en-US"/>
              </w:rPr>
              <w:t>Соответствует</w:t>
            </w:r>
            <w:proofErr w:type="spellEnd"/>
          </w:p>
          <w:p w:rsidR="00B92B0D" w:rsidRPr="00AB56B1" w:rsidRDefault="00B92B0D">
            <w:pPr>
              <w:pStyle w:val="af1"/>
              <w:rPr>
                <w:rFonts w:eastAsia="Times New Roman"/>
                <w:lang w:val="en-US"/>
              </w:rPr>
            </w:pPr>
          </w:p>
          <w:p w:rsidR="00B92B0D" w:rsidRPr="00AB56B1" w:rsidRDefault="0035461E">
            <w:pPr>
              <w:pStyle w:val="af1"/>
            </w:pPr>
            <w:r w:rsidRPr="00AB56B1">
              <w:rPr>
                <w:rFonts w:eastAsia="Times New Roman"/>
                <w:lang w:val="en-US"/>
              </w:rPr>
              <w:t>-</w:t>
            </w:r>
          </w:p>
        </w:tc>
        <w:tc>
          <w:tcPr>
            <w:tcW w:w="29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B92B0D" w:rsidRPr="00AB56B1" w:rsidRDefault="0035461E">
            <w:proofErr w:type="spellStart"/>
            <w:r w:rsidRPr="00AB56B1">
              <w:rPr>
                <w:lang w:val="en-US"/>
              </w:rPr>
              <w:t>Чикаева</w:t>
            </w:r>
            <w:proofErr w:type="spellEnd"/>
            <w:r w:rsidRPr="00AB56B1">
              <w:rPr>
                <w:lang w:val="en-US"/>
              </w:rPr>
              <w:t xml:space="preserve"> </w:t>
            </w:r>
            <w:proofErr w:type="spellStart"/>
            <w:r w:rsidRPr="00AB56B1">
              <w:rPr>
                <w:lang w:val="en-US"/>
              </w:rPr>
              <w:t>Татьяна</w:t>
            </w:r>
            <w:proofErr w:type="spellEnd"/>
            <w:r w:rsidRPr="00AB56B1">
              <w:rPr>
                <w:lang w:val="en-US"/>
              </w:rPr>
              <w:t xml:space="preserve"> </w:t>
            </w:r>
            <w:proofErr w:type="spellStart"/>
            <w:r w:rsidRPr="00AB56B1">
              <w:rPr>
                <w:lang w:val="en-US"/>
              </w:rPr>
              <w:t>Александровна</w:t>
            </w:r>
            <w:proofErr w:type="spellEnd"/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B92B0D" w:rsidRPr="00AB56B1" w:rsidRDefault="0035461E">
            <w:proofErr w:type="spellStart"/>
            <w:r w:rsidRPr="00AB56B1">
              <w:rPr>
                <w:lang w:val="en-US"/>
              </w:rPr>
              <w:t>Соответствует</w:t>
            </w:r>
            <w:proofErr w:type="spellEnd"/>
          </w:p>
        </w:tc>
      </w:tr>
      <w:tr w:rsidR="00B92B0D" w:rsidRPr="00AB56B1">
        <w:tc>
          <w:tcPr>
            <w:tcW w:w="214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B92B0D" w:rsidRPr="00AB56B1" w:rsidRDefault="0035461E">
            <w:r w:rsidRPr="00AB56B1">
              <w:rPr>
                <w:lang w:val="en-US"/>
              </w:rPr>
              <w:t>EA</w:t>
            </w:r>
            <w:r w:rsidRPr="00AB56B1">
              <w:t>-142859</w:t>
            </w:r>
          </w:p>
          <w:p w:rsidR="00B92B0D" w:rsidRPr="00AB56B1" w:rsidRDefault="0035461E">
            <w:r w:rsidRPr="00AB56B1">
              <w:t>ОБЩЕСТВО С ОГРАНИЧЕННОЙ ОТВЕТСТВЕННОСТЬЮ "НОРДГАЗ" / 7804163456</w:t>
            </w:r>
          </w:p>
        </w:tc>
        <w:tc>
          <w:tcPr>
            <w:tcW w:w="2890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B92B0D" w:rsidRPr="00AB56B1" w:rsidRDefault="0035461E">
            <w:pPr>
              <w:pStyle w:val="af1"/>
            </w:pPr>
            <w:proofErr w:type="spellStart"/>
            <w:r w:rsidRPr="00AB56B1">
              <w:rPr>
                <w:rFonts w:eastAsia="Times New Roman"/>
                <w:lang w:val="en-US"/>
              </w:rPr>
              <w:t>Соответствует</w:t>
            </w:r>
            <w:proofErr w:type="spellEnd"/>
          </w:p>
          <w:p w:rsidR="00B92B0D" w:rsidRPr="00AB56B1" w:rsidRDefault="00B92B0D">
            <w:pPr>
              <w:pStyle w:val="af1"/>
              <w:rPr>
                <w:rFonts w:eastAsia="Times New Roman"/>
                <w:lang w:val="en-US"/>
              </w:rPr>
            </w:pPr>
          </w:p>
          <w:p w:rsidR="00B92B0D" w:rsidRPr="00AB56B1" w:rsidRDefault="0035461E">
            <w:pPr>
              <w:pStyle w:val="af1"/>
            </w:pPr>
            <w:r w:rsidRPr="00AB56B1">
              <w:rPr>
                <w:rFonts w:eastAsia="Times New Roman"/>
                <w:lang w:val="en-US"/>
              </w:rPr>
              <w:t>-</w:t>
            </w:r>
          </w:p>
        </w:tc>
        <w:tc>
          <w:tcPr>
            <w:tcW w:w="29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B92B0D" w:rsidRPr="00AB56B1" w:rsidRDefault="0035461E">
            <w:proofErr w:type="spellStart"/>
            <w:r w:rsidRPr="00AB56B1">
              <w:rPr>
                <w:lang w:val="en-US"/>
              </w:rPr>
              <w:t>Никандрова</w:t>
            </w:r>
            <w:proofErr w:type="spellEnd"/>
            <w:r w:rsidRPr="00AB56B1">
              <w:rPr>
                <w:lang w:val="en-US"/>
              </w:rPr>
              <w:t xml:space="preserve"> </w:t>
            </w:r>
            <w:proofErr w:type="spellStart"/>
            <w:r w:rsidRPr="00AB56B1">
              <w:rPr>
                <w:lang w:val="en-US"/>
              </w:rPr>
              <w:t>Юлия</w:t>
            </w:r>
            <w:proofErr w:type="spellEnd"/>
            <w:r w:rsidRPr="00AB56B1">
              <w:rPr>
                <w:lang w:val="en-US"/>
              </w:rPr>
              <w:t xml:space="preserve"> </w:t>
            </w:r>
            <w:proofErr w:type="spellStart"/>
            <w:r w:rsidRPr="00AB56B1">
              <w:rPr>
                <w:lang w:val="en-US"/>
              </w:rPr>
              <w:t>Александровна</w:t>
            </w:r>
            <w:proofErr w:type="spellEnd"/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B92B0D" w:rsidRPr="00AB56B1" w:rsidRDefault="0035461E">
            <w:proofErr w:type="spellStart"/>
            <w:r w:rsidRPr="00AB56B1">
              <w:rPr>
                <w:lang w:val="en-US"/>
              </w:rPr>
              <w:t>Соответствует</w:t>
            </w:r>
            <w:proofErr w:type="spellEnd"/>
          </w:p>
        </w:tc>
      </w:tr>
    </w:tbl>
    <w:p w:rsidR="00B92B0D" w:rsidRPr="00AB56B1" w:rsidRDefault="00B92B0D"/>
    <w:p w:rsidR="00B92B0D" w:rsidRPr="00AB56B1" w:rsidRDefault="00B92B0D">
      <w:pPr>
        <w:jc w:val="both"/>
        <w:rPr>
          <w:lang w:val="en-US"/>
        </w:rPr>
      </w:pPr>
    </w:p>
    <w:p w:rsidR="00B92B0D" w:rsidRPr="00AB56B1" w:rsidRDefault="0035461E">
      <w:pPr>
        <w:jc w:val="both"/>
      </w:pPr>
      <w:bookmarkStart w:id="1" w:name="__DdeLink__136_4014115248"/>
      <w:bookmarkEnd w:id="1"/>
      <w:r w:rsidRPr="00AB56B1">
        <w:rPr>
          <w:rFonts w:eastAsia="Times New Roman"/>
        </w:rPr>
        <w:t>На основании рассмотрения единственной заявки на участие в электронном аукционе, а также в соответствии</w:t>
      </w:r>
      <w:r w:rsidRPr="00AB56B1">
        <w:rPr>
          <w:rFonts w:eastAsia="Times New Roman"/>
        </w:rPr>
        <w:t xml:space="preserve"> с ч. 1 ст. 71 Федерального закона от 05.04.2013 №44-ФЗ «О контрактной системе в сфере закупок товаров, работ, услуг для обеспечения государственных и муниципальных нужд» контракт заключается с единственным участником ОБЩЕСТВО С ОГРАНИЧЕННОЙ ОТВЕТСТВЕННОСТ</w:t>
      </w:r>
      <w:r w:rsidRPr="00AB56B1">
        <w:rPr>
          <w:rFonts w:eastAsia="Times New Roman"/>
        </w:rPr>
        <w:t>ЬЮ "НОРДГАЗ".</w:t>
      </w:r>
    </w:p>
    <w:p w:rsidR="00B92B0D" w:rsidRPr="00AB56B1" w:rsidRDefault="00B92B0D">
      <w:pPr>
        <w:jc w:val="both"/>
      </w:pPr>
    </w:p>
    <w:p w:rsidR="00B92B0D" w:rsidRPr="00AB56B1" w:rsidRDefault="0035461E">
      <w:pPr>
        <w:jc w:val="both"/>
      </w:pPr>
      <w:r w:rsidRPr="00AB56B1">
        <w:rPr>
          <w:rFonts w:eastAsia="Times New Roman"/>
        </w:rPr>
        <w:t>Электронный аукцион признан не состоявшимся в соответствии с частью 16 статьи 66 Федерального закона от 05.04.2013 № 44-ФЗ «О контрактной системе в сфере закупок товаров, работ, услуг для обеспечения государственных и муниципальных нужд». Пр</w:t>
      </w:r>
      <w:r w:rsidRPr="00AB56B1">
        <w:rPr>
          <w:rFonts w:eastAsia="Times New Roman"/>
        </w:rPr>
        <w:t>ичина признания электронного аукциона не состоявшимся: по окончании срока подачи заявок на участие в электронном аукционе оператором электронной площадки зарегистрирована только одна заявка.</w:t>
      </w:r>
    </w:p>
    <w:p w:rsidR="00B92B0D" w:rsidRPr="00AB56B1" w:rsidRDefault="00B92B0D">
      <w:pPr>
        <w:jc w:val="both"/>
        <w:rPr>
          <w:rFonts w:eastAsia="Times New Roman"/>
        </w:rPr>
      </w:pPr>
    </w:p>
    <w:p w:rsidR="00B92B0D" w:rsidRPr="00AB56B1" w:rsidRDefault="0035461E">
      <w:pPr>
        <w:jc w:val="both"/>
      </w:pPr>
      <w:r w:rsidRPr="00AB56B1">
        <w:rPr>
          <w:rFonts w:eastAsia="Times New Roman"/>
        </w:rPr>
        <w:t xml:space="preserve">Настоящий </w:t>
      </w:r>
      <w:r w:rsidRPr="00AB56B1">
        <w:rPr>
          <w:rFonts w:eastAsia="Times New Roman"/>
        </w:rPr>
        <w:t>протокол подлежит размещению в единой информационной с</w:t>
      </w:r>
      <w:r w:rsidRPr="00AB56B1">
        <w:rPr>
          <w:rFonts w:eastAsia="Times New Roman"/>
        </w:rPr>
        <w:t>истеме в сфере закупок в порядке и в сроки, установленные Федеральным законом от 05.04.2013 №44-ФЗ «О контрактной системе в сфере закупок товаров, работ, услуг для обеспечения государственных и муниципальных нужд».</w:t>
      </w:r>
    </w:p>
    <w:p w:rsidR="00B92B0D" w:rsidRPr="00AB56B1" w:rsidRDefault="00B92B0D">
      <w:pPr>
        <w:jc w:val="both"/>
        <w:rPr>
          <w:rFonts w:eastAsia="Times New Roman"/>
        </w:rPr>
      </w:pPr>
    </w:p>
    <w:p w:rsidR="00B92B0D" w:rsidRPr="00AB56B1" w:rsidRDefault="0035461E">
      <w:r w:rsidRPr="00AB56B1">
        <w:rPr>
          <w:rFonts w:eastAsia="Times New Roman"/>
        </w:rPr>
        <w:t>Подписи</w:t>
      </w:r>
    </w:p>
    <w:p w:rsidR="00B92B0D" w:rsidRPr="00AB56B1" w:rsidRDefault="00B92B0D">
      <w:pPr>
        <w:rPr>
          <w:rFonts w:eastAsia="Times New Roman"/>
        </w:rPr>
      </w:pPr>
    </w:p>
    <w:tbl>
      <w:tblPr>
        <w:tblW w:w="9922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3307"/>
        <w:gridCol w:w="3303"/>
        <w:gridCol w:w="3312"/>
      </w:tblGrid>
      <w:tr w:rsidR="00B92B0D" w:rsidRPr="00AB56B1">
        <w:tc>
          <w:tcPr>
            <w:tcW w:w="3307" w:type="dxa"/>
            <w:shd w:val="clear" w:color="auto" w:fill="auto"/>
            <w:vAlign w:val="bottom"/>
          </w:tcPr>
          <w:p w:rsidR="00B92B0D" w:rsidRPr="00AB56B1" w:rsidRDefault="0035461E">
            <w:pPr>
              <w:pStyle w:val="af1"/>
            </w:pPr>
            <w:proofErr w:type="spellStart"/>
            <w:r w:rsidRPr="00AB56B1">
              <w:rPr>
                <w:rFonts w:eastAsia="Times New Roman"/>
                <w:lang w:val="en-US"/>
              </w:rPr>
              <w:t>Председатель</w:t>
            </w:r>
            <w:proofErr w:type="spellEnd"/>
            <w:r w:rsidRPr="00AB56B1">
              <w:rPr>
                <w:rFonts w:eastAsia="Times New Roman"/>
                <w:lang w:val="en-US"/>
              </w:rPr>
              <w:t xml:space="preserve"> </w:t>
            </w:r>
            <w:proofErr w:type="spellStart"/>
            <w:r w:rsidRPr="00AB56B1">
              <w:rPr>
                <w:rFonts w:eastAsia="Times New Roman"/>
                <w:lang w:val="en-US"/>
              </w:rPr>
              <w:t>комиссии</w:t>
            </w:r>
            <w:proofErr w:type="spellEnd"/>
          </w:p>
        </w:tc>
        <w:tc>
          <w:tcPr>
            <w:tcW w:w="3303" w:type="dxa"/>
            <w:shd w:val="clear" w:color="auto" w:fill="auto"/>
          </w:tcPr>
          <w:p w:rsidR="00B92B0D" w:rsidRPr="00AB56B1" w:rsidRDefault="00B92B0D">
            <w:pPr>
              <w:pStyle w:val="af1"/>
              <w:pBdr>
                <w:bottom w:val="single" w:sz="8" w:space="2" w:color="000001"/>
              </w:pBdr>
              <w:rPr>
                <w:lang w:val="en-US"/>
              </w:rPr>
            </w:pPr>
          </w:p>
        </w:tc>
        <w:tc>
          <w:tcPr>
            <w:tcW w:w="3312" w:type="dxa"/>
            <w:shd w:val="clear" w:color="auto" w:fill="auto"/>
            <w:vAlign w:val="bottom"/>
          </w:tcPr>
          <w:p w:rsidR="00B92B0D" w:rsidRPr="00AB56B1" w:rsidRDefault="0035461E">
            <w:pPr>
              <w:pStyle w:val="af1"/>
            </w:pPr>
            <w:proofErr w:type="spellStart"/>
            <w:r w:rsidRPr="00AB56B1">
              <w:rPr>
                <w:lang w:val="en-US"/>
              </w:rPr>
              <w:t>Васильев</w:t>
            </w:r>
            <w:proofErr w:type="spellEnd"/>
            <w:r w:rsidRPr="00AB56B1">
              <w:rPr>
                <w:lang w:val="en-US"/>
              </w:rPr>
              <w:t xml:space="preserve"> </w:t>
            </w:r>
            <w:proofErr w:type="spellStart"/>
            <w:r w:rsidRPr="00AB56B1">
              <w:rPr>
                <w:lang w:val="en-US"/>
              </w:rPr>
              <w:t>Владимир</w:t>
            </w:r>
            <w:proofErr w:type="spellEnd"/>
            <w:r w:rsidRPr="00AB56B1">
              <w:rPr>
                <w:lang w:val="en-US"/>
              </w:rPr>
              <w:t xml:space="preserve"> </w:t>
            </w:r>
            <w:proofErr w:type="spellStart"/>
            <w:r w:rsidRPr="00AB56B1">
              <w:rPr>
                <w:lang w:val="en-US"/>
              </w:rPr>
              <w:t>Сергеевич</w:t>
            </w:r>
            <w:proofErr w:type="spellEnd"/>
          </w:p>
        </w:tc>
      </w:tr>
      <w:tr w:rsidR="00B92B0D" w:rsidRPr="00AB56B1">
        <w:tc>
          <w:tcPr>
            <w:tcW w:w="3307" w:type="dxa"/>
            <w:shd w:val="clear" w:color="auto" w:fill="auto"/>
            <w:vAlign w:val="bottom"/>
          </w:tcPr>
          <w:p w:rsidR="00B92B0D" w:rsidRPr="00AB56B1" w:rsidRDefault="0035461E">
            <w:pPr>
              <w:pStyle w:val="af1"/>
            </w:pPr>
            <w:proofErr w:type="spellStart"/>
            <w:r w:rsidRPr="00AB56B1">
              <w:rPr>
                <w:rFonts w:eastAsia="Times New Roman"/>
                <w:lang w:val="en-US"/>
              </w:rPr>
              <w:t>Зам</w:t>
            </w:r>
            <w:proofErr w:type="spellEnd"/>
            <w:r w:rsidRPr="00AB56B1">
              <w:rPr>
                <w:rFonts w:eastAsia="Times New Roman"/>
                <w:lang w:val="en-US"/>
              </w:rPr>
              <w:t xml:space="preserve">. </w:t>
            </w:r>
            <w:proofErr w:type="spellStart"/>
            <w:r w:rsidRPr="00AB56B1">
              <w:rPr>
                <w:rFonts w:eastAsia="Times New Roman"/>
                <w:lang w:val="en-US"/>
              </w:rPr>
              <w:t>председателя</w:t>
            </w:r>
            <w:proofErr w:type="spellEnd"/>
            <w:r w:rsidRPr="00AB56B1">
              <w:rPr>
                <w:rFonts w:eastAsia="Times New Roman"/>
                <w:lang w:val="en-US"/>
              </w:rPr>
              <w:t xml:space="preserve"> </w:t>
            </w:r>
            <w:proofErr w:type="spellStart"/>
            <w:r w:rsidRPr="00AB56B1">
              <w:rPr>
                <w:rFonts w:eastAsia="Times New Roman"/>
                <w:lang w:val="en-US"/>
              </w:rPr>
              <w:t>комиссии</w:t>
            </w:r>
            <w:proofErr w:type="spellEnd"/>
          </w:p>
        </w:tc>
        <w:tc>
          <w:tcPr>
            <w:tcW w:w="3303" w:type="dxa"/>
            <w:shd w:val="clear" w:color="auto" w:fill="auto"/>
          </w:tcPr>
          <w:p w:rsidR="00B92B0D" w:rsidRPr="00AB56B1" w:rsidRDefault="00B92B0D">
            <w:pPr>
              <w:pStyle w:val="af1"/>
              <w:pBdr>
                <w:bottom w:val="single" w:sz="8" w:space="2" w:color="000001"/>
              </w:pBdr>
              <w:rPr>
                <w:lang w:val="en-US"/>
              </w:rPr>
            </w:pPr>
          </w:p>
        </w:tc>
        <w:tc>
          <w:tcPr>
            <w:tcW w:w="3312" w:type="dxa"/>
            <w:shd w:val="clear" w:color="auto" w:fill="auto"/>
            <w:vAlign w:val="bottom"/>
          </w:tcPr>
          <w:p w:rsidR="00B92B0D" w:rsidRPr="00AB56B1" w:rsidRDefault="0035461E">
            <w:pPr>
              <w:pStyle w:val="af1"/>
            </w:pPr>
            <w:proofErr w:type="spellStart"/>
            <w:r w:rsidRPr="00AB56B1">
              <w:rPr>
                <w:lang w:val="en-US"/>
              </w:rPr>
              <w:t>Ершова</w:t>
            </w:r>
            <w:proofErr w:type="spellEnd"/>
            <w:r w:rsidRPr="00AB56B1">
              <w:rPr>
                <w:lang w:val="en-US"/>
              </w:rPr>
              <w:t xml:space="preserve"> </w:t>
            </w:r>
            <w:proofErr w:type="spellStart"/>
            <w:r w:rsidRPr="00AB56B1">
              <w:rPr>
                <w:lang w:val="en-US"/>
              </w:rPr>
              <w:t>Ирина</w:t>
            </w:r>
            <w:proofErr w:type="spellEnd"/>
            <w:r w:rsidRPr="00AB56B1">
              <w:rPr>
                <w:lang w:val="en-US"/>
              </w:rPr>
              <w:t xml:space="preserve"> </w:t>
            </w:r>
            <w:proofErr w:type="spellStart"/>
            <w:r w:rsidRPr="00AB56B1">
              <w:rPr>
                <w:lang w:val="en-US"/>
              </w:rPr>
              <w:t>Валерьевна</w:t>
            </w:r>
            <w:proofErr w:type="spellEnd"/>
          </w:p>
        </w:tc>
      </w:tr>
      <w:tr w:rsidR="00B92B0D" w:rsidRPr="00AB56B1">
        <w:tc>
          <w:tcPr>
            <w:tcW w:w="3307" w:type="dxa"/>
            <w:shd w:val="clear" w:color="auto" w:fill="auto"/>
            <w:vAlign w:val="bottom"/>
          </w:tcPr>
          <w:p w:rsidR="00B92B0D" w:rsidRPr="00AB56B1" w:rsidRDefault="0035461E">
            <w:pPr>
              <w:pStyle w:val="af1"/>
            </w:pPr>
            <w:proofErr w:type="spellStart"/>
            <w:r w:rsidRPr="00AB56B1">
              <w:rPr>
                <w:rFonts w:eastAsia="Times New Roman"/>
                <w:lang w:val="en-US"/>
              </w:rPr>
              <w:t>Член</w:t>
            </w:r>
            <w:proofErr w:type="spellEnd"/>
            <w:r w:rsidRPr="00AB56B1">
              <w:rPr>
                <w:rFonts w:eastAsia="Times New Roman"/>
                <w:lang w:val="en-US"/>
              </w:rPr>
              <w:t xml:space="preserve"> </w:t>
            </w:r>
            <w:proofErr w:type="spellStart"/>
            <w:r w:rsidRPr="00AB56B1">
              <w:rPr>
                <w:rFonts w:eastAsia="Times New Roman"/>
                <w:lang w:val="en-US"/>
              </w:rPr>
              <w:t>комиссии</w:t>
            </w:r>
            <w:proofErr w:type="spellEnd"/>
          </w:p>
        </w:tc>
        <w:tc>
          <w:tcPr>
            <w:tcW w:w="3303" w:type="dxa"/>
            <w:shd w:val="clear" w:color="auto" w:fill="auto"/>
          </w:tcPr>
          <w:p w:rsidR="00B92B0D" w:rsidRPr="00AB56B1" w:rsidRDefault="00B92B0D">
            <w:pPr>
              <w:pStyle w:val="af1"/>
              <w:pBdr>
                <w:bottom w:val="single" w:sz="8" w:space="2" w:color="000001"/>
              </w:pBdr>
              <w:rPr>
                <w:lang w:val="en-US"/>
              </w:rPr>
            </w:pPr>
          </w:p>
        </w:tc>
        <w:tc>
          <w:tcPr>
            <w:tcW w:w="3312" w:type="dxa"/>
            <w:shd w:val="clear" w:color="auto" w:fill="auto"/>
            <w:vAlign w:val="bottom"/>
          </w:tcPr>
          <w:p w:rsidR="00B92B0D" w:rsidRPr="00AB56B1" w:rsidRDefault="0035461E">
            <w:pPr>
              <w:pStyle w:val="af1"/>
            </w:pPr>
            <w:proofErr w:type="spellStart"/>
            <w:r w:rsidRPr="00AB56B1">
              <w:rPr>
                <w:lang w:val="en-US"/>
              </w:rPr>
              <w:t>Матуль</w:t>
            </w:r>
            <w:proofErr w:type="spellEnd"/>
            <w:r w:rsidRPr="00AB56B1">
              <w:rPr>
                <w:lang w:val="en-US"/>
              </w:rPr>
              <w:t xml:space="preserve"> </w:t>
            </w:r>
            <w:proofErr w:type="spellStart"/>
            <w:r w:rsidRPr="00AB56B1">
              <w:rPr>
                <w:lang w:val="en-US"/>
              </w:rPr>
              <w:t>Светлана</w:t>
            </w:r>
            <w:proofErr w:type="spellEnd"/>
            <w:r w:rsidRPr="00AB56B1">
              <w:rPr>
                <w:lang w:val="en-US"/>
              </w:rPr>
              <w:t xml:space="preserve"> </w:t>
            </w:r>
            <w:proofErr w:type="spellStart"/>
            <w:r w:rsidRPr="00AB56B1">
              <w:rPr>
                <w:lang w:val="en-US"/>
              </w:rPr>
              <w:t>Николаевна</w:t>
            </w:r>
            <w:proofErr w:type="spellEnd"/>
          </w:p>
        </w:tc>
      </w:tr>
      <w:tr w:rsidR="00B92B0D" w:rsidRPr="00AB56B1">
        <w:tc>
          <w:tcPr>
            <w:tcW w:w="3307" w:type="dxa"/>
            <w:shd w:val="clear" w:color="auto" w:fill="auto"/>
            <w:vAlign w:val="bottom"/>
          </w:tcPr>
          <w:p w:rsidR="00B92B0D" w:rsidRPr="00AB56B1" w:rsidRDefault="0035461E">
            <w:pPr>
              <w:pStyle w:val="af1"/>
            </w:pPr>
            <w:proofErr w:type="spellStart"/>
            <w:r w:rsidRPr="00AB56B1">
              <w:rPr>
                <w:rFonts w:eastAsia="Times New Roman"/>
                <w:lang w:val="en-US"/>
              </w:rPr>
              <w:t>Член</w:t>
            </w:r>
            <w:proofErr w:type="spellEnd"/>
            <w:r w:rsidRPr="00AB56B1">
              <w:rPr>
                <w:rFonts w:eastAsia="Times New Roman"/>
                <w:lang w:val="en-US"/>
              </w:rPr>
              <w:t xml:space="preserve"> </w:t>
            </w:r>
            <w:proofErr w:type="spellStart"/>
            <w:r w:rsidRPr="00AB56B1">
              <w:rPr>
                <w:rFonts w:eastAsia="Times New Roman"/>
                <w:lang w:val="en-US"/>
              </w:rPr>
              <w:t>комиссии</w:t>
            </w:r>
            <w:proofErr w:type="spellEnd"/>
          </w:p>
        </w:tc>
        <w:tc>
          <w:tcPr>
            <w:tcW w:w="3303" w:type="dxa"/>
            <w:shd w:val="clear" w:color="auto" w:fill="auto"/>
          </w:tcPr>
          <w:p w:rsidR="00B92B0D" w:rsidRPr="00AB56B1" w:rsidRDefault="00B92B0D">
            <w:pPr>
              <w:pStyle w:val="af1"/>
              <w:pBdr>
                <w:bottom w:val="single" w:sz="8" w:space="2" w:color="000001"/>
              </w:pBdr>
              <w:rPr>
                <w:lang w:val="en-US"/>
              </w:rPr>
            </w:pPr>
          </w:p>
        </w:tc>
        <w:tc>
          <w:tcPr>
            <w:tcW w:w="3312" w:type="dxa"/>
            <w:shd w:val="clear" w:color="auto" w:fill="auto"/>
            <w:vAlign w:val="bottom"/>
          </w:tcPr>
          <w:p w:rsidR="00B92B0D" w:rsidRPr="00AB56B1" w:rsidRDefault="0035461E">
            <w:pPr>
              <w:pStyle w:val="af1"/>
            </w:pPr>
            <w:proofErr w:type="spellStart"/>
            <w:r w:rsidRPr="00AB56B1">
              <w:rPr>
                <w:lang w:val="en-US"/>
              </w:rPr>
              <w:t>Чикаева</w:t>
            </w:r>
            <w:proofErr w:type="spellEnd"/>
            <w:r w:rsidRPr="00AB56B1">
              <w:rPr>
                <w:lang w:val="en-US"/>
              </w:rPr>
              <w:t xml:space="preserve"> </w:t>
            </w:r>
            <w:proofErr w:type="spellStart"/>
            <w:r w:rsidRPr="00AB56B1">
              <w:rPr>
                <w:lang w:val="en-US"/>
              </w:rPr>
              <w:t>Татьяна</w:t>
            </w:r>
            <w:proofErr w:type="spellEnd"/>
            <w:r w:rsidRPr="00AB56B1">
              <w:rPr>
                <w:lang w:val="en-US"/>
              </w:rPr>
              <w:t xml:space="preserve"> </w:t>
            </w:r>
            <w:proofErr w:type="spellStart"/>
            <w:r w:rsidRPr="00AB56B1">
              <w:rPr>
                <w:lang w:val="en-US"/>
              </w:rPr>
              <w:t>Александровна</w:t>
            </w:r>
            <w:proofErr w:type="spellEnd"/>
          </w:p>
        </w:tc>
      </w:tr>
      <w:tr w:rsidR="00B92B0D" w:rsidRPr="00AB56B1">
        <w:tc>
          <w:tcPr>
            <w:tcW w:w="3307" w:type="dxa"/>
            <w:shd w:val="clear" w:color="auto" w:fill="auto"/>
            <w:vAlign w:val="bottom"/>
          </w:tcPr>
          <w:p w:rsidR="00B92B0D" w:rsidRPr="00AB56B1" w:rsidRDefault="0035461E">
            <w:pPr>
              <w:pStyle w:val="af1"/>
            </w:pPr>
            <w:proofErr w:type="spellStart"/>
            <w:r w:rsidRPr="00AB56B1">
              <w:rPr>
                <w:rFonts w:eastAsia="Times New Roman"/>
                <w:lang w:val="en-US"/>
              </w:rPr>
              <w:t>Секретарь</w:t>
            </w:r>
            <w:proofErr w:type="spellEnd"/>
            <w:r w:rsidRPr="00AB56B1">
              <w:rPr>
                <w:rFonts w:eastAsia="Times New Roman"/>
                <w:lang w:val="en-US"/>
              </w:rPr>
              <w:t xml:space="preserve"> </w:t>
            </w:r>
            <w:proofErr w:type="spellStart"/>
            <w:r w:rsidRPr="00AB56B1">
              <w:rPr>
                <w:rFonts w:eastAsia="Times New Roman"/>
                <w:lang w:val="en-US"/>
              </w:rPr>
              <w:t>комиссии</w:t>
            </w:r>
            <w:proofErr w:type="spellEnd"/>
          </w:p>
        </w:tc>
        <w:tc>
          <w:tcPr>
            <w:tcW w:w="3303" w:type="dxa"/>
            <w:shd w:val="clear" w:color="auto" w:fill="auto"/>
          </w:tcPr>
          <w:p w:rsidR="00B92B0D" w:rsidRPr="00AB56B1" w:rsidRDefault="00B92B0D">
            <w:pPr>
              <w:pStyle w:val="af1"/>
              <w:pBdr>
                <w:bottom w:val="single" w:sz="8" w:space="2" w:color="000001"/>
              </w:pBdr>
              <w:rPr>
                <w:lang w:val="en-US"/>
              </w:rPr>
            </w:pPr>
          </w:p>
        </w:tc>
        <w:tc>
          <w:tcPr>
            <w:tcW w:w="3312" w:type="dxa"/>
            <w:shd w:val="clear" w:color="auto" w:fill="auto"/>
            <w:vAlign w:val="bottom"/>
          </w:tcPr>
          <w:p w:rsidR="00B92B0D" w:rsidRPr="00AB56B1" w:rsidRDefault="0035461E">
            <w:pPr>
              <w:pStyle w:val="af1"/>
            </w:pPr>
            <w:proofErr w:type="spellStart"/>
            <w:r w:rsidRPr="00AB56B1">
              <w:rPr>
                <w:lang w:val="en-US"/>
              </w:rPr>
              <w:t>Никандрова</w:t>
            </w:r>
            <w:proofErr w:type="spellEnd"/>
            <w:r w:rsidRPr="00AB56B1">
              <w:rPr>
                <w:lang w:val="en-US"/>
              </w:rPr>
              <w:t xml:space="preserve"> </w:t>
            </w:r>
            <w:proofErr w:type="spellStart"/>
            <w:r w:rsidRPr="00AB56B1">
              <w:rPr>
                <w:lang w:val="en-US"/>
              </w:rPr>
              <w:t>Юлия</w:t>
            </w:r>
            <w:proofErr w:type="spellEnd"/>
            <w:r w:rsidRPr="00AB56B1">
              <w:rPr>
                <w:lang w:val="en-US"/>
              </w:rPr>
              <w:t xml:space="preserve"> </w:t>
            </w:r>
            <w:proofErr w:type="spellStart"/>
            <w:r w:rsidRPr="00AB56B1">
              <w:rPr>
                <w:lang w:val="en-US"/>
              </w:rPr>
              <w:t>Александровна</w:t>
            </w:r>
            <w:proofErr w:type="spellEnd"/>
          </w:p>
        </w:tc>
      </w:tr>
    </w:tbl>
    <w:p w:rsidR="0035461E" w:rsidRPr="00AB56B1" w:rsidRDefault="0035461E"/>
    <w:sectPr w:rsidR="0035461E" w:rsidRPr="00AB56B1">
      <w:pgSz w:w="11906" w:h="16838"/>
      <w:pgMar w:top="1134" w:right="566" w:bottom="1134" w:left="1418" w:header="0" w:footer="0" w:gutter="0"/>
      <w:cols w:space="720"/>
      <w:formProt w:val="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Liberation Sans">
    <w:altName w:val="Arial"/>
    <w:charset w:val="CC"/>
    <w:family w:val="roman"/>
    <w:pitch w:val="variable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Lucida Sans">
    <w:altName w:val="Times New Roman"/>
    <w:panose1 w:val="00000000000000000000"/>
    <w:charset w:val="00"/>
    <w:family w:val="roman"/>
    <w:notTrueType/>
    <w:pitch w:val="default"/>
  </w:font>
  <w:font w:name="Noto Sans Devanagari">
    <w:altName w:val="Times New Roman"/>
    <w:panose1 w:val="00000000000000000000"/>
    <w:charset w:val="00"/>
    <w:family w:val="roman"/>
    <w:notTrueType/>
    <w:pitch w:val="default"/>
  </w:font>
  <w:font w:name="Noto Sans CJK SC Regular">
    <w:panose1 w:val="00000000000000000000"/>
    <w:charset w:val="00"/>
    <w:family w:val="roman"/>
    <w:notTrueType/>
    <w:pitch w:val="default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92B0D"/>
    <w:rsid w:val="0035461E"/>
    <w:rsid w:val="00AB56B1"/>
    <w:rsid w:val="00B92B0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A81FBC03-DA63-48FD-A370-8AD50AB8626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rFonts w:eastAsiaTheme="minorEastAsia"/>
      <w:color w:val="00000A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basedOn w:val="a0"/>
    <w:uiPriority w:val="99"/>
    <w:semiHidden/>
    <w:unhideWhenUsed/>
    <w:qFormat/>
    <w:rsid w:val="00B171EE"/>
    <w:rPr>
      <w:sz w:val="16"/>
      <w:szCs w:val="16"/>
    </w:rPr>
  </w:style>
  <w:style w:type="character" w:customStyle="1" w:styleId="a4">
    <w:name w:val="Текст примечания Знак"/>
    <w:basedOn w:val="a0"/>
    <w:uiPriority w:val="99"/>
    <w:semiHidden/>
    <w:qFormat/>
    <w:rsid w:val="00B171EE"/>
    <w:rPr>
      <w:rFonts w:eastAsiaTheme="minorEastAsia"/>
    </w:rPr>
  </w:style>
  <w:style w:type="character" w:customStyle="1" w:styleId="a5">
    <w:name w:val="Тема примечания Знак"/>
    <w:basedOn w:val="a4"/>
    <w:uiPriority w:val="99"/>
    <w:semiHidden/>
    <w:qFormat/>
    <w:rsid w:val="00B171EE"/>
    <w:rPr>
      <w:rFonts w:eastAsiaTheme="minorEastAsia"/>
      <w:b/>
      <w:bCs/>
    </w:rPr>
  </w:style>
  <w:style w:type="character" w:customStyle="1" w:styleId="a6">
    <w:name w:val="Текст выноски Знак"/>
    <w:basedOn w:val="a0"/>
    <w:uiPriority w:val="99"/>
    <w:semiHidden/>
    <w:qFormat/>
    <w:rsid w:val="00B171EE"/>
    <w:rPr>
      <w:rFonts w:ascii="Segoe UI" w:eastAsiaTheme="minorEastAsia" w:hAnsi="Segoe UI" w:cs="Segoe UI"/>
      <w:sz w:val="18"/>
      <w:szCs w:val="18"/>
    </w:rPr>
  </w:style>
  <w:style w:type="paragraph" w:customStyle="1" w:styleId="a7">
    <w:name w:val="Заголовок"/>
    <w:basedOn w:val="a"/>
    <w:next w:val="a8"/>
    <w:qFormat/>
    <w:pPr>
      <w:keepNext/>
      <w:spacing w:before="240" w:after="120"/>
    </w:pPr>
    <w:rPr>
      <w:rFonts w:ascii="Liberation Sans" w:eastAsia="Microsoft YaHei" w:hAnsi="Liberation Sans" w:cs="Lucida Sans"/>
      <w:sz w:val="28"/>
      <w:szCs w:val="28"/>
    </w:rPr>
  </w:style>
  <w:style w:type="paragraph" w:styleId="a8">
    <w:name w:val="Body Text"/>
    <w:basedOn w:val="a"/>
    <w:pPr>
      <w:spacing w:after="140" w:line="288" w:lineRule="auto"/>
    </w:pPr>
  </w:style>
  <w:style w:type="paragraph" w:styleId="a9">
    <w:name w:val="List"/>
    <w:basedOn w:val="a8"/>
    <w:rPr>
      <w:rFonts w:cs="Noto Sans Devanagari"/>
    </w:rPr>
  </w:style>
  <w:style w:type="paragraph" w:styleId="aa">
    <w:name w:val="caption"/>
    <w:basedOn w:val="a"/>
    <w:qFormat/>
    <w:pPr>
      <w:suppressLineNumbers/>
      <w:spacing w:before="120" w:after="120"/>
    </w:pPr>
    <w:rPr>
      <w:rFonts w:cs="Noto Sans Devanagari"/>
      <w:i/>
      <w:iCs/>
    </w:rPr>
  </w:style>
  <w:style w:type="paragraph" w:styleId="ab">
    <w:name w:val="index heading"/>
    <w:basedOn w:val="a"/>
    <w:qFormat/>
    <w:pPr>
      <w:suppressLineNumbers/>
    </w:pPr>
    <w:rPr>
      <w:rFonts w:cs="Noto Sans Devanagari"/>
    </w:rPr>
  </w:style>
  <w:style w:type="paragraph" w:styleId="ac">
    <w:name w:val="Title"/>
    <w:basedOn w:val="a"/>
    <w:qFormat/>
    <w:pPr>
      <w:keepNext/>
      <w:spacing w:before="240" w:after="120"/>
    </w:pPr>
    <w:rPr>
      <w:rFonts w:ascii="Liberation Sans" w:eastAsia="Noto Sans CJK SC Regular" w:hAnsi="Liberation Sans" w:cs="Noto Sans Devanagari"/>
      <w:sz w:val="28"/>
      <w:szCs w:val="28"/>
    </w:rPr>
  </w:style>
  <w:style w:type="paragraph" w:customStyle="1" w:styleId="dt">
    <w:name w:val="dt"/>
    <w:basedOn w:val="a"/>
    <w:qFormat/>
    <w:pPr>
      <w:spacing w:beforeAutospacing="1" w:afterAutospacing="1"/>
    </w:pPr>
  </w:style>
  <w:style w:type="paragraph" w:customStyle="1" w:styleId="th">
    <w:name w:val="th"/>
    <w:basedOn w:val="a"/>
    <w:qFormat/>
    <w:pPr>
      <w:shd w:val="clear" w:color="auto" w:fill="EEEEEE"/>
      <w:spacing w:beforeAutospacing="1" w:afterAutospacing="1"/>
    </w:pPr>
  </w:style>
  <w:style w:type="paragraph" w:customStyle="1" w:styleId="fr">
    <w:name w:val="fr"/>
    <w:basedOn w:val="a"/>
    <w:qFormat/>
    <w:pPr>
      <w:spacing w:beforeAutospacing="1" w:afterAutospacing="1"/>
    </w:pPr>
  </w:style>
  <w:style w:type="paragraph" w:customStyle="1" w:styleId="headingcenter1">
    <w:name w:val="headingcenter1"/>
    <w:basedOn w:val="a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customStyle="1" w:styleId="usual1">
    <w:name w:val="usual1"/>
    <w:basedOn w:val="a"/>
    <w:qFormat/>
    <w:pPr>
      <w:spacing w:beforeAutospacing="1" w:after="200"/>
    </w:pPr>
  </w:style>
  <w:style w:type="paragraph" w:customStyle="1" w:styleId="usual2">
    <w:name w:val="usual2"/>
    <w:basedOn w:val="a"/>
    <w:qFormat/>
    <w:pPr>
      <w:spacing w:beforeAutospacing="1" w:after="200"/>
      <w:ind w:left="460"/>
    </w:pPr>
  </w:style>
  <w:style w:type="paragraph" w:customStyle="1" w:styleId="margleft1">
    <w:name w:val="margleft1"/>
    <w:basedOn w:val="a"/>
    <w:qFormat/>
    <w:pPr>
      <w:spacing w:beforeAutospacing="1" w:afterAutospacing="1"/>
    </w:pPr>
  </w:style>
  <w:style w:type="paragraph" w:customStyle="1" w:styleId="commissiontable">
    <w:name w:val="commissiontable"/>
    <w:basedOn w:val="a"/>
    <w:qFormat/>
    <w:pPr>
      <w:spacing w:beforeAutospacing="1" w:afterAutospacing="1"/>
    </w:pPr>
  </w:style>
  <w:style w:type="paragraph" w:customStyle="1" w:styleId="requests">
    <w:name w:val="requests"/>
    <w:basedOn w:val="a"/>
    <w:qFormat/>
    <w:pPr>
      <w:spacing w:beforeAutospacing="1" w:afterAutospacing="1"/>
      <w:ind w:left="460"/>
    </w:pPr>
  </w:style>
  <w:style w:type="paragraph" w:customStyle="1" w:styleId="margtab1">
    <w:name w:val="margtab1"/>
    <w:basedOn w:val="a"/>
    <w:qFormat/>
    <w:pPr>
      <w:spacing w:beforeAutospacing="1" w:afterAutospacing="1"/>
      <w:ind w:left="460"/>
    </w:pPr>
  </w:style>
  <w:style w:type="paragraph" w:styleId="ad">
    <w:name w:val="annotation text"/>
    <w:basedOn w:val="a"/>
    <w:uiPriority w:val="99"/>
    <w:semiHidden/>
    <w:unhideWhenUsed/>
    <w:qFormat/>
    <w:rsid w:val="00B171EE"/>
    <w:rPr>
      <w:sz w:val="20"/>
      <w:szCs w:val="20"/>
    </w:rPr>
  </w:style>
  <w:style w:type="paragraph" w:styleId="ae">
    <w:name w:val="annotation subject"/>
    <w:basedOn w:val="ad"/>
    <w:uiPriority w:val="99"/>
    <w:semiHidden/>
    <w:unhideWhenUsed/>
    <w:qFormat/>
    <w:rsid w:val="00B171EE"/>
    <w:rPr>
      <w:b/>
      <w:bCs/>
    </w:rPr>
  </w:style>
  <w:style w:type="paragraph" w:styleId="af">
    <w:name w:val="Balloon Text"/>
    <w:basedOn w:val="a"/>
    <w:uiPriority w:val="99"/>
    <w:semiHidden/>
    <w:unhideWhenUsed/>
    <w:qFormat/>
    <w:rsid w:val="00B171EE"/>
    <w:rPr>
      <w:rFonts w:ascii="Segoe UI" w:hAnsi="Segoe UI" w:cs="Segoe UI"/>
      <w:sz w:val="18"/>
      <w:szCs w:val="18"/>
    </w:rPr>
  </w:style>
  <w:style w:type="paragraph" w:styleId="af0">
    <w:name w:val="Normal (Web)"/>
    <w:basedOn w:val="a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customStyle="1" w:styleId="af1">
    <w:name w:val="Содержимое таблицы"/>
    <w:basedOn w:val="a"/>
    <w:qFormat/>
  </w:style>
  <w:style w:type="paragraph" w:customStyle="1" w:styleId="af2">
    <w:name w:val="Заголовок таблицы"/>
    <w:basedOn w:val="af1"/>
    <w:qFormat/>
  </w:style>
  <w:style w:type="paragraph" w:customStyle="1" w:styleId="DocumentMap">
    <w:name w:val="DocumentMap"/>
    <w:qFormat/>
    <w:rPr>
      <w:rFonts w:eastAsia="Calibri"/>
      <w:color w:val="00000A"/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563</Words>
  <Characters>3211</Characters>
  <Application>Microsoft Office Word</Application>
  <DocSecurity>0</DocSecurity>
  <Lines>26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3767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Ларий Дарья Григорьевна</dc:creator>
  <dc:description/>
  <cp:lastModifiedBy>Каб 17</cp:lastModifiedBy>
  <cp:revision>2</cp:revision>
  <dcterms:created xsi:type="dcterms:W3CDTF">2021-12-30T14:06:00Z</dcterms:created>
  <dcterms:modified xsi:type="dcterms:W3CDTF">2021-12-30T14:06:00Z</dcterms:modified>
  <dc:language>ru-RU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false</vt:bool>
  </property>
  <property fmtid="{D5CDD505-2E9C-101B-9397-08002B2CF9AE}" pid="6" name="LinksUpToDate">
    <vt:bool>false</vt:bool>
  </property>
  <property fmtid="{D5CDD505-2E9C-101B-9397-08002B2CF9AE}" pid="7" name="ScaleCrop">
    <vt:bool>false</vt:bool>
  </property>
  <property fmtid="{D5CDD505-2E9C-101B-9397-08002B2CF9AE}" pid="8" name="ShareDoc">
    <vt:bool>false</vt:bool>
  </property>
</Properties>
</file>