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023" w:rsidRDefault="00433D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7C2023" w:rsidRPr="00753B0C" w:rsidRDefault="00433DF0">
      <w:pPr>
        <w:ind w:firstLine="567"/>
        <w:jc w:val="center"/>
      </w:pPr>
      <w:r w:rsidRPr="00753B0C">
        <w:rPr>
          <w:rFonts w:eastAsia="Times New Roman"/>
          <w:b/>
          <w:bCs/>
          <w:sz w:val="20"/>
          <w:szCs w:val="20"/>
        </w:rPr>
        <w:t>"ПОСТАВКА ЛЕКАРСТВЕННОГО ПРЕПАРАТА (ЖЕЛЕЗА [</w:t>
      </w:r>
      <w:r>
        <w:rPr>
          <w:rFonts w:eastAsia="Times New Roman"/>
          <w:b/>
          <w:bCs/>
          <w:sz w:val="20"/>
          <w:szCs w:val="20"/>
          <w:lang w:val="en-US"/>
        </w:rPr>
        <w:t>III</w:t>
      </w:r>
      <w:r w:rsidRPr="00753B0C">
        <w:rPr>
          <w:rFonts w:eastAsia="Times New Roman"/>
          <w:b/>
          <w:bCs/>
          <w:sz w:val="20"/>
          <w:szCs w:val="20"/>
        </w:rPr>
        <w:t xml:space="preserve">] ГИДРОКСИД ПОЛИМАЛЬТОЗАТ) ДЛЯ НУЖД ЖЕНСКОЙ КОНСУЛЬТАЦИИ № 35 СПБ ГБУЗ "ГОРОДСКАЯ ПОЛИКЛИНИКА № 38" В 2022 ГОДУ" </w:t>
      </w:r>
    </w:p>
    <w:p w:rsidR="007C2023" w:rsidRPr="00753B0C" w:rsidRDefault="00433DF0">
      <w:pPr>
        <w:ind w:firstLine="567"/>
        <w:jc w:val="center"/>
        <w:rPr>
          <w:rFonts w:eastAsia="Times New Roman"/>
          <w:b/>
          <w:bCs/>
        </w:rPr>
      </w:pPr>
      <w:r w:rsidRPr="00753B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53B0C">
        <w:rPr>
          <w:rFonts w:eastAsia="Times New Roman"/>
          <w:b/>
          <w:bCs/>
          <w:sz w:val="20"/>
          <w:szCs w:val="20"/>
        </w:rPr>
        <w:t xml:space="preserve"> 0372200172621000114) </w:t>
      </w:r>
    </w:p>
    <w:p w:rsidR="007C2023" w:rsidRPr="00753B0C" w:rsidRDefault="007C2023">
      <w:pPr>
        <w:ind w:firstLine="567"/>
        <w:jc w:val="center"/>
        <w:rPr>
          <w:sz w:val="20"/>
          <w:szCs w:val="20"/>
        </w:rPr>
      </w:pPr>
    </w:p>
    <w:p w:rsidR="007C2023" w:rsidRPr="00753B0C" w:rsidRDefault="00433DF0">
      <w:pPr>
        <w:ind w:firstLine="567"/>
        <w:jc w:val="right"/>
      </w:pPr>
      <w:r w:rsidRPr="00753B0C">
        <w:rPr>
          <w:rFonts w:eastAsia="Times New Roman"/>
          <w:sz w:val="20"/>
          <w:szCs w:val="20"/>
        </w:rPr>
        <w:t>30.12.21 18:19:33 (</w:t>
      </w:r>
      <w:r>
        <w:rPr>
          <w:rFonts w:eastAsia="Times New Roman"/>
          <w:sz w:val="20"/>
          <w:szCs w:val="20"/>
          <w:lang w:val="en-US"/>
        </w:rPr>
        <w:t>MSK</w:t>
      </w:r>
      <w:r w:rsidRPr="00753B0C">
        <w:rPr>
          <w:rFonts w:eastAsia="Times New Roman"/>
          <w:sz w:val="20"/>
          <w:szCs w:val="20"/>
        </w:rPr>
        <w:t>+00:00)</w:t>
      </w:r>
    </w:p>
    <w:p w:rsidR="007C2023" w:rsidRPr="00753B0C" w:rsidRDefault="007C2023">
      <w:pPr>
        <w:ind w:firstLine="567"/>
        <w:rPr>
          <w:rFonts w:eastAsia="Times New Roman"/>
          <w:sz w:val="20"/>
          <w:szCs w:val="20"/>
        </w:rPr>
      </w:pPr>
    </w:p>
    <w:p w:rsidR="007C2023" w:rsidRDefault="00433DF0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7C2023" w:rsidRDefault="007C2023">
      <w:pPr>
        <w:rPr>
          <w:rFonts w:eastAsia="Times New Roman"/>
          <w:sz w:val="20"/>
          <w:szCs w:val="20"/>
        </w:rPr>
      </w:pPr>
    </w:p>
    <w:p w:rsidR="007C2023" w:rsidRPr="00753B0C" w:rsidRDefault="00433DF0">
      <w:r>
        <w:rPr>
          <w:rFonts w:eastAsia="Times New Roman"/>
          <w:sz w:val="20"/>
          <w:szCs w:val="20"/>
        </w:rPr>
        <w:t>Организатор</w:t>
      </w:r>
      <w:r w:rsidRPr="00753B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53B0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</w:t>
      </w:r>
      <w:r w:rsidRPr="00753B0C">
        <w:rPr>
          <w:rFonts w:eastAsia="Times New Roman"/>
          <w:sz w:val="20"/>
          <w:szCs w:val="20"/>
        </w:rPr>
        <w:t>Я ПОЛИКЛИНИКА № 38"</w:t>
      </w:r>
    </w:p>
    <w:p w:rsidR="007C2023" w:rsidRPr="00753B0C" w:rsidRDefault="007C2023">
      <w:pPr>
        <w:rPr>
          <w:rFonts w:eastAsia="Times New Roman"/>
          <w:sz w:val="20"/>
          <w:szCs w:val="20"/>
        </w:rPr>
      </w:pPr>
    </w:p>
    <w:p w:rsidR="007C2023" w:rsidRDefault="00433DF0">
      <w:r w:rsidRPr="00753B0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38"</w:t>
      </w:r>
    </w:p>
    <w:p w:rsidR="007C2023" w:rsidRPr="00753B0C" w:rsidRDefault="007C2023">
      <w:pPr>
        <w:rPr>
          <w:rFonts w:eastAsia="Times New Roman"/>
          <w:sz w:val="20"/>
          <w:szCs w:val="20"/>
        </w:rPr>
      </w:pPr>
    </w:p>
    <w:p w:rsidR="007C2023" w:rsidRPr="00753B0C" w:rsidRDefault="00433DF0">
      <w:r>
        <w:rPr>
          <w:rFonts w:eastAsia="Times New Roman"/>
          <w:sz w:val="20"/>
          <w:szCs w:val="20"/>
        </w:rPr>
        <w:t>Наименование</w:t>
      </w:r>
      <w:r w:rsidRPr="00753B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53B0C">
        <w:rPr>
          <w:rFonts w:eastAsia="Times New Roman"/>
          <w:sz w:val="20"/>
          <w:szCs w:val="20"/>
        </w:rPr>
        <w:t>: ПОСТАВКА ЛЕКАРСТВЕННОГО ПРЕПАРАТА (ЖЕЛЕЗА [</w:t>
      </w:r>
      <w:r>
        <w:rPr>
          <w:rFonts w:eastAsia="Times New Roman"/>
          <w:sz w:val="20"/>
          <w:szCs w:val="20"/>
          <w:lang w:val="en-US"/>
        </w:rPr>
        <w:t>III</w:t>
      </w:r>
      <w:r w:rsidRPr="00753B0C">
        <w:rPr>
          <w:rFonts w:eastAsia="Times New Roman"/>
          <w:sz w:val="20"/>
          <w:szCs w:val="20"/>
        </w:rPr>
        <w:t>] ГИДРОКСИД ПОЛИМАЛЬТОЗАТ) ДЛЯ НУЖД ЖЕНСКОЙ КОНСУЛЬТАЦ</w:t>
      </w:r>
      <w:r w:rsidRPr="00753B0C">
        <w:rPr>
          <w:rFonts w:eastAsia="Times New Roman"/>
          <w:sz w:val="20"/>
          <w:szCs w:val="20"/>
        </w:rPr>
        <w:t xml:space="preserve">ИИ № 35 СПБ ГБУЗ "ГОРОДСКАЯ ПОЛИКЛИНИКА № 38" В 2022 ГОДУ </w:t>
      </w:r>
    </w:p>
    <w:p w:rsidR="007C2023" w:rsidRPr="00753B0C" w:rsidRDefault="007C2023">
      <w:pPr>
        <w:rPr>
          <w:rFonts w:eastAsia="Times New Roman"/>
          <w:sz w:val="20"/>
          <w:szCs w:val="20"/>
        </w:rPr>
      </w:pPr>
    </w:p>
    <w:p w:rsidR="007C2023" w:rsidRPr="00753B0C" w:rsidRDefault="00433D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212781500120078420100100011380000244</w:t>
      </w:r>
    </w:p>
    <w:p w:rsidR="007C2023" w:rsidRDefault="007C2023"/>
    <w:p w:rsidR="007C2023" w:rsidRDefault="00433D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42 570,00 руб.</w:t>
      </w:r>
    </w:p>
    <w:p w:rsidR="007C2023" w:rsidRDefault="007C2023">
      <w:pPr>
        <w:rPr>
          <w:rFonts w:eastAsia="Times New Roman"/>
          <w:sz w:val="20"/>
          <w:szCs w:val="20"/>
        </w:rPr>
      </w:pPr>
    </w:p>
    <w:p w:rsidR="007C2023" w:rsidRDefault="00433D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7C2023">
        <w:tc>
          <w:tcPr>
            <w:tcW w:w="3400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Предс</w:t>
            </w:r>
            <w:r>
              <w:rPr>
                <w:sz w:val="20"/>
                <w:szCs w:val="20"/>
                <w:lang w:val="en-US"/>
              </w:rPr>
              <w:t>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023" w:rsidRDefault="00433DF0"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3125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023">
        <w:tc>
          <w:tcPr>
            <w:tcW w:w="3400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023" w:rsidRDefault="00433DF0"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023">
        <w:tc>
          <w:tcPr>
            <w:tcW w:w="3400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023" w:rsidRDefault="00433DF0"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023">
        <w:tc>
          <w:tcPr>
            <w:tcW w:w="3400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023" w:rsidRDefault="00433DF0"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7C2023">
        <w:tc>
          <w:tcPr>
            <w:tcW w:w="3400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7C2023" w:rsidRDefault="00433DF0"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3125" w:type="dxa"/>
            <w:shd w:val="clear" w:color="auto" w:fill="auto"/>
          </w:tcPr>
          <w:p w:rsidR="007C2023" w:rsidRDefault="00433D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7C2023" w:rsidRDefault="007C2023">
      <w:pPr>
        <w:rPr>
          <w:rFonts w:eastAsia="Times New Roman"/>
          <w:sz w:val="20"/>
          <w:szCs w:val="20"/>
        </w:rPr>
      </w:pPr>
    </w:p>
    <w:p w:rsidR="007C2023" w:rsidRDefault="00433DF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7C2023" w:rsidRDefault="007C2023">
      <w:pPr>
        <w:rPr>
          <w:rFonts w:eastAsia="Times New Roman"/>
          <w:sz w:val="20"/>
          <w:szCs w:val="20"/>
        </w:rPr>
      </w:pPr>
    </w:p>
    <w:p w:rsidR="007C2023" w:rsidRDefault="00433DF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7C2023" w:rsidRDefault="007C202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7C2023">
        <w:tc>
          <w:tcPr>
            <w:tcW w:w="9924" w:type="dxa"/>
            <w:gridSpan w:val="4"/>
            <w:shd w:val="clear" w:color="auto" w:fill="auto"/>
          </w:tcPr>
          <w:p w:rsidR="007C2023" w:rsidRDefault="00433D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7C2023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C2023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r>
              <w:rPr>
                <w:sz w:val="20"/>
                <w:szCs w:val="20"/>
                <w:lang w:val="en-US"/>
              </w:rPr>
              <w:t>EA-141753</w:t>
            </w:r>
          </w:p>
          <w:p w:rsidR="007C2023" w:rsidRDefault="00433DF0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023" w:rsidRDefault="007C2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023" w:rsidRDefault="0043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0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r>
              <w:rPr>
                <w:sz w:val="20"/>
                <w:szCs w:val="20"/>
                <w:lang w:val="en-US"/>
              </w:rPr>
              <w:t>EA-141753</w:t>
            </w:r>
          </w:p>
          <w:p w:rsidR="007C2023" w:rsidRDefault="00433DF0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023" w:rsidRDefault="007C2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023" w:rsidRDefault="0043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0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r>
              <w:rPr>
                <w:sz w:val="20"/>
                <w:szCs w:val="20"/>
                <w:lang w:val="en-US"/>
              </w:rPr>
              <w:t>EA-141753</w:t>
            </w:r>
          </w:p>
          <w:p w:rsidR="007C2023" w:rsidRDefault="00433DF0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023" w:rsidRDefault="007C2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023" w:rsidRDefault="0043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0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r>
              <w:rPr>
                <w:sz w:val="20"/>
                <w:szCs w:val="20"/>
                <w:lang w:val="en-US"/>
              </w:rPr>
              <w:lastRenderedPageBreak/>
              <w:t>EA-141753</w:t>
            </w:r>
          </w:p>
          <w:p w:rsidR="007C2023" w:rsidRDefault="00433DF0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023" w:rsidRDefault="007C2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023" w:rsidRDefault="0043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7C2023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r>
              <w:rPr>
                <w:sz w:val="20"/>
                <w:szCs w:val="20"/>
                <w:lang w:val="en-US"/>
              </w:rPr>
              <w:t>EA-141753</w:t>
            </w:r>
          </w:p>
          <w:p w:rsidR="007C2023" w:rsidRDefault="00433DF0">
            <w:r>
              <w:rPr>
                <w:sz w:val="20"/>
                <w:szCs w:val="20"/>
                <w:lang w:val="en-US"/>
              </w:rPr>
              <w:t>ТАРБЕЕВА НАТАЛИЯ ПАВЛОВНА / 784200837604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C2023" w:rsidRDefault="007C202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C2023" w:rsidRDefault="00433D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C2023" w:rsidRDefault="00433D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7C2023" w:rsidRDefault="007C2023">
      <w:pPr>
        <w:jc w:val="both"/>
        <w:rPr>
          <w:sz w:val="20"/>
          <w:szCs w:val="20"/>
          <w:lang w:val="en-US"/>
        </w:rPr>
      </w:pPr>
      <w:bookmarkStart w:id="0" w:name="_GoBack"/>
      <w:bookmarkEnd w:id="0"/>
    </w:p>
    <w:p w:rsidR="007C2023" w:rsidRDefault="00433DF0">
      <w:pPr>
        <w:jc w:val="both"/>
      </w:pPr>
      <w:bookmarkStart w:id="1" w:name="__DdeLink__136_4014115248"/>
      <w:bookmarkEnd w:id="1"/>
      <w:r w:rsidRPr="00753B0C">
        <w:rPr>
          <w:rFonts w:eastAsia="Times New Roman"/>
          <w:sz w:val="20"/>
          <w:szCs w:val="20"/>
        </w:rPr>
        <w:t xml:space="preserve">На основании </w:t>
      </w:r>
      <w:r w:rsidRPr="00753B0C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753B0C">
        <w:rPr>
          <w:rFonts w:eastAsia="Times New Roman"/>
          <w:sz w:val="20"/>
          <w:szCs w:val="20"/>
        </w:rPr>
        <w:t>ужд» контракт заключается с единственным участником ТАРБЕЕВА НАТАЛИЯ ПАВЛОВНА.</w:t>
      </w:r>
    </w:p>
    <w:p w:rsidR="007C2023" w:rsidRDefault="007C2023">
      <w:pPr>
        <w:jc w:val="both"/>
        <w:rPr>
          <w:sz w:val="20"/>
          <w:szCs w:val="20"/>
        </w:rPr>
      </w:pPr>
    </w:p>
    <w:p w:rsidR="007C2023" w:rsidRDefault="00433DF0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</w:t>
      </w:r>
      <w:r>
        <w:rPr>
          <w:sz w:val="20"/>
          <w:szCs w:val="20"/>
        </w:rPr>
        <w:t>аемых иностранными лицами.</w:t>
      </w:r>
    </w:p>
    <w:p w:rsidR="007C2023" w:rsidRDefault="007C2023">
      <w:pPr>
        <w:jc w:val="both"/>
        <w:rPr>
          <w:sz w:val="20"/>
          <w:szCs w:val="20"/>
        </w:rPr>
      </w:pPr>
    </w:p>
    <w:p w:rsidR="007C2023" w:rsidRDefault="00433D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</w:t>
      </w:r>
      <w:r>
        <w:rPr>
          <w:rFonts w:eastAsia="Times New Roman"/>
          <w:sz w:val="20"/>
          <w:szCs w:val="20"/>
        </w:rPr>
        <w:t>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C2023" w:rsidRDefault="007C2023">
      <w:pPr>
        <w:jc w:val="both"/>
        <w:rPr>
          <w:rFonts w:eastAsia="Times New Roman"/>
          <w:sz w:val="20"/>
          <w:szCs w:val="20"/>
        </w:rPr>
      </w:pPr>
    </w:p>
    <w:p w:rsidR="007C2023" w:rsidRDefault="00433DF0">
      <w:pPr>
        <w:jc w:val="both"/>
      </w:pPr>
      <w:r w:rsidRPr="00753B0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</w:t>
      </w:r>
      <w:r>
        <w:rPr>
          <w:rFonts w:eastAsia="Times New Roman"/>
          <w:sz w:val="20"/>
          <w:szCs w:val="20"/>
        </w:rPr>
        <w:t>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7C2023" w:rsidRDefault="007C2023">
      <w:pPr>
        <w:jc w:val="both"/>
        <w:rPr>
          <w:rFonts w:eastAsia="Times New Roman"/>
          <w:sz w:val="20"/>
          <w:szCs w:val="20"/>
        </w:rPr>
      </w:pPr>
    </w:p>
    <w:p w:rsidR="007C2023" w:rsidRDefault="00433DF0">
      <w:r>
        <w:rPr>
          <w:rFonts w:eastAsia="Times New Roman"/>
          <w:sz w:val="20"/>
          <w:szCs w:val="20"/>
        </w:rPr>
        <w:t>Подписи</w:t>
      </w:r>
    </w:p>
    <w:p w:rsidR="007C2023" w:rsidRDefault="007C20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7C2023">
        <w:tc>
          <w:tcPr>
            <w:tcW w:w="3307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</w:t>
            </w:r>
            <w:r>
              <w:rPr>
                <w:rFonts w:eastAsia="Times New Roman"/>
                <w:sz w:val="20"/>
                <w:szCs w:val="20"/>
                <w:lang w:val="en-US"/>
              </w:rPr>
              <w:t>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2023" w:rsidRDefault="007C2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Уваров Сергей Юрьевич</w:t>
            </w:r>
          </w:p>
        </w:tc>
      </w:tr>
      <w:tr w:rsidR="007C2023">
        <w:tc>
          <w:tcPr>
            <w:tcW w:w="3307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2023" w:rsidRDefault="007C2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7C2023">
        <w:tc>
          <w:tcPr>
            <w:tcW w:w="3307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2023" w:rsidRDefault="007C2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C2023">
        <w:tc>
          <w:tcPr>
            <w:tcW w:w="3307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2023" w:rsidRDefault="007C2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7C2023">
        <w:tc>
          <w:tcPr>
            <w:tcW w:w="3307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C2023" w:rsidRDefault="007C202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7C2023" w:rsidRDefault="00433DF0">
            <w:pPr>
              <w:pStyle w:val="af1"/>
            </w:pPr>
            <w:r>
              <w:rPr>
                <w:sz w:val="20"/>
                <w:szCs w:val="20"/>
                <w:lang w:val="en-US"/>
              </w:rPr>
              <w:t>Леонтьева Галина Петровна</w:t>
            </w:r>
          </w:p>
        </w:tc>
      </w:tr>
    </w:tbl>
    <w:p w:rsidR="00000000" w:rsidRDefault="00433DF0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023"/>
    <w:rsid w:val="00433DF0"/>
    <w:rsid w:val="00753B0C"/>
    <w:rsid w:val="007C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2021-12-30T15:20:00Z</cp:lastPrinted>
  <dcterms:created xsi:type="dcterms:W3CDTF">2021-12-30T15:20:00Z</dcterms:created>
  <dcterms:modified xsi:type="dcterms:W3CDTF">2021-12-30T15:20:00Z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