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907668" w14:textId="77777777" w:rsidR="00E253C6" w:rsidRDefault="003F3944">
      <w:pPr>
        <w:jc w:val="center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Протокол подведения итогов электронного аукциона</w:t>
      </w:r>
    </w:p>
    <w:p w14:paraId="661B763B" w14:textId="77777777" w:rsidR="00E253C6" w:rsidRDefault="003F3944">
      <w:pPr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 извещения</w:t>
      </w:r>
      <w:r w:rsidRPr="00466967">
        <w:rPr>
          <w:rFonts w:eastAsia="Times New Roman"/>
          <w:sz w:val="22"/>
          <w:szCs w:val="22"/>
        </w:rPr>
        <w:t xml:space="preserve"> 0145300005221000571</w:t>
      </w:r>
    </w:p>
    <w:p w14:paraId="46939857" w14:textId="77777777" w:rsidR="00E253C6" w:rsidRPr="00466967" w:rsidRDefault="00E253C6">
      <w:pPr>
        <w:ind w:firstLine="567"/>
        <w:jc w:val="center"/>
        <w:rPr>
          <w:sz w:val="22"/>
          <w:szCs w:val="22"/>
        </w:rPr>
      </w:pPr>
    </w:p>
    <w:p w14:paraId="27481274" w14:textId="4D57C6F2" w:rsidR="00E253C6" w:rsidRDefault="003F3944">
      <w:pPr>
        <w:ind w:firstLine="567"/>
        <w:jc w:val="right"/>
        <w:rPr>
          <w:sz w:val="22"/>
          <w:szCs w:val="22"/>
        </w:rPr>
      </w:pPr>
      <w:r w:rsidRPr="00466967">
        <w:rPr>
          <w:rFonts w:eastAsia="Times New Roman"/>
          <w:sz w:val="22"/>
          <w:szCs w:val="22"/>
        </w:rPr>
        <w:t xml:space="preserve">10.01.22 </w:t>
      </w:r>
    </w:p>
    <w:p w14:paraId="12F8C59C" w14:textId="76B639B4" w:rsidR="00E253C6" w:rsidRDefault="003F3944">
      <w:pPr>
        <w:overflowPunct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Российская Федерация, 188643, Ленинградская </w:t>
      </w:r>
      <w:proofErr w:type="spellStart"/>
      <w:r>
        <w:rPr>
          <w:rFonts w:eastAsia="Times New Roman"/>
          <w:sz w:val="22"/>
          <w:szCs w:val="22"/>
        </w:rPr>
        <w:t>обл</w:t>
      </w:r>
      <w:proofErr w:type="spellEnd"/>
      <w:r>
        <w:rPr>
          <w:rFonts w:eastAsia="Times New Roman"/>
          <w:sz w:val="22"/>
          <w:szCs w:val="22"/>
        </w:rPr>
        <w:t xml:space="preserve">, Всеволожский р-н, </w:t>
      </w:r>
    </w:p>
    <w:p w14:paraId="47D0A36E" w14:textId="5605F840" w:rsidR="00E618D9" w:rsidRDefault="00E618D9">
      <w:pPr>
        <w:overflowPunct w:val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Всеволожск г, Ш КОЛТУШСКОЕ, 138</w:t>
      </w:r>
    </w:p>
    <w:p w14:paraId="6CC1A080" w14:textId="77777777" w:rsidR="00E253C6" w:rsidRPr="00466967" w:rsidRDefault="003F3944">
      <w:pPr>
        <w:overflowPunct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правомочно. Кворум имеется.</w:t>
      </w:r>
    </w:p>
    <w:p w14:paraId="7118A07C" w14:textId="77777777" w:rsidR="00E253C6" w:rsidRDefault="003F3944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 w:rsidRPr="00466967">
        <w:rPr>
          <w:rFonts w:eastAsia="Times New Roman"/>
          <w:sz w:val="22"/>
          <w:szCs w:val="22"/>
        </w:rPr>
        <w:t>: АДМИНИСТРАЦИЯ МУНИЦИПАЛЬНОГО ОБРАЗОВАНИЯ "ВСЕВОЛОЖСКИЙ МУНИЦИПАЛЬНЫЙ РАЙОН" ЛЕНИНГРАДСКОЙ ОБЛАСТИ</w:t>
      </w:r>
    </w:p>
    <w:p w14:paraId="58D1B8C5" w14:textId="77777777" w:rsidR="00E253C6" w:rsidRDefault="003F3944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Местонахождение и почтовый адрес:</w:t>
      </w:r>
      <w:r>
        <w:rPr>
          <w:rFonts w:eastAsia="Times New Roman"/>
          <w:sz w:val="22"/>
          <w:szCs w:val="22"/>
        </w:rPr>
        <w:t xml:space="preserve"> </w:t>
      </w:r>
      <w:r w:rsidRPr="00466967">
        <w:rPr>
          <w:rFonts w:eastAsia="Times New Roman"/>
          <w:sz w:val="22"/>
          <w:szCs w:val="22"/>
        </w:rPr>
        <w:t xml:space="preserve">Российская Федерация, 188643, Ленинградская </w:t>
      </w:r>
      <w:proofErr w:type="spellStart"/>
      <w:r w:rsidRPr="00466967">
        <w:rPr>
          <w:rFonts w:eastAsia="Times New Roman"/>
          <w:sz w:val="22"/>
          <w:szCs w:val="22"/>
        </w:rPr>
        <w:t>обл</w:t>
      </w:r>
      <w:proofErr w:type="spellEnd"/>
      <w:r w:rsidRPr="00466967">
        <w:rPr>
          <w:rFonts w:eastAsia="Times New Roman"/>
          <w:sz w:val="22"/>
          <w:szCs w:val="22"/>
        </w:rPr>
        <w:t>, Всеволожский р-н, Всеволожск г, Ш КОЛТУШСКОЕ, 138</w:t>
      </w:r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E253C6" w14:paraId="09963E34" w14:textId="77777777">
        <w:tc>
          <w:tcPr>
            <w:tcW w:w="10205" w:type="dxa"/>
          </w:tcPr>
          <w:p w14:paraId="1EFF4CBB" w14:textId="77777777" w:rsidR="00E253C6" w:rsidRPr="00E618D9" w:rsidRDefault="003F3944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E618D9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E618D9">
              <w:rPr>
                <w:rFonts w:eastAsia="Times New Roman"/>
                <w:sz w:val="22"/>
                <w:szCs w:val="22"/>
              </w:rPr>
              <w:t>МУНИЦИПАЛЬНОЕ КАЗЕННОЕ УЧРЕЖДЕНИЕ "ЕДИНАЯ СЛУЖБА ЗАКАЗЧИКА" ВСЕВОЛОЖСКОГО РАЙОНА ЛЕНИНГРАДСКОЙ ОБЛАСТИ</w:t>
            </w:r>
          </w:p>
          <w:p w14:paraId="432F532A" w14:textId="77777777" w:rsidR="00E253C6" w:rsidRDefault="003F3944">
            <w:pPr>
              <w:widowControl w:val="0"/>
              <w:jc w:val="both"/>
              <w:rPr>
                <w:sz w:val="22"/>
                <w:szCs w:val="22"/>
              </w:rPr>
            </w:pPr>
            <w:r w:rsidRPr="00466967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466967">
              <w:rPr>
                <w:rFonts w:eastAsia="Times New Roman"/>
                <w:sz w:val="22"/>
                <w:szCs w:val="22"/>
              </w:rPr>
              <w:t xml:space="preserve">Российская Федерация, 188640, Ленинградская </w:t>
            </w:r>
            <w:proofErr w:type="spellStart"/>
            <w:r w:rsidRPr="00466967">
              <w:rPr>
                <w:rFonts w:eastAsia="Times New Roman"/>
                <w:sz w:val="22"/>
                <w:szCs w:val="22"/>
              </w:rPr>
              <w:t>обл</w:t>
            </w:r>
            <w:proofErr w:type="spellEnd"/>
            <w:r w:rsidRPr="00466967">
              <w:rPr>
                <w:rFonts w:eastAsia="Times New Roman"/>
                <w:sz w:val="22"/>
                <w:szCs w:val="22"/>
              </w:rPr>
              <w:t>, Всеволожский р-н, Всеволожск г, ШОССЕ КОЛТУШСКОЕ, ДОМ 115</w:t>
            </w:r>
          </w:p>
        </w:tc>
      </w:tr>
    </w:tbl>
    <w:p w14:paraId="2EA496DA" w14:textId="77777777" w:rsidR="00E253C6" w:rsidRDefault="003F3944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466967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466967">
        <w:rPr>
          <w:rFonts w:eastAsia="Times New Roman"/>
          <w:b/>
          <w:bCs/>
          <w:sz w:val="22"/>
          <w:szCs w:val="22"/>
        </w:rPr>
        <w:t xml:space="preserve">: </w:t>
      </w:r>
      <w:r w:rsidRPr="00466967">
        <w:rPr>
          <w:rFonts w:eastAsia="Times New Roman"/>
          <w:sz w:val="22"/>
          <w:szCs w:val="22"/>
        </w:rPr>
        <w:t xml:space="preserve">Поставка товаров для нужд объекта: Учреждение начального и среднего общего образования (школа) на 1175 учащихся по адресу: Ленинградская область, Всеволожский район, </w:t>
      </w:r>
      <w:proofErr w:type="spellStart"/>
      <w:r w:rsidRPr="00466967">
        <w:rPr>
          <w:rFonts w:eastAsia="Times New Roman"/>
          <w:sz w:val="22"/>
          <w:szCs w:val="22"/>
        </w:rPr>
        <w:t>Муринское</w:t>
      </w:r>
      <w:proofErr w:type="spellEnd"/>
      <w:r w:rsidRPr="00466967">
        <w:rPr>
          <w:rFonts w:eastAsia="Times New Roman"/>
          <w:sz w:val="22"/>
          <w:szCs w:val="22"/>
        </w:rPr>
        <w:t xml:space="preserve"> сельское поселение, участок №34, ограниченный проспектом Авиаторов Балтики, бульваром Менделеева, Петровским бульваром и улицей Шувалова.</w:t>
      </w:r>
    </w:p>
    <w:p w14:paraId="7B3BED87" w14:textId="77777777" w:rsidR="00E253C6" w:rsidRDefault="003F3944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213470308203647030100101690010000414</w:t>
      </w:r>
    </w:p>
    <w:p w14:paraId="35F6DD65" w14:textId="77777777" w:rsidR="00E253C6" w:rsidRDefault="003F3944">
      <w:pPr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</w:p>
    <w:tbl>
      <w:tblPr>
        <w:tblW w:w="10146" w:type="dxa"/>
        <w:tblInd w:w="-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46"/>
      </w:tblGrid>
      <w:tr w:rsidR="00E253C6" w14:paraId="1F205F09" w14:textId="77777777">
        <w:tc>
          <w:tcPr>
            <w:tcW w:w="10146" w:type="dxa"/>
            <w:shd w:val="clear" w:color="auto" w:fill="auto"/>
          </w:tcPr>
          <w:p w14:paraId="5A984874" w14:textId="1E50641C" w:rsidR="00E253C6" w:rsidRPr="00E618D9" w:rsidRDefault="003F3944">
            <w:pPr>
              <w:widowControl w:val="0"/>
            </w:pPr>
            <w:proofErr w:type="spellStart"/>
            <w:r w:rsidRPr="00E618D9">
              <w:rPr>
                <w:sz w:val="22"/>
                <w:szCs w:val="22"/>
              </w:rPr>
              <w:t>Кондрашин</w:t>
            </w:r>
            <w:proofErr w:type="spellEnd"/>
            <w:r w:rsidRPr="00E618D9">
              <w:rPr>
                <w:sz w:val="22"/>
                <w:szCs w:val="22"/>
              </w:rPr>
              <w:t xml:space="preserve"> А. В.</w:t>
            </w:r>
            <w:r w:rsidR="00E618D9">
              <w:rPr>
                <w:sz w:val="22"/>
                <w:szCs w:val="22"/>
              </w:rPr>
              <w:t xml:space="preserve">, </w:t>
            </w:r>
            <w:proofErr w:type="spellStart"/>
            <w:r w:rsidR="00E618D9" w:rsidRPr="00E618D9">
              <w:rPr>
                <w:sz w:val="22"/>
                <w:szCs w:val="22"/>
              </w:rPr>
              <w:t>Чернышова</w:t>
            </w:r>
            <w:proofErr w:type="spellEnd"/>
            <w:r w:rsidR="00E618D9" w:rsidRPr="00E618D9">
              <w:rPr>
                <w:sz w:val="22"/>
                <w:szCs w:val="22"/>
              </w:rPr>
              <w:t xml:space="preserve"> Е. О.</w:t>
            </w:r>
            <w:r w:rsidR="00E618D9">
              <w:rPr>
                <w:sz w:val="22"/>
                <w:szCs w:val="22"/>
              </w:rPr>
              <w:t>,</w:t>
            </w:r>
            <w:r w:rsidR="00E618D9" w:rsidRPr="00E618D9">
              <w:rPr>
                <w:sz w:val="22"/>
                <w:szCs w:val="22"/>
              </w:rPr>
              <w:t xml:space="preserve"> </w:t>
            </w:r>
            <w:r w:rsidR="00E618D9" w:rsidRPr="00E618D9">
              <w:rPr>
                <w:sz w:val="22"/>
                <w:szCs w:val="22"/>
              </w:rPr>
              <w:t>Петухов Е. Ю.</w:t>
            </w:r>
          </w:p>
        </w:tc>
      </w:tr>
    </w:tbl>
    <w:p w14:paraId="41310F2A" w14:textId="77777777" w:rsidR="00E253C6" w:rsidRDefault="003F3944">
      <w:pPr>
        <w:rPr>
          <w:b/>
          <w:bCs/>
        </w:rPr>
      </w:pPr>
      <w:r>
        <w:rPr>
          <w:rFonts w:eastAsia="Times New Roman"/>
          <w:b/>
          <w:bCs/>
          <w:sz w:val="22"/>
          <w:szCs w:val="22"/>
        </w:rPr>
        <w:t>Информация об участниках аукциона:</w:t>
      </w:r>
    </w:p>
    <w:p w14:paraId="121F9A1F" w14:textId="77777777" w:rsidR="00E253C6" w:rsidRDefault="003F3944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№44-ФЗ, следующих участников аукциона.</w:t>
      </w:r>
    </w:p>
    <w:p w14:paraId="61686543" w14:textId="77777777" w:rsidR="00E253C6" w:rsidRDefault="00E253C6">
      <w:pPr>
        <w:rPr>
          <w:sz w:val="22"/>
          <w:szCs w:val="22"/>
        </w:rPr>
      </w:pP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21"/>
        <w:gridCol w:w="1461"/>
        <w:gridCol w:w="1987"/>
        <w:gridCol w:w="2943"/>
        <w:gridCol w:w="3234"/>
      </w:tblGrid>
      <w:tr w:rsidR="00E253C6" w14:paraId="11EAEB96" w14:textId="77777777">
        <w:tc>
          <w:tcPr>
            <w:tcW w:w="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D01988C" w14:textId="77777777" w:rsidR="00E253C6" w:rsidRDefault="003F3944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п/п</w:t>
            </w:r>
          </w:p>
        </w:tc>
        <w:tc>
          <w:tcPr>
            <w:tcW w:w="14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1463190" w14:textId="77777777" w:rsidR="00E253C6" w:rsidRDefault="003F3944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9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CE84125" w14:textId="77777777" w:rsidR="00E253C6" w:rsidRDefault="003F3944">
            <w:pPr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участниках аукциона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5180E7F" w14:textId="77777777" w:rsidR="00E253C6" w:rsidRDefault="003F3944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6F0E0BF" w14:textId="77777777" w:rsidR="00E253C6" w:rsidRDefault="003F3944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E253C6" w14:paraId="514706C8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C5C980E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74244A1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EA-142538</w:t>
            </w:r>
          </w:p>
        </w:tc>
        <w:tc>
          <w:tcPr>
            <w:tcW w:w="19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44F8B90" w14:textId="77777777" w:rsidR="00E253C6" w:rsidRPr="00E618D9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E618D9">
              <w:rPr>
                <w:rFonts w:eastAsia="Times New Roman"/>
                <w:sz w:val="22"/>
                <w:szCs w:val="22"/>
              </w:rPr>
              <w:t>ОБЩЕСТВО С ОГРАНИЧЕННОЙ ОТВЕТСТВЕННОСТЬЮ "АВЕТА"</w:t>
            </w:r>
          </w:p>
          <w:p w14:paraId="4AA9DA32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7810748301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124838E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20D7E529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57F1211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6E4C42F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Кондрашин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А. В.</w:t>
            </w:r>
          </w:p>
        </w:tc>
      </w:tr>
      <w:tr w:rsidR="00E253C6" w14:paraId="745E5B9C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C97FAF7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D83A78D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EA-142538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EBFB38D" w14:textId="77777777" w:rsidR="00E253C6" w:rsidRPr="00E618D9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E618D9">
              <w:rPr>
                <w:rFonts w:eastAsia="Times New Roman"/>
                <w:sz w:val="22"/>
                <w:szCs w:val="22"/>
              </w:rPr>
              <w:t>ОБЩЕСТВО С ОГРАНИЧЕННОЙ ОТВЕТСТВЕННОСТЬЮ "АВЕТА"</w:t>
            </w:r>
          </w:p>
          <w:p w14:paraId="3B57EE35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7810748301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75A33C2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1A805E6A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49B2C02E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9837CF9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Чернышова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Е. О.</w:t>
            </w:r>
          </w:p>
        </w:tc>
      </w:tr>
      <w:tr w:rsidR="00E253C6" w14:paraId="3620E41D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2ED52E0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5914819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EA-142538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187B00F" w14:textId="77777777" w:rsidR="00E253C6" w:rsidRPr="00E618D9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E618D9">
              <w:rPr>
                <w:rFonts w:eastAsia="Times New Roman"/>
                <w:sz w:val="22"/>
                <w:szCs w:val="22"/>
              </w:rPr>
              <w:t>ОБЩЕСТВО С ОГРАНИЧЕННОЙ ОТВЕТСТВЕННОСТЬЮ "АВЕТА"</w:t>
            </w:r>
          </w:p>
          <w:p w14:paraId="7D7A2C80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7810748301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30A30D8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4900C288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3D33C31C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5D0CBA3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6FA3F735" w14:textId="0D1D4544" w:rsidR="00E253C6" w:rsidRPr="00E618D9" w:rsidRDefault="003F394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 результате рассмотрения вторых частей заявок победителем признан участник электронного аукциона </w:t>
      </w:r>
      <w:r w:rsidRPr="00466967">
        <w:rPr>
          <w:sz w:val="22"/>
          <w:szCs w:val="22"/>
        </w:rPr>
        <w:t>ОБЩЕСТВО С ОГРАНИЧЕННОЙ ОТВЕТСТВЕННОСТЬЮ "АВЕТА".</w:t>
      </w:r>
    </w:p>
    <w:p w14:paraId="0E6830FC" w14:textId="36F6F2EF" w:rsidR="00E253C6" w:rsidRPr="00E618D9" w:rsidRDefault="003F3944" w:rsidP="00E618D9">
      <w:pPr>
        <w:jc w:val="both"/>
        <w:rPr>
          <w:sz w:val="22"/>
          <w:szCs w:val="22"/>
        </w:rPr>
      </w:pPr>
      <w:r w:rsidRPr="00E618D9">
        <w:rPr>
          <w:rFonts w:eastAsia="Times New Roman"/>
          <w:sz w:val="22"/>
          <w:szCs w:val="22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  <w:bookmarkStart w:id="0" w:name="_GoBack"/>
      <w:bookmarkEnd w:id="0"/>
    </w:p>
    <w:p w14:paraId="4E2BE511" w14:textId="77777777" w:rsidR="00E253C6" w:rsidRDefault="003F3944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04FF8A3E" w14:textId="77777777" w:rsidR="00E253C6" w:rsidRDefault="00E253C6"/>
    <w:p w14:paraId="4317FC98" w14:textId="77777777" w:rsidR="00E253C6" w:rsidRDefault="003F3944">
      <w:r>
        <w:rPr>
          <w:rFonts w:eastAsia="Times New Roman"/>
        </w:rPr>
        <w:t>Подписи:</w:t>
      </w:r>
    </w:p>
    <w:p w14:paraId="0A42190E" w14:textId="77777777" w:rsidR="00E253C6" w:rsidRDefault="00E253C6">
      <w:pPr>
        <w:rPr>
          <w:rFonts w:eastAsia="Times New Roman"/>
          <w:sz w:val="22"/>
          <w:szCs w:val="22"/>
        </w:rPr>
      </w:pP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3"/>
        <w:gridCol w:w="2787"/>
        <w:gridCol w:w="4193"/>
      </w:tblGrid>
      <w:tr w:rsidR="00E253C6" w14:paraId="6F0C3578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24C7ECA7" w14:textId="77777777" w:rsidR="00E253C6" w:rsidRDefault="00E253C6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24CE8FD9" w14:textId="77777777" w:rsidR="00E253C6" w:rsidRDefault="003F3944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23712EC2" w14:textId="77777777" w:rsidR="00E253C6" w:rsidRDefault="003F3944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lastRenderedPageBreak/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481B816C" w14:textId="77777777" w:rsidR="00E253C6" w:rsidRPr="00E618D9" w:rsidRDefault="003F3944">
            <w:pPr>
              <w:pStyle w:val="af0"/>
              <w:widowControl w:val="0"/>
              <w:jc w:val="center"/>
            </w:pPr>
            <w:proofErr w:type="spellStart"/>
            <w:r w:rsidRPr="00E618D9">
              <w:rPr>
                <w:u w:val="single"/>
              </w:rPr>
              <w:lastRenderedPageBreak/>
              <w:t>Кондрашин</w:t>
            </w:r>
            <w:proofErr w:type="spellEnd"/>
            <w:r w:rsidRPr="00E618D9">
              <w:rPr>
                <w:u w:val="single"/>
              </w:rPr>
              <w:t xml:space="preserve"> А. В.</w:t>
            </w:r>
          </w:p>
          <w:p w14:paraId="6240E7DF" w14:textId="77777777" w:rsidR="00E253C6" w:rsidRPr="00E618D9" w:rsidRDefault="003F3944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E618D9">
              <w:rPr>
                <w:i/>
                <w:iCs/>
              </w:rPr>
              <w:lastRenderedPageBreak/>
              <w:t>(</w:t>
            </w:r>
            <w:r>
              <w:rPr>
                <w:i/>
                <w:iCs/>
              </w:rPr>
              <w:t>Фамилия, Имя, Отчество</w:t>
            </w:r>
            <w:r w:rsidRPr="00E618D9">
              <w:rPr>
                <w:i/>
                <w:iCs/>
              </w:rPr>
              <w:t>)</w:t>
            </w:r>
          </w:p>
        </w:tc>
      </w:tr>
      <w:tr w:rsidR="00E253C6" w14:paraId="4B860542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26DBF358" w14:textId="77777777" w:rsidR="00E253C6" w:rsidRDefault="00E253C6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5F134365" w14:textId="77777777" w:rsidR="00E253C6" w:rsidRDefault="003F3944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010D5E06" w14:textId="77777777" w:rsidR="00E253C6" w:rsidRDefault="003F3944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78DCC7F8" w14:textId="77777777" w:rsidR="00E253C6" w:rsidRPr="00E618D9" w:rsidRDefault="003F3944">
            <w:pPr>
              <w:pStyle w:val="af0"/>
              <w:widowControl w:val="0"/>
              <w:jc w:val="center"/>
            </w:pPr>
            <w:proofErr w:type="spellStart"/>
            <w:r w:rsidRPr="00E618D9">
              <w:rPr>
                <w:u w:val="single"/>
              </w:rPr>
              <w:t>Чернышова</w:t>
            </w:r>
            <w:proofErr w:type="spellEnd"/>
            <w:r w:rsidRPr="00E618D9">
              <w:rPr>
                <w:u w:val="single"/>
              </w:rPr>
              <w:t xml:space="preserve"> Е. О.</w:t>
            </w:r>
          </w:p>
          <w:p w14:paraId="48F07359" w14:textId="77777777" w:rsidR="00E253C6" w:rsidRPr="00E618D9" w:rsidRDefault="003F3944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E618D9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E618D9">
              <w:rPr>
                <w:i/>
                <w:iCs/>
              </w:rPr>
              <w:t>)</w:t>
            </w:r>
          </w:p>
        </w:tc>
      </w:tr>
      <w:tr w:rsidR="00E253C6" w14:paraId="452158C8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6F848C57" w14:textId="77777777" w:rsidR="00E253C6" w:rsidRDefault="00E253C6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4B08DDDD" w14:textId="77777777" w:rsidR="00E253C6" w:rsidRDefault="003F3944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2E3455A8" w14:textId="77777777" w:rsidR="00E253C6" w:rsidRDefault="003F3944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28C6D6DD" w14:textId="77777777" w:rsidR="00E253C6" w:rsidRPr="00E618D9" w:rsidRDefault="003F3944">
            <w:pPr>
              <w:pStyle w:val="af0"/>
              <w:widowControl w:val="0"/>
              <w:jc w:val="center"/>
            </w:pPr>
            <w:r w:rsidRPr="00E618D9">
              <w:rPr>
                <w:u w:val="single"/>
              </w:rPr>
              <w:t>Петухов Е. Ю.</w:t>
            </w:r>
          </w:p>
          <w:p w14:paraId="6F2DA50A" w14:textId="77777777" w:rsidR="00E253C6" w:rsidRPr="00E618D9" w:rsidRDefault="003F3944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E618D9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E618D9">
              <w:rPr>
                <w:i/>
                <w:iCs/>
              </w:rPr>
              <w:t>)</w:t>
            </w:r>
          </w:p>
        </w:tc>
      </w:tr>
    </w:tbl>
    <w:p w14:paraId="68844CBA" w14:textId="77777777" w:rsidR="00000000" w:rsidRDefault="00E618D9"/>
    <w:sectPr w:rsidR="00000000">
      <w:headerReference w:type="default" r:id="rId6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720278" w14:textId="77777777" w:rsidR="003F3944" w:rsidRDefault="003F3944">
      <w:r>
        <w:separator/>
      </w:r>
    </w:p>
  </w:endnote>
  <w:endnote w:type="continuationSeparator" w:id="0">
    <w:p w14:paraId="02903FA1" w14:textId="77777777" w:rsidR="003F3944" w:rsidRDefault="003F39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5A4F15" w14:textId="77777777" w:rsidR="003F3944" w:rsidRDefault="003F3944">
      <w:r>
        <w:separator/>
      </w:r>
    </w:p>
  </w:footnote>
  <w:footnote w:type="continuationSeparator" w:id="0">
    <w:p w14:paraId="2EB5DAC2" w14:textId="77777777" w:rsidR="003F3944" w:rsidRDefault="003F39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E6D282" w14:textId="59A5EBE6" w:rsidR="00E253C6" w:rsidRDefault="003F3944">
    <w:pPr>
      <w:jc w:val="right"/>
      <w:rPr>
        <w:sz w:val="22"/>
        <w:szCs w:val="22"/>
      </w:rPr>
    </w:pPr>
    <w:r>
      <w:rPr>
        <w:sz w:val="22"/>
        <w:szCs w:val="22"/>
      </w:rPr>
      <w:t>номер торгов ЭА-</w:t>
    </w:r>
    <w:r w:rsidR="00E618D9">
      <w:rPr>
        <w:sz w:val="22"/>
        <w:szCs w:val="22"/>
      </w:rPr>
      <w:t>455/21у</w:t>
    </w:r>
    <w:r>
      <w:rPr>
        <w:sz w:val="22"/>
        <w:szCs w:val="22"/>
      </w:rPr>
      <w:t xml:space="preserve">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3C6"/>
    <w:rsid w:val="003F3944"/>
    <w:rsid w:val="00466967"/>
    <w:rsid w:val="00E253C6"/>
    <w:rsid w:val="00E61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15FC7"/>
  <w15:docId w15:val="{10B3D605-9C0B-4D1C-A05C-300A0DCFA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styleId="af3">
    <w:name w:val="Document Map"/>
    <w:qFormat/>
    <w:rPr>
      <w:rFonts w:cs="Liberation Serif"/>
      <w:color w:val="00000A"/>
    </w:rPr>
  </w:style>
  <w:style w:type="paragraph" w:customStyle="1" w:styleId="af4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5">
    <w:name w:val="header"/>
    <w:basedOn w:val="af4"/>
  </w:style>
  <w:style w:type="paragraph" w:customStyle="1" w:styleId="af6">
    <w:name w:val="Горизонтальная линия"/>
    <w:basedOn w:val="a"/>
    <w:next w:val="a8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7">
    <w:name w:val="Plain Text"/>
    <w:basedOn w:val="aa"/>
    <w:qFormat/>
  </w:style>
  <w:style w:type="paragraph" w:customStyle="1" w:styleId="af8">
    <w:name w:val="Блочная цитата"/>
    <w:basedOn w:val="a"/>
    <w:qFormat/>
    <w:pPr>
      <w:spacing w:after="283"/>
      <w:ind w:left="567" w:right="567"/>
    </w:pPr>
  </w:style>
  <w:style w:type="numbering" w:customStyle="1" w:styleId="af9">
    <w:name w:val="Без списка"/>
    <w:qFormat/>
  </w:style>
  <w:style w:type="paragraph" w:styleId="afa">
    <w:name w:val="footer"/>
    <w:basedOn w:val="a"/>
    <w:link w:val="afb"/>
    <w:uiPriority w:val="99"/>
    <w:unhideWhenUsed/>
    <w:rsid w:val="00E618D9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sid w:val="00E618D9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435</Words>
  <Characters>2480</Characters>
  <Application>Microsoft Office Word</Application>
  <DocSecurity>0</DocSecurity>
  <Lines>20</Lines>
  <Paragraphs>5</Paragraphs>
  <ScaleCrop>false</ScaleCrop>
  <Company>Hewlett-Packard Company</Company>
  <LinksUpToDate>false</LinksUpToDate>
  <CharactersWithSpaces>2910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Шалюкова</cp:lastModifiedBy>
  <cp:revision>3</cp:revision>
  <dcterms:created xsi:type="dcterms:W3CDTF">2021-12-07T08:48:00Z</dcterms:created>
  <dcterms:modified xsi:type="dcterms:W3CDTF">2022-01-10T11:00:00Z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